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D48FD">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BFE689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7BFE6896">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252CF2E6">
      <w:pPr>
        <w:pStyle w:val="13"/>
        <w:jc w:val="center"/>
        <w:rPr>
          <w:sz w:val="56"/>
          <w:szCs w:val="56"/>
        </w:rPr>
      </w:pPr>
    </w:p>
    <w:p w14:paraId="3E4785B7">
      <w:pPr>
        <w:pStyle w:val="13"/>
        <w:jc w:val="center"/>
        <w:rPr>
          <w:sz w:val="84"/>
          <w:szCs w:val="84"/>
        </w:rPr>
      </w:pPr>
    </w:p>
    <w:p w14:paraId="3A3611E4">
      <w:pPr>
        <w:pStyle w:val="13"/>
        <w:jc w:val="center"/>
        <w:rPr>
          <w:sz w:val="84"/>
          <w:szCs w:val="84"/>
        </w:rPr>
      </w:pPr>
    </w:p>
    <w:p w14:paraId="1A281B5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6292D82F">
      <w:pPr>
        <w:pStyle w:val="13"/>
        <w:jc w:val="center"/>
        <w:rPr>
          <w:rFonts w:hint="eastAsia" w:ascii="方正小标宋_GBK" w:hAnsi="方正小标宋_GBK" w:eastAsia="方正小标宋_GBK" w:cs="方正小标宋_GBK"/>
          <w:sz w:val="84"/>
          <w:szCs w:val="84"/>
        </w:rPr>
      </w:pPr>
      <w:r>
        <w:rPr>
          <w:rFonts w:hint="eastAsia"/>
          <w:sz w:val="84"/>
          <w:szCs w:val="84"/>
        </w:rPr>
        <w:t>道县水利和库区移民事务中心</w:t>
      </w:r>
      <w:r>
        <w:rPr>
          <w:rFonts w:hint="eastAsia" w:ascii="方正小标宋_GBK" w:hAnsi="方正小标宋_GBK" w:eastAsia="方正小标宋_GBK" w:cs="方正小标宋_GBK"/>
          <w:sz w:val="84"/>
          <w:szCs w:val="84"/>
        </w:rPr>
        <w:t>部门决算</w:t>
      </w:r>
    </w:p>
    <w:p w14:paraId="3D4C856D">
      <w:pPr>
        <w:pStyle w:val="13"/>
        <w:jc w:val="center"/>
        <w:rPr>
          <w:rFonts w:hint="eastAsia" w:ascii="方正小标宋_GBK" w:hAnsi="方正小标宋_GBK" w:eastAsia="方正小标宋_GBK" w:cs="方正小标宋_GBK"/>
          <w:sz w:val="56"/>
          <w:szCs w:val="56"/>
        </w:rPr>
      </w:pPr>
    </w:p>
    <w:p w14:paraId="2C001322">
      <w:pPr>
        <w:pStyle w:val="13"/>
        <w:jc w:val="center"/>
        <w:rPr>
          <w:sz w:val="56"/>
          <w:szCs w:val="56"/>
        </w:rPr>
      </w:pPr>
    </w:p>
    <w:p w14:paraId="5C9C131B">
      <w:pPr>
        <w:pStyle w:val="13"/>
        <w:jc w:val="center"/>
        <w:rPr>
          <w:sz w:val="56"/>
          <w:szCs w:val="56"/>
        </w:rPr>
      </w:pPr>
    </w:p>
    <w:p w14:paraId="51C2A7E5">
      <w:pPr>
        <w:pStyle w:val="13"/>
        <w:jc w:val="center"/>
        <w:rPr>
          <w:sz w:val="56"/>
          <w:szCs w:val="56"/>
        </w:rPr>
      </w:pPr>
    </w:p>
    <w:p w14:paraId="320AEC6D">
      <w:pPr>
        <w:pStyle w:val="13"/>
        <w:jc w:val="center"/>
        <w:rPr>
          <w:sz w:val="32"/>
          <w:szCs w:val="32"/>
        </w:rPr>
      </w:pPr>
    </w:p>
    <w:p w14:paraId="77AC4207">
      <w:pPr>
        <w:pStyle w:val="13"/>
        <w:jc w:val="center"/>
        <w:rPr>
          <w:sz w:val="32"/>
          <w:szCs w:val="32"/>
        </w:rPr>
      </w:pPr>
    </w:p>
    <w:p w14:paraId="2D9F63FB">
      <w:pPr>
        <w:pStyle w:val="13"/>
        <w:jc w:val="center"/>
        <w:rPr>
          <w:sz w:val="32"/>
          <w:szCs w:val="32"/>
        </w:rPr>
      </w:pPr>
    </w:p>
    <w:p w14:paraId="2383B67F">
      <w:pPr>
        <w:pStyle w:val="13"/>
        <w:jc w:val="center"/>
        <w:rPr>
          <w:sz w:val="32"/>
          <w:szCs w:val="32"/>
        </w:rPr>
      </w:pPr>
    </w:p>
    <w:p w14:paraId="738D4D3A">
      <w:pPr>
        <w:pStyle w:val="13"/>
        <w:jc w:val="center"/>
        <w:rPr>
          <w:sz w:val="32"/>
          <w:szCs w:val="32"/>
        </w:rPr>
      </w:pPr>
    </w:p>
    <w:p w14:paraId="0F9E4AE0">
      <w:pPr>
        <w:pStyle w:val="13"/>
        <w:spacing w:line="540" w:lineRule="exact"/>
        <w:jc w:val="center"/>
        <w:rPr>
          <w:sz w:val="56"/>
          <w:szCs w:val="56"/>
        </w:rPr>
      </w:pPr>
    </w:p>
    <w:p w14:paraId="0A5CBCB1">
      <w:pPr>
        <w:pStyle w:val="13"/>
        <w:spacing w:line="500" w:lineRule="exact"/>
        <w:jc w:val="both"/>
        <w:rPr>
          <w:b/>
          <w:sz w:val="36"/>
          <w:szCs w:val="28"/>
        </w:rPr>
      </w:pPr>
    </w:p>
    <w:p w14:paraId="1E238E95">
      <w:pPr>
        <w:pStyle w:val="13"/>
        <w:spacing w:line="500" w:lineRule="exact"/>
        <w:jc w:val="center"/>
        <w:rPr>
          <w:b/>
          <w:sz w:val="36"/>
          <w:szCs w:val="28"/>
        </w:rPr>
      </w:pPr>
      <w:r>
        <w:rPr>
          <w:rFonts w:hint="eastAsia"/>
          <w:b/>
          <w:sz w:val="36"/>
          <w:szCs w:val="28"/>
        </w:rPr>
        <w:t>目录</w:t>
      </w:r>
    </w:p>
    <w:p w14:paraId="178FB26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4146F20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239605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BD1E895">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550AB53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726237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bookmarkStart w:id="2" w:name="_GoBack"/>
      <w:bookmarkEnd w:id="2"/>
    </w:p>
    <w:p w14:paraId="4EF4563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074DF4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DFF29B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639F56F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482293D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251A08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36427A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31D59C9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DCC6A8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7231C8B3">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5005E0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E2CF2D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A5EA4E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A6FE21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701FF3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2C7433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2DA96EF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1BE70E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13DDFF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06AAF66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781707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37FD9D5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BE49F90">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36CA8FE0">
      <w:pPr>
        <w:pStyle w:val="13"/>
        <w:spacing w:line="500" w:lineRule="exact"/>
        <w:rPr>
          <w:rFonts w:hint="eastAsia" w:ascii="黑体" w:hAnsi="黑体" w:eastAsia="黑体" w:cs="黑体"/>
          <w:b w:val="0"/>
          <w:bCs/>
          <w:sz w:val="28"/>
          <w:szCs w:val="28"/>
        </w:rPr>
      </w:pPr>
    </w:p>
    <w:p w14:paraId="2241A20C">
      <w:pPr>
        <w:jc w:val="center"/>
        <w:rPr>
          <w:sz w:val="72"/>
          <w:szCs w:val="72"/>
        </w:rPr>
      </w:pPr>
    </w:p>
    <w:p w14:paraId="0132699F">
      <w:pPr>
        <w:jc w:val="center"/>
        <w:rPr>
          <w:sz w:val="72"/>
          <w:szCs w:val="72"/>
        </w:rPr>
      </w:pPr>
    </w:p>
    <w:p w14:paraId="59D9C394">
      <w:pPr>
        <w:jc w:val="center"/>
        <w:rPr>
          <w:sz w:val="72"/>
          <w:szCs w:val="72"/>
        </w:rPr>
      </w:pPr>
    </w:p>
    <w:p w14:paraId="33BFF06A">
      <w:pPr>
        <w:jc w:val="center"/>
        <w:rPr>
          <w:sz w:val="72"/>
          <w:szCs w:val="72"/>
        </w:rPr>
      </w:pPr>
    </w:p>
    <w:p w14:paraId="0B2D1382">
      <w:pPr>
        <w:rPr>
          <w:rFonts w:hint="eastAsia" w:ascii="方正小标宋_GBK" w:hAnsi="方正小标宋_GBK" w:eastAsia="方正小标宋_GBK" w:cs="方正小标宋_GBK"/>
          <w:sz w:val="72"/>
          <w:szCs w:val="72"/>
        </w:rPr>
      </w:pPr>
    </w:p>
    <w:p w14:paraId="5E0B644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2C06328">
      <w:pPr>
        <w:pStyle w:val="13"/>
        <w:jc w:val="center"/>
        <w:rPr>
          <w:rFonts w:hint="eastAsia" w:ascii="方正小标宋_GBK" w:hAnsi="方正小标宋_GBK" w:eastAsia="方正小标宋_GBK" w:cs="方正小标宋_GBK"/>
          <w:sz w:val="84"/>
          <w:szCs w:val="84"/>
        </w:rPr>
      </w:pPr>
    </w:p>
    <w:p w14:paraId="11F69115">
      <w:pPr>
        <w:pStyle w:val="13"/>
        <w:jc w:val="center"/>
        <w:rPr>
          <w:rFonts w:hint="eastAsia" w:ascii="方正小标宋_GBK" w:hAnsi="方正小标宋_GBK" w:eastAsia="方正小标宋_GBK" w:cs="方正小标宋_GBK"/>
          <w:sz w:val="84"/>
          <w:szCs w:val="84"/>
        </w:rPr>
      </w:pPr>
      <w:r>
        <w:rPr>
          <w:rFonts w:hint="eastAsia"/>
          <w:sz w:val="84"/>
          <w:szCs w:val="84"/>
        </w:rPr>
        <w:t>道县水利和库区移民事务中心</w:t>
      </w:r>
      <w:r>
        <w:rPr>
          <w:rFonts w:hint="eastAsia" w:ascii="方正小标宋_GBK" w:hAnsi="方正小标宋_GBK" w:eastAsia="方正小标宋_GBK" w:cs="方正小标宋_GBK"/>
          <w:sz w:val="84"/>
          <w:szCs w:val="84"/>
        </w:rPr>
        <w:t>概况</w:t>
      </w:r>
    </w:p>
    <w:p w14:paraId="4DF495E8">
      <w:pPr>
        <w:jc w:val="center"/>
        <w:rPr>
          <w:rFonts w:hint="eastAsia" w:ascii="方正小标宋_GBK" w:hAnsi="方正小标宋_GBK" w:eastAsia="方正小标宋_GBK" w:cs="方正小标宋_GBK"/>
          <w:sz w:val="72"/>
          <w:szCs w:val="72"/>
        </w:rPr>
      </w:pPr>
    </w:p>
    <w:p w14:paraId="0040E45A">
      <w:pPr>
        <w:jc w:val="center"/>
        <w:rPr>
          <w:rFonts w:hint="eastAsia" w:ascii="方正小标宋_GBK" w:hAnsi="方正小标宋_GBK" w:eastAsia="方正小标宋_GBK" w:cs="方正小标宋_GBK"/>
          <w:sz w:val="72"/>
          <w:szCs w:val="72"/>
        </w:rPr>
      </w:pPr>
    </w:p>
    <w:p w14:paraId="2D1019E8">
      <w:pPr>
        <w:jc w:val="center"/>
        <w:rPr>
          <w:sz w:val="72"/>
          <w:szCs w:val="72"/>
        </w:rPr>
      </w:pPr>
    </w:p>
    <w:p w14:paraId="095FFC76">
      <w:pPr>
        <w:jc w:val="center"/>
        <w:rPr>
          <w:sz w:val="72"/>
          <w:szCs w:val="72"/>
        </w:rPr>
      </w:pPr>
    </w:p>
    <w:p w14:paraId="0DE33681">
      <w:pPr>
        <w:jc w:val="center"/>
        <w:rPr>
          <w:sz w:val="72"/>
          <w:szCs w:val="72"/>
        </w:rPr>
      </w:pPr>
    </w:p>
    <w:p w14:paraId="2B1CF3AB">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55ADA58">
      <w:pPr>
        <w:ind w:firstLine="640" w:firstLineChars="200"/>
        <w:rPr>
          <w:rFonts w:hint="eastAsia" w:ascii="仿宋" w:hAnsi="仿宋" w:eastAsia="仿宋" w:cs="仿宋"/>
          <w:sz w:val="32"/>
          <w:szCs w:val="30"/>
        </w:rPr>
      </w:pPr>
      <w:r>
        <w:rPr>
          <w:rFonts w:hint="eastAsia" w:ascii="仿宋" w:hAnsi="仿宋" w:eastAsia="仿宋" w:cs="仿宋"/>
          <w:bCs/>
          <w:sz w:val="32"/>
          <w:szCs w:val="32"/>
        </w:rPr>
        <w:t>1、职能职责：</w:t>
      </w:r>
      <w:r>
        <w:rPr>
          <w:rFonts w:hint="eastAsia" w:ascii="仿宋" w:hAnsi="仿宋" w:eastAsia="仿宋" w:cs="仿宋"/>
          <w:sz w:val="32"/>
          <w:szCs w:val="30"/>
        </w:rPr>
        <w:t>根据《中共永州市委办公室永州人民政府办公室关于印发〈道县机构改革方案的通知〉》（永办2019）6号）、《关于道县机构改革涉改科级事业单位调整的批复（永编办发﹝2019）6号）和《关于道县党政部门、人大政协机关、群团机关和涉改事业单位领导职数的批复》（永编办发（2019）21号，本单位其主要职责为：</w:t>
      </w:r>
    </w:p>
    <w:p w14:paraId="26A07C70">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⑴拟定本县水库移民开发工作规划及年度工作计划。承担全县水库移民事务的业务指导工作；</w:t>
      </w:r>
    </w:p>
    <w:p w14:paraId="30FDE419">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⑵协助全县水库移民工作法规、规章、制度和政策的研究和起草工作；为全县水库移民依法行政工作提供技术支持和服务保障。</w:t>
      </w:r>
    </w:p>
    <w:p w14:paraId="273960E1">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⑶为全县大中型水库工程建设征地实物调查细则、移民安置规划大纲、移民安置规划、移民后期扶持规划审查提供技术支持；协助全县大中型水库移民安置阶段验收和竣工验收的事务工作。</w:t>
      </w:r>
    </w:p>
    <w:p w14:paraId="63332BC1">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⑷为全县大中型水库移民安置规划、移民后期扶持规划的审核或审批提供技术支持和服务保障；承担全县移民系统信息管理和综合统计工作。</w:t>
      </w:r>
    </w:p>
    <w:p w14:paraId="4CE80EF4">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⑸承担全县大中型水库移民后期扶持规划实施和验收的事务性工作。</w:t>
      </w:r>
    </w:p>
    <w:p w14:paraId="540CCB80">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⑹承担全县水库移民资金管理事务和服务工作；承担全县水库移民资金内部审计、稽察、绩效评价的事务工作；承担全县水库移民后期扶持政策实施情况监测评估工作。</w:t>
      </w:r>
    </w:p>
    <w:p w14:paraId="3F3134DF">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⑺承担全县水库移民信访的事务工作；承担全县水库移民稳定工作指导、协调的事务工作。</w:t>
      </w:r>
    </w:p>
    <w:p w14:paraId="30F58B76">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⑻承担全县水库移民培训管理的事务工作，推广与移民区生产结构相关的实用科学技术，对库区移民生产开发、企业等项目进行技术咨询、提供信息和产、供、销服务。</w:t>
      </w:r>
    </w:p>
    <w:p w14:paraId="2C2C9AFE">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⑼协助有关部门推动水库移民对口帮扶工作。</w:t>
      </w:r>
    </w:p>
    <w:p w14:paraId="01465F05">
      <w:pPr>
        <w:pStyle w:val="14"/>
        <w:numPr>
          <w:ilvl w:val="0"/>
          <w:numId w:val="0"/>
        </w:numPr>
        <w:ind w:leftChars="0"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Cs/>
          <w:sz w:val="32"/>
          <w:szCs w:val="32"/>
        </w:rPr>
        <w:t>⑽承担上级部门和县水利局交办的其职责范围内的工作</w:t>
      </w:r>
      <w:r>
        <w:rPr>
          <w:rFonts w:hint="eastAsia" w:ascii="仿宋" w:hAnsi="仿宋" w:eastAsia="仿宋" w:cs="仿宋"/>
          <w:bCs/>
          <w:sz w:val="32"/>
          <w:szCs w:val="32"/>
          <w:lang w:eastAsia="zh-CN"/>
        </w:rPr>
        <w:t>。</w:t>
      </w:r>
    </w:p>
    <w:p w14:paraId="624F15F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9C2C3F5">
      <w:pPr>
        <w:ind w:firstLine="640" w:firstLineChars="200"/>
        <w:rPr>
          <w:rFonts w:hint="eastAsia" w:ascii="仿宋" w:hAnsi="仿宋" w:eastAsia="仿宋" w:cs="仿宋"/>
          <w:bCs/>
          <w:color w:val="auto"/>
          <w:sz w:val="32"/>
          <w:szCs w:val="32"/>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bCs/>
          <w:kern w:val="0"/>
          <w:sz w:val="32"/>
          <w:szCs w:val="32"/>
          <w:lang w:eastAsia="zh-CN"/>
        </w:rPr>
        <w:t>道县水利和库区移民事务中心</w:t>
      </w:r>
      <w:r>
        <w:rPr>
          <w:rFonts w:hint="eastAsia" w:ascii="仿宋" w:hAnsi="仿宋" w:eastAsia="仿宋" w:cs="仿宋"/>
          <w:bCs/>
          <w:kern w:val="0"/>
          <w:sz w:val="32"/>
          <w:szCs w:val="32"/>
        </w:rPr>
        <w:t>内设机构包括：</w:t>
      </w:r>
      <w:r>
        <w:rPr>
          <w:rFonts w:hint="eastAsia" w:ascii="仿宋" w:hAnsi="仿宋" w:eastAsia="仿宋" w:cs="仿宋"/>
          <w:bCs/>
          <w:kern w:val="0"/>
          <w:sz w:val="32"/>
          <w:szCs w:val="32"/>
          <w:lang w:eastAsia="zh-CN"/>
        </w:rPr>
        <w:t>道县水利和库区移民事务中心</w:t>
      </w:r>
      <w:r>
        <w:rPr>
          <w:rFonts w:hint="eastAsia" w:ascii="仿宋" w:hAnsi="仿宋" w:eastAsia="仿宋" w:cs="仿宋"/>
          <w:bCs/>
          <w:kern w:val="0"/>
          <w:sz w:val="32"/>
          <w:szCs w:val="32"/>
        </w:rPr>
        <w:t>内设机构包括：</w:t>
      </w:r>
      <w:r>
        <w:rPr>
          <w:rFonts w:hint="eastAsia" w:ascii="仿宋" w:hAnsi="仿宋" w:eastAsia="仿宋" w:cs="仿宋"/>
          <w:bCs/>
          <w:sz w:val="32"/>
          <w:szCs w:val="32"/>
        </w:rPr>
        <w:t>经编办“三定”内设股室有综合室、规划计划室、工程管理室、后期扶持室、产业开发室、资金财务室。所属事业单位：道县移民科技服务所。</w:t>
      </w:r>
      <w:r>
        <w:rPr>
          <w:rFonts w:hint="eastAsia" w:ascii="仿宋" w:hAnsi="仿宋" w:eastAsia="仿宋" w:cs="仿宋"/>
          <w:bCs/>
          <w:color w:val="auto"/>
          <w:sz w:val="32"/>
          <w:szCs w:val="32"/>
        </w:rPr>
        <w:t>事务中心人员编制17人：本年度新增0人，在职人数</w:t>
      </w:r>
      <w:r>
        <w:rPr>
          <w:rFonts w:hint="eastAsia" w:ascii="仿宋" w:hAnsi="仿宋" w:eastAsia="仿宋" w:cs="仿宋"/>
          <w:bCs/>
          <w:color w:val="auto"/>
          <w:sz w:val="32"/>
          <w:szCs w:val="32"/>
          <w:lang w:val="en-US" w:eastAsia="zh-CN"/>
        </w:rPr>
        <w:t>25</w:t>
      </w:r>
      <w:r>
        <w:rPr>
          <w:rFonts w:hint="eastAsia" w:ascii="仿宋" w:hAnsi="仿宋" w:eastAsia="仿宋" w:cs="仿宋"/>
          <w:bCs/>
          <w:color w:val="auto"/>
          <w:sz w:val="32"/>
          <w:szCs w:val="32"/>
        </w:rPr>
        <w:t>人，退休人员11人。道县移民科技服务所编制</w:t>
      </w:r>
      <w:r>
        <w:rPr>
          <w:rFonts w:hint="eastAsia" w:ascii="仿宋" w:hAnsi="仿宋" w:eastAsia="仿宋" w:cs="仿宋"/>
          <w:bCs/>
          <w:color w:val="auto"/>
          <w:sz w:val="32"/>
          <w:szCs w:val="32"/>
          <w:lang w:val="en-US" w:eastAsia="zh-CN"/>
        </w:rPr>
        <w:t>28</w:t>
      </w:r>
      <w:r>
        <w:rPr>
          <w:rFonts w:hint="eastAsia" w:ascii="仿宋" w:hAnsi="仿宋" w:eastAsia="仿宋" w:cs="仿宋"/>
          <w:bCs/>
          <w:color w:val="auto"/>
          <w:sz w:val="32"/>
          <w:szCs w:val="32"/>
        </w:rPr>
        <w:t>人，本年度新增0人，在职人数</w:t>
      </w:r>
      <w:r>
        <w:rPr>
          <w:rFonts w:hint="eastAsia" w:ascii="仿宋" w:hAnsi="仿宋" w:eastAsia="仿宋" w:cs="仿宋"/>
          <w:bCs/>
          <w:color w:val="auto"/>
          <w:sz w:val="32"/>
          <w:szCs w:val="32"/>
          <w:lang w:val="en-US" w:eastAsia="zh-CN"/>
        </w:rPr>
        <w:t>28</w:t>
      </w:r>
      <w:r>
        <w:rPr>
          <w:rFonts w:hint="eastAsia" w:ascii="仿宋" w:hAnsi="仿宋" w:eastAsia="仿宋" w:cs="仿宋"/>
          <w:bCs/>
          <w:color w:val="auto"/>
          <w:sz w:val="32"/>
          <w:szCs w:val="32"/>
        </w:rPr>
        <w:t>人，退休人员6人。</w:t>
      </w:r>
    </w:p>
    <w:p w14:paraId="375FA573">
      <w:pPr>
        <w:widowControl/>
        <w:spacing w:line="600" w:lineRule="exact"/>
        <w:ind w:firstLine="640" w:firstLineChars="200"/>
        <w:rPr>
          <w:rFonts w:hint="eastAsia" w:ascii="仿宋" w:hAnsi="仿宋" w:eastAsia="仿宋" w:cs="仿宋"/>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bCs/>
          <w:kern w:val="0"/>
          <w:sz w:val="32"/>
          <w:szCs w:val="32"/>
          <w:lang w:eastAsia="zh-CN"/>
        </w:rPr>
        <w:t>道县水利和库区移民事务中心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仿宋" w:hAnsi="仿宋" w:eastAsia="仿宋" w:cs="仿宋"/>
          <w:sz w:val="32"/>
          <w:szCs w:val="32"/>
        </w:rPr>
        <w:t>道县水利和库区移民事务中心部门本级</w:t>
      </w:r>
      <w:r>
        <w:rPr>
          <w:rFonts w:hint="eastAsia" w:ascii="仿宋" w:hAnsi="仿宋" w:eastAsia="仿宋" w:cs="仿宋"/>
          <w:bCs/>
          <w:kern w:val="0"/>
          <w:sz w:val="32"/>
          <w:szCs w:val="32"/>
        </w:rPr>
        <w:t>以及</w:t>
      </w:r>
      <w:r>
        <w:rPr>
          <w:rFonts w:hint="eastAsia" w:ascii="仿宋" w:hAnsi="仿宋" w:eastAsia="仿宋" w:cs="仿宋"/>
          <w:sz w:val="32"/>
          <w:szCs w:val="32"/>
        </w:rPr>
        <w:t>道县移民科技服务所</w:t>
      </w:r>
      <w:r>
        <w:rPr>
          <w:rFonts w:hint="eastAsia" w:ascii="仿宋" w:hAnsi="仿宋" w:eastAsia="仿宋" w:cs="仿宋"/>
          <w:sz w:val="32"/>
          <w:szCs w:val="32"/>
          <w:lang w:eastAsia="zh-CN"/>
        </w:rPr>
        <w:t>。</w:t>
      </w:r>
    </w:p>
    <w:p w14:paraId="4CE2AB75">
      <w:pPr>
        <w:widowControl/>
        <w:spacing w:line="600" w:lineRule="exact"/>
        <w:rPr>
          <w:rFonts w:hint="eastAsia" w:ascii="仿宋" w:hAnsi="仿宋" w:eastAsia="仿宋" w:cs="仿宋"/>
          <w:bCs/>
          <w:kern w:val="0"/>
          <w:sz w:val="32"/>
          <w:szCs w:val="32"/>
        </w:rPr>
      </w:pPr>
    </w:p>
    <w:p w14:paraId="2213AEF4">
      <w:pPr>
        <w:jc w:val="left"/>
        <w:rPr>
          <w:rFonts w:hint="eastAsia" w:ascii="仿宋" w:hAnsi="仿宋" w:eastAsia="仿宋" w:cs="仿宋"/>
          <w:sz w:val="28"/>
          <w:szCs w:val="32"/>
        </w:rPr>
      </w:pPr>
    </w:p>
    <w:p w14:paraId="075E3E5E">
      <w:pPr>
        <w:jc w:val="center"/>
        <w:rPr>
          <w:rFonts w:ascii="黑体" w:hAnsi="黑体" w:eastAsia="黑体"/>
          <w:sz w:val="28"/>
          <w:szCs w:val="28"/>
        </w:rPr>
      </w:pPr>
    </w:p>
    <w:p w14:paraId="6C5F31F1">
      <w:pPr>
        <w:jc w:val="center"/>
        <w:rPr>
          <w:rFonts w:ascii="黑体" w:hAnsi="黑体" w:eastAsia="黑体"/>
          <w:sz w:val="28"/>
          <w:szCs w:val="28"/>
        </w:rPr>
      </w:pPr>
    </w:p>
    <w:p w14:paraId="64A1B588">
      <w:pPr>
        <w:jc w:val="center"/>
        <w:rPr>
          <w:rFonts w:ascii="黑体" w:hAnsi="黑体" w:eastAsia="黑体"/>
          <w:sz w:val="28"/>
          <w:szCs w:val="28"/>
        </w:rPr>
      </w:pPr>
    </w:p>
    <w:p w14:paraId="4BA2349A">
      <w:pPr>
        <w:jc w:val="center"/>
        <w:rPr>
          <w:rFonts w:ascii="黑体" w:hAnsi="黑体" w:eastAsia="黑体"/>
          <w:sz w:val="28"/>
          <w:szCs w:val="28"/>
        </w:rPr>
      </w:pPr>
    </w:p>
    <w:p w14:paraId="6DAD7A59">
      <w:pPr>
        <w:jc w:val="center"/>
        <w:rPr>
          <w:rFonts w:ascii="黑体" w:hAnsi="黑体" w:eastAsia="黑体"/>
          <w:sz w:val="28"/>
          <w:szCs w:val="28"/>
        </w:rPr>
      </w:pPr>
    </w:p>
    <w:p w14:paraId="7B163A9D">
      <w:pPr>
        <w:jc w:val="center"/>
        <w:rPr>
          <w:rFonts w:ascii="黑体" w:hAnsi="黑体" w:eastAsia="黑体"/>
          <w:sz w:val="28"/>
          <w:szCs w:val="28"/>
        </w:rPr>
      </w:pPr>
    </w:p>
    <w:p w14:paraId="0C53C19B">
      <w:pPr>
        <w:jc w:val="center"/>
        <w:rPr>
          <w:rFonts w:ascii="黑体" w:hAnsi="黑体" w:eastAsia="黑体"/>
          <w:sz w:val="28"/>
          <w:szCs w:val="28"/>
        </w:rPr>
      </w:pPr>
    </w:p>
    <w:p w14:paraId="3CC56155">
      <w:pPr>
        <w:jc w:val="center"/>
        <w:rPr>
          <w:rFonts w:ascii="黑体" w:hAnsi="黑体" w:eastAsia="黑体"/>
          <w:sz w:val="28"/>
          <w:szCs w:val="28"/>
        </w:rPr>
      </w:pPr>
    </w:p>
    <w:p w14:paraId="36E20091">
      <w:pPr>
        <w:jc w:val="center"/>
        <w:rPr>
          <w:rFonts w:ascii="黑体" w:hAnsi="黑体" w:eastAsia="黑体"/>
          <w:sz w:val="28"/>
          <w:szCs w:val="28"/>
        </w:rPr>
      </w:pPr>
    </w:p>
    <w:p w14:paraId="2DF3891B">
      <w:pPr>
        <w:jc w:val="center"/>
        <w:rPr>
          <w:rFonts w:ascii="黑体" w:hAnsi="黑体" w:eastAsia="黑体"/>
          <w:sz w:val="28"/>
          <w:szCs w:val="28"/>
        </w:rPr>
      </w:pPr>
    </w:p>
    <w:p w14:paraId="01B1B38C">
      <w:pPr>
        <w:jc w:val="center"/>
        <w:rPr>
          <w:rFonts w:ascii="黑体" w:hAnsi="黑体" w:eastAsia="黑体"/>
          <w:sz w:val="28"/>
          <w:szCs w:val="28"/>
        </w:rPr>
      </w:pPr>
    </w:p>
    <w:p w14:paraId="4E934991">
      <w:pPr>
        <w:jc w:val="center"/>
        <w:rPr>
          <w:rFonts w:ascii="黑体" w:hAnsi="黑体" w:eastAsia="黑体"/>
          <w:sz w:val="28"/>
          <w:szCs w:val="28"/>
        </w:rPr>
      </w:pPr>
    </w:p>
    <w:p w14:paraId="371926B7">
      <w:pPr>
        <w:jc w:val="center"/>
        <w:rPr>
          <w:sz w:val="72"/>
          <w:szCs w:val="72"/>
        </w:rPr>
      </w:pPr>
    </w:p>
    <w:p w14:paraId="5F3BAA1F">
      <w:pPr>
        <w:jc w:val="center"/>
        <w:rPr>
          <w:sz w:val="72"/>
          <w:szCs w:val="72"/>
        </w:rPr>
      </w:pPr>
    </w:p>
    <w:p w14:paraId="52B31D9D">
      <w:pPr>
        <w:jc w:val="center"/>
        <w:rPr>
          <w:sz w:val="72"/>
          <w:szCs w:val="72"/>
        </w:rPr>
      </w:pPr>
    </w:p>
    <w:p w14:paraId="4653B061">
      <w:pPr>
        <w:jc w:val="center"/>
        <w:rPr>
          <w:sz w:val="72"/>
          <w:szCs w:val="72"/>
        </w:rPr>
      </w:pPr>
    </w:p>
    <w:p w14:paraId="6848E812">
      <w:pPr>
        <w:pStyle w:val="13"/>
        <w:jc w:val="center"/>
        <w:rPr>
          <w:rFonts w:hint="eastAsia" w:ascii="方正小标宋_GBK" w:hAnsi="方正小标宋_GBK" w:eastAsia="方正小标宋_GBK" w:cs="方正小标宋_GBK"/>
          <w:sz w:val="84"/>
          <w:szCs w:val="84"/>
        </w:rPr>
      </w:pPr>
    </w:p>
    <w:p w14:paraId="1A1C695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3B09BA1">
      <w:pPr>
        <w:pStyle w:val="13"/>
        <w:jc w:val="center"/>
        <w:rPr>
          <w:rFonts w:hint="eastAsia" w:ascii="方正小标宋_GBK" w:hAnsi="方正小标宋_GBK" w:eastAsia="方正小标宋_GBK" w:cs="方正小标宋_GBK"/>
          <w:sz w:val="84"/>
          <w:szCs w:val="84"/>
        </w:rPr>
      </w:pPr>
    </w:p>
    <w:p w14:paraId="5370BB58">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0BBA3C0">
      <w:pPr>
        <w:jc w:val="center"/>
        <w:rPr>
          <w:sz w:val="72"/>
          <w:szCs w:val="72"/>
        </w:rPr>
      </w:pPr>
    </w:p>
    <w:p w14:paraId="5FD8AC08">
      <w:pPr>
        <w:jc w:val="center"/>
        <w:rPr>
          <w:sz w:val="72"/>
          <w:szCs w:val="72"/>
        </w:rPr>
      </w:pPr>
    </w:p>
    <w:p w14:paraId="7B81AD5A">
      <w:pPr>
        <w:jc w:val="center"/>
        <w:rPr>
          <w:sz w:val="72"/>
          <w:szCs w:val="72"/>
        </w:rPr>
      </w:pPr>
    </w:p>
    <w:p w14:paraId="6002C5E6">
      <w:pPr>
        <w:jc w:val="center"/>
        <w:rPr>
          <w:sz w:val="72"/>
          <w:szCs w:val="72"/>
        </w:rPr>
      </w:pPr>
    </w:p>
    <w:p w14:paraId="15537CB5">
      <w:pPr>
        <w:jc w:val="center"/>
        <w:rPr>
          <w:sz w:val="72"/>
          <w:szCs w:val="72"/>
        </w:rPr>
      </w:pPr>
    </w:p>
    <w:p w14:paraId="120F5021">
      <w:pPr>
        <w:jc w:val="center"/>
        <w:rPr>
          <w:sz w:val="72"/>
          <w:szCs w:val="72"/>
        </w:rPr>
      </w:pPr>
    </w:p>
    <w:p w14:paraId="7BC687BC">
      <w:pPr>
        <w:jc w:val="left"/>
        <w:rPr>
          <w:sz w:val="32"/>
          <w:szCs w:val="32"/>
        </w:rPr>
      </w:pPr>
    </w:p>
    <w:p w14:paraId="2DE1235B">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20282" w:type="dxa"/>
        <w:tblInd w:w="-417" w:type="dxa"/>
        <w:tblLayout w:type="autofit"/>
        <w:tblCellMar>
          <w:top w:w="0" w:type="dxa"/>
          <w:left w:w="0" w:type="dxa"/>
          <w:bottom w:w="0" w:type="dxa"/>
          <w:right w:w="0" w:type="dxa"/>
        </w:tblCellMar>
      </w:tblPr>
      <w:tblGrid>
        <w:gridCol w:w="417"/>
        <w:gridCol w:w="400"/>
        <w:gridCol w:w="400"/>
        <w:gridCol w:w="8047"/>
        <w:gridCol w:w="2425"/>
        <w:gridCol w:w="1685"/>
        <w:gridCol w:w="539"/>
        <w:gridCol w:w="539"/>
        <w:gridCol w:w="539"/>
        <w:gridCol w:w="539"/>
        <w:gridCol w:w="2225"/>
        <w:gridCol w:w="842"/>
        <w:gridCol w:w="843"/>
        <w:gridCol w:w="842"/>
      </w:tblGrid>
      <w:tr w14:paraId="4295ACCF">
        <w:tblPrEx>
          <w:tblCellMar>
            <w:top w:w="0" w:type="dxa"/>
            <w:left w:w="0" w:type="dxa"/>
            <w:bottom w:w="0" w:type="dxa"/>
            <w:right w:w="0" w:type="dxa"/>
          </w:tblCellMar>
        </w:tblPrEx>
        <w:trPr>
          <w:gridAfter w:val="3"/>
          <w:wAfter w:w="2527" w:type="dxa"/>
          <w:trHeight w:val="435" w:hRule="atLeast"/>
        </w:trPr>
        <w:tc>
          <w:tcPr>
            <w:tcW w:w="17755" w:type="dxa"/>
            <w:gridSpan w:val="11"/>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82"/>
              <w:gridCol w:w="616"/>
              <w:gridCol w:w="1438"/>
              <w:gridCol w:w="5193"/>
              <w:gridCol w:w="1196"/>
              <w:gridCol w:w="493"/>
              <w:gridCol w:w="493"/>
              <w:gridCol w:w="1897"/>
            </w:tblGrid>
            <w:tr w14:paraId="4CE6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728B994B">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3D0B02B3">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607BD90E">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11D44582">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70C23520">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28E88DBE">
                  <w:pPr>
                    <w:jc w:val="right"/>
                    <w:rPr>
                      <w:rFonts w:hint="eastAsia" w:ascii="黑体" w:hAnsi="宋体" w:eastAsia="黑体" w:cs="黑体"/>
                      <w:i w:val="0"/>
                      <w:color w:val="000000"/>
                      <w:sz w:val="24"/>
                      <w:szCs w:val="24"/>
                      <w:u w:val="none"/>
                    </w:rPr>
                  </w:pPr>
                </w:p>
              </w:tc>
            </w:tr>
            <w:tr w14:paraId="6C54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14:paraId="26380C1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164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6B2CB42A">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4D42362A">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00859723">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0A4A86B6">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68F8FDDE">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3194EF1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34D2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14:paraId="1B9B56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FFFFFF"/>
                  <w:noWrap/>
                  <w:vAlign w:val="center"/>
                </w:tcPr>
                <w:p w14:paraId="27B4907A">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57F9D7D6">
                  <w:pPr>
                    <w:jc w:val="right"/>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FFFFFF"/>
                  <w:noWrap/>
                  <w:vAlign w:val="center"/>
                </w:tcPr>
                <w:p w14:paraId="16359323">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482BFF9B">
                  <w:pPr>
                    <w:jc w:val="right"/>
                    <w:rPr>
                      <w:rFonts w:hint="eastAsia" w:ascii="宋体" w:hAnsi="宋体" w:eastAsia="宋体" w:cs="宋体"/>
                      <w:i w:val="0"/>
                      <w:color w:val="000000"/>
                      <w:sz w:val="24"/>
                      <w:szCs w:val="24"/>
                      <w:u w:val="none"/>
                    </w:rPr>
                  </w:pPr>
                </w:p>
              </w:tc>
              <w:tc>
                <w:tcPr>
                  <w:tcW w:w="0" w:type="auto"/>
                  <w:gridSpan w:val="2"/>
                  <w:tcBorders>
                    <w:top w:val="nil"/>
                    <w:left w:val="nil"/>
                    <w:bottom w:val="nil"/>
                    <w:right w:val="nil"/>
                  </w:tcBorders>
                  <w:shd w:val="clear" w:color="auto" w:fill="FFFFFF"/>
                  <w:noWrap/>
                  <w:vAlign w:val="center"/>
                </w:tcPr>
                <w:p w14:paraId="13C7374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6743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340B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302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90DE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89B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729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AC8E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7EFE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208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50B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E55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9DA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29E28">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ED01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904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E1F49">
                  <w:pPr>
                    <w:jc w:val="center"/>
                    <w:rPr>
                      <w:rFonts w:hint="eastAsia" w:ascii="宋体" w:hAnsi="宋体" w:eastAsia="宋体" w:cs="宋体"/>
                      <w:i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E4C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7E8C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0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591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99E4">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871.68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975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589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FFCB">
                  <w:pPr>
                    <w:jc w:val="right"/>
                    <w:rPr>
                      <w:rFonts w:hint="eastAsia" w:ascii="宋体" w:hAnsi="宋体" w:eastAsia="宋体" w:cs="宋体"/>
                      <w:i w:val="0"/>
                      <w:color w:val="000000"/>
                      <w:sz w:val="22"/>
                      <w:szCs w:val="22"/>
                      <w:u w:val="none"/>
                    </w:rPr>
                  </w:pPr>
                </w:p>
              </w:tc>
            </w:tr>
            <w:tr w14:paraId="4BAD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F78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648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1289">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7170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DE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559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2487">
                  <w:pPr>
                    <w:jc w:val="right"/>
                    <w:rPr>
                      <w:rFonts w:hint="eastAsia" w:ascii="宋体" w:hAnsi="宋体" w:eastAsia="宋体" w:cs="宋体"/>
                      <w:i w:val="0"/>
                      <w:color w:val="000000"/>
                      <w:sz w:val="22"/>
                      <w:szCs w:val="22"/>
                      <w:u w:val="none"/>
                    </w:rPr>
                  </w:pPr>
                </w:p>
              </w:tc>
            </w:tr>
            <w:tr w14:paraId="38AA5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2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019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04F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DCE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73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33CA">
                  <w:pPr>
                    <w:jc w:val="right"/>
                    <w:rPr>
                      <w:rFonts w:hint="eastAsia" w:ascii="宋体" w:hAnsi="宋体" w:eastAsia="宋体" w:cs="宋体"/>
                      <w:i w:val="0"/>
                      <w:color w:val="000000"/>
                      <w:sz w:val="22"/>
                      <w:szCs w:val="22"/>
                      <w:u w:val="none"/>
                    </w:rPr>
                  </w:pPr>
                </w:p>
              </w:tc>
            </w:tr>
            <w:tr w14:paraId="226F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79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7E3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5FA1">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C18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37C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8855">
                  <w:pPr>
                    <w:jc w:val="right"/>
                    <w:rPr>
                      <w:rFonts w:hint="eastAsia" w:ascii="宋体" w:hAnsi="宋体" w:eastAsia="宋体" w:cs="宋体"/>
                      <w:i w:val="0"/>
                      <w:color w:val="000000"/>
                      <w:sz w:val="22"/>
                      <w:szCs w:val="22"/>
                      <w:u w:val="none"/>
                    </w:rPr>
                  </w:pPr>
                </w:p>
              </w:tc>
            </w:tr>
            <w:tr w14:paraId="55F8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2CB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252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124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DF0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D4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1F0A">
                  <w:pPr>
                    <w:jc w:val="right"/>
                    <w:rPr>
                      <w:rFonts w:hint="eastAsia" w:ascii="宋体" w:hAnsi="宋体" w:eastAsia="宋体" w:cs="宋体"/>
                      <w:i w:val="0"/>
                      <w:color w:val="000000"/>
                      <w:sz w:val="22"/>
                      <w:szCs w:val="22"/>
                      <w:u w:val="none"/>
                    </w:rPr>
                  </w:pPr>
                </w:p>
              </w:tc>
            </w:tr>
            <w:tr w14:paraId="7452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E34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040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708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C02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55B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2C0F">
                  <w:pPr>
                    <w:jc w:val="right"/>
                    <w:rPr>
                      <w:rFonts w:hint="eastAsia" w:ascii="宋体" w:hAnsi="宋体" w:eastAsia="宋体" w:cs="宋体"/>
                      <w:i w:val="0"/>
                      <w:color w:val="000000"/>
                      <w:sz w:val="22"/>
                      <w:szCs w:val="22"/>
                      <w:u w:val="none"/>
                    </w:rPr>
                  </w:pPr>
                </w:p>
              </w:tc>
            </w:tr>
            <w:tr w14:paraId="67F4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18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9D2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4D40">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D2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E1D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6FE1">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7226</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87</w:t>
                  </w:r>
                </w:p>
              </w:tc>
            </w:tr>
            <w:tr w14:paraId="115F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2D9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D02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9BE6">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33F9">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21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FE2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30.92</w:t>
                  </w:r>
                </w:p>
              </w:tc>
            </w:tr>
            <w:tr w14:paraId="1079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7B20">
                  <w:pPr>
                    <w:jc w:val="righ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5FE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A14E">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DE4D">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43EE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A00D">
                  <w:pPr>
                    <w:rPr>
                      <w:rFonts w:hint="eastAsia" w:ascii="宋体" w:hAnsi="宋体" w:eastAsia="宋体" w:cs="宋体"/>
                      <w:b/>
                      <w:i w:val="0"/>
                      <w:color w:val="000000"/>
                      <w:sz w:val="22"/>
                      <w:szCs w:val="22"/>
                      <w:u w:val="none"/>
                    </w:rPr>
                  </w:pPr>
                  <w:r>
                    <w:rPr>
                      <w:rFonts w:hint="eastAsia" w:ascii="宋体" w:hAnsi="宋体" w:eastAsia="宋体" w:cs="宋体"/>
                      <w:b w:val="0"/>
                      <w:bCs/>
                      <w:i w:val="0"/>
                      <w:color w:val="000000"/>
                      <w:sz w:val="22"/>
                      <w:szCs w:val="22"/>
                      <w:u w:val="none"/>
                    </w:rPr>
                    <w:t>783</w:t>
                  </w:r>
                  <w:r>
                    <w:rPr>
                      <w:rFonts w:hint="eastAsia" w:ascii="宋体" w:hAnsi="宋体" w:eastAsia="宋体" w:cs="宋体"/>
                      <w:b w:val="0"/>
                      <w:bCs/>
                      <w:i w:val="0"/>
                      <w:color w:val="000000"/>
                      <w:sz w:val="22"/>
                      <w:szCs w:val="22"/>
                      <w:u w:val="none"/>
                      <w:lang w:val="en-US" w:eastAsia="zh-CN"/>
                    </w:rPr>
                    <w:t>.</w:t>
                  </w:r>
                  <w:r>
                    <w:rPr>
                      <w:rFonts w:hint="eastAsia" w:ascii="宋体" w:hAnsi="宋体" w:eastAsia="宋体" w:cs="宋体"/>
                      <w:b w:val="0"/>
                      <w:bCs/>
                      <w:i w:val="0"/>
                      <w:color w:val="000000"/>
                      <w:sz w:val="22"/>
                      <w:szCs w:val="22"/>
                      <w:u w:val="none"/>
                    </w:rPr>
                    <w:t>89</w:t>
                  </w:r>
                </w:p>
              </w:tc>
            </w:tr>
            <w:tr w14:paraId="3CC0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41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AABB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51A3">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8041.68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DC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0C2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3A3A">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8041.68</w:t>
                  </w:r>
                </w:p>
              </w:tc>
            </w:tr>
            <w:tr w14:paraId="668E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B1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056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C255">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FD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23A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092D">
                  <w:pPr>
                    <w:rPr>
                      <w:rFonts w:hint="eastAsia" w:ascii="宋体" w:hAnsi="宋体" w:eastAsia="宋体" w:cs="宋体"/>
                      <w:i w:val="0"/>
                      <w:color w:val="000000"/>
                      <w:sz w:val="22"/>
                      <w:szCs w:val="22"/>
                      <w:u w:val="none"/>
                    </w:rPr>
                  </w:pPr>
                </w:p>
              </w:tc>
            </w:tr>
            <w:tr w14:paraId="4CDD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9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55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E43C">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3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E071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E4C3">
                  <w:pPr>
                    <w:rPr>
                      <w:rFonts w:hint="eastAsia" w:ascii="宋体" w:hAnsi="宋体" w:eastAsia="宋体" w:cs="宋体"/>
                      <w:i w:val="0"/>
                      <w:color w:val="000000"/>
                      <w:sz w:val="22"/>
                      <w:szCs w:val="22"/>
                      <w:u w:val="none"/>
                    </w:rPr>
                  </w:pPr>
                </w:p>
              </w:tc>
            </w:tr>
            <w:tr w14:paraId="2409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D43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A941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650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8041.68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0EA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A15E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91D7">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8041.68</w:t>
                  </w:r>
                </w:p>
              </w:tc>
            </w:tr>
            <w:tr w14:paraId="6F0A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3957297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206FEA49">
                  <w:pPr>
                    <w:pStyle w:val="7"/>
                    <w:rPr>
                      <w:rFonts w:hint="eastAsia"/>
                      <w:lang w:val="en-US" w:eastAsia="zh-CN"/>
                    </w:rPr>
                  </w:pPr>
                </w:p>
                <w:p w14:paraId="1B9E0E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41A48D05">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5ECD95F">
        <w:tblPrEx>
          <w:tblCellMar>
            <w:top w:w="0" w:type="dxa"/>
            <w:left w:w="0" w:type="dxa"/>
            <w:bottom w:w="0" w:type="dxa"/>
            <w:right w:w="0" w:type="dxa"/>
          </w:tblCellMar>
        </w:tblPrEx>
        <w:trPr>
          <w:gridAfter w:val="3"/>
          <w:wAfter w:w="2527" w:type="dxa"/>
          <w:trHeight w:val="285" w:hRule="atLeast"/>
        </w:trPr>
        <w:tc>
          <w:tcPr>
            <w:tcW w:w="817"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78DF4647">
            <w:pPr>
              <w:jc w:val="right"/>
              <w:rPr>
                <w:rFonts w:ascii="宋体" w:hAnsi="宋体" w:eastAsia="宋体" w:cs="宋体"/>
                <w:sz w:val="24"/>
                <w:szCs w:val="24"/>
              </w:rPr>
            </w:pPr>
            <w:r>
              <w:rPr>
                <w:rFonts w:hint="eastAsia"/>
              </w:rPr>
              <w:t>　</w:t>
            </w:r>
          </w:p>
        </w:tc>
        <w:tc>
          <w:tcPr>
            <w:tcW w:w="400" w:type="dxa"/>
            <w:tcBorders>
              <w:top w:val="nil"/>
              <w:left w:val="nil"/>
              <w:bottom w:val="nil"/>
              <w:right w:val="nil"/>
            </w:tcBorders>
            <w:shd w:val="clear" w:color="000000" w:fill="FFFFFF"/>
            <w:noWrap/>
            <w:tcMar>
              <w:top w:w="15" w:type="dxa"/>
              <w:left w:w="15" w:type="dxa"/>
              <w:bottom w:w="0" w:type="dxa"/>
              <w:right w:w="15" w:type="dxa"/>
            </w:tcMar>
            <w:vAlign w:val="center"/>
          </w:tcPr>
          <w:p w14:paraId="32B52068">
            <w:pPr>
              <w:jc w:val="right"/>
              <w:rPr>
                <w:rFonts w:ascii="宋体" w:hAnsi="宋体" w:eastAsia="宋体" w:cs="宋体"/>
                <w:sz w:val="24"/>
                <w:szCs w:val="24"/>
              </w:rPr>
            </w:pPr>
            <w:r>
              <w:rPr>
                <w:rFonts w:hint="eastAsia"/>
              </w:rPr>
              <w:t>　</w:t>
            </w:r>
          </w:p>
        </w:tc>
        <w:tc>
          <w:tcPr>
            <w:tcW w:w="8047" w:type="dxa"/>
            <w:tcBorders>
              <w:top w:val="nil"/>
              <w:left w:val="nil"/>
              <w:bottom w:val="nil"/>
              <w:right w:val="nil"/>
            </w:tcBorders>
            <w:shd w:val="clear" w:color="000000" w:fill="FFFFFF"/>
            <w:noWrap/>
            <w:tcMar>
              <w:top w:w="15" w:type="dxa"/>
              <w:left w:w="15" w:type="dxa"/>
              <w:bottom w:w="0" w:type="dxa"/>
              <w:right w:w="15" w:type="dxa"/>
            </w:tcMar>
            <w:vAlign w:val="center"/>
          </w:tcPr>
          <w:p w14:paraId="5326A4CB">
            <w:pPr>
              <w:jc w:val="right"/>
              <w:rPr>
                <w:rFonts w:ascii="宋体" w:hAnsi="宋体" w:eastAsia="宋体" w:cs="宋体"/>
                <w:sz w:val="24"/>
                <w:szCs w:val="24"/>
              </w:rPr>
            </w:pPr>
            <w:r>
              <w:rPr>
                <w:rFonts w:hint="eastAsia"/>
              </w:rPr>
              <w:t>　</w:t>
            </w:r>
          </w:p>
        </w:tc>
        <w:tc>
          <w:tcPr>
            <w:tcW w:w="2425" w:type="dxa"/>
            <w:tcBorders>
              <w:top w:val="nil"/>
              <w:left w:val="nil"/>
              <w:bottom w:val="nil"/>
              <w:right w:val="nil"/>
            </w:tcBorders>
            <w:shd w:val="clear" w:color="000000" w:fill="FFFFFF"/>
            <w:noWrap/>
            <w:tcMar>
              <w:top w:w="15" w:type="dxa"/>
              <w:left w:w="15" w:type="dxa"/>
              <w:bottom w:w="0" w:type="dxa"/>
              <w:right w:w="15" w:type="dxa"/>
            </w:tcMar>
            <w:vAlign w:val="center"/>
          </w:tcPr>
          <w:p w14:paraId="40748DFC">
            <w:pPr>
              <w:jc w:val="right"/>
              <w:rPr>
                <w:rFonts w:ascii="宋体" w:hAnsi="宋体" w:eastAsia="宋体" w:cs="宋体"/>
                <w:sz w:val="24"/>
                <w:szCs w:val="24"/>
              </w:rPr>
            </w:pPr>
            <w:r>
              <w:rPr>
                <w:rFonts w:hint="eastAsia"/>
              </w:rPr>
              <w:t>　</w:t>
            </w:r>
          </w:p>
        </w:tc>
        <w:tc>
          <w:tcPr>
            <w:tcW w:w="1685" w:type="dxa"/>
            <w:tcBorders>
              <w:top w:val="nil"/>
              <w:left w:val="nil"/>
              <w:bottom w:val="nil"/>
              <w:right w:val="nil"/>
            </w:tcBorders>
            <w:shd w:val="clear" w:color="000000" w:fill="FFFFFF"/>
            <w:noWrap/>
            <w:tcMar>
              <w:top w:w="15" w:type="dxa"/>
              <w:left w:w="15" w:type="dxa"/>
              <w:bottom w:w="0" w:type="dxa"/>
              <w:right w:w="15" w:type="dxa"/>
            </w:tcMar>
            <w:vAlign w:val="center"/>
          </w:tcPr>
          <w:p w14:paraId="589E0A93">
            <w:pPr>
              <w:jc w:val="right"/>
              <w:rPr>
                <w:rFonts w:ascii="宋体" w:hAnsi="宋体" w:eastAsia="宋体" w:cs="宋体"/>
                <w:sz w:val="24"/>
                <w:szCs w:val="24"/>
              </w:rPr>
            </w:pPr>
            <w:r>
              <w:rPr>
                <w:rFonts w:hint="eastAsia"/>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4CC6C259">
            <w:pPr>
              <w:jc w:val="right"/>
              <w:rPr>
                <w:rFonts w:ascii="宋体" w:hAnsi="宋体" w:eastAsia="宋体" w:cs="宋体"/>
                <w:sz w:val="24"/>
                <w:szCs w:val="24"/>
              </w:rPr>
            </w:pPr>
            <w:r>
              <w:rPr>
                <w:rFonts w:hint="eastAsia"/>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3C5E20FC">
            <w:pPr>
              <w:jc w:val="right"/>
              <w:rPr>
                <w:rFonts w:ascii="宋体" w:hAnsi="宋体" w:eastAsia="宋体" w:cs="宋体"/>
                <w:sz w:val="24"/>
                <w:szCs w:val="24"/>
              </w:rPr>
            </w:pPr>
            <w:r>
              <w:rPr>
                <w:rFonts w:hint="eastAsia"/>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12E3E34F">
            <w:pPr>
              <w:jc w:val="right"/>
              <w:rPr>
                <w:rFonts w:ascii="宋体" w:hAnsi="宋体" w:eastAsia="宋体" w:cs="宋体"/>
                <w:sz w:val="24"/>
                <w:szCs w:val="24"/>
              </w:rPr>
            </w:pPr>
            <w:r>
              <w:rPr>
                <w:rFonts w:hint="eastAsia"/>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61B36E12">
            <w:pPr>
              <w:jc w:val="right"/>
              <w:rPr>
                <w:rFonts w:ascii="宋体" w:hAnsi="宋体" w:eastAsia="宋体" w:cs="宋体"/>
                <w:sz w:val="24"/>
                <w:szCs w:val="24"/>
              </w:rPr>
            </w:pPr>
            <w:r>
              <w:rPr>
                <w:rFonts w:hint="eastAsia"/>
              </w:rPr>
              <w:t>　</w:t>
            </w:r>
          </w:p>
        </w:tc>
        <w:tc>
          <w:tcPr>
            <w:tcW w:w="2225" w:type="dxa"/>
            <w:tcBorders>
              <w:top w:val="nil"/>
              <w:left w:val="nil"/>
              <w:bottom w:val="nil"/>
              <w:right w:val="nil"/>
            </w:tcBorders>
            <w:shd w:val="clear" w:color="000000" w:fill="FFFFFF"/>
            <w:noWrap/>
            <w:tcMar>
              <w:top w:w="15" w:type="dxa"/>
              <w:left w:w="15" w:type="dxa"/>
              <w:bottom w:w="0" w:type="dxa"/>
              <w:right w:w="15" w:type="dxa"/>
            </w:tcMar>
            <w:vAlign w:val="center"/>
          </w:tcPr>
          <w:p w14:paraId="5EE6277A">
            <w:pPr>
              <w:jc w:val="right"/>
              <w:rPr>
                <w:rFonts w:ascii="宋体" w:hAnsi="宋体" w:eastAsia="宋体" w:cs="宋体"/>
                <w:color w:val="000000"/>
                <w:sz w:val="20"/>
                <w:szCs w:val="20"/>
              </w:rPr>
            </w:pPr>
            <w:r>
              <w:rPr>
                <w:rFonts w:hint="eastAsia"/>
                <w:color w:val="000000"/>
                <w:sz w:val="20"/>
                <w:szCs w:val="20"/>
              </w:rPr>
              <w:t>公开02表</w:t>
            </w:r>
          </w:p>
        </w:tc>
      </w:tr>
      <w:tr w14:paraId="2CB9123D">
        <w:tblPrEx>
          <w:tblCellMar>
            <w:top w:w="0" w:type="dxa"/>
            <w:left w:w="0" w:type="dxa"/>
            <w:bottom w:w="0" w:type="dxa"/>
            <w:right w:w="0" w:type="dxa"/>
          </w:tblCellMar>
        </w:tblPrEx>
        <w:trPr>
          <w:gridAfter w:val="3"/>
          <w:wAfter w:w="2527" w:type="dxa"/>
          <w:trHeight w:val="285" w:hRule="atLeast"/>
        </w:trPr>
        <w:tc>
          <w:tcPr>
            <w:tcW w:w="1217"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3752E551">
            <w:pPr>
              <w:rPr>
                <w:rFonts w:ascii="宋体" w:hAnsi="宋体" w:eastAsia="宋体" w:cs="宋体"/>
                <w:color w:val="000000"/>
                <w:sz w:val="20"/>
                <w:szCs w:val="20"/>
              </w:rPr>
            </w:pPr>
            <w:r>
              <w:rPr>
                <w:rFonts w:hint="eastAsia"/>
                <w:color w:val="000000"/>
                <w:sz w:val="20"/>
                <w:szCs w:val="20"/>
              </w:rPr>
              <w:t>部门：</w:t>
            </w:r>
          </w:p>
        </w:tc>
        <w:tc>
          <w:tcPr>
            <w:tcW w:w="8047" w:type="dxa"/>
            <w:tcBorders>
              <w:top w:val="nil"/>
              <w:left w:val="nil"/>
              <w:bottom w:val="nil"/>
              <w:right w:val="nil"/>
            </w:tcBorders>
            <w:shd w:val="clear" w:color="000000" w:fill="FFFFFF"/>
            <w:noWrap/>
            <w:tcMar>
              <w:top w:w="15" w:type="dxa"/>
              <w:left w:w="15" w:type="dxa"/>
              <w:bottom w:w="0" w:type="dxa"/>
              <w:right w:w="15" w:type="dxa"/>
            </w:tcMar>
            <w:vAlign w:val="center"/>
          </w:tcPr>
          <w:p w14:paraId="455EF528">
            <w:pPr>
              <w:jc w:val="right"/>
              <w:rPr>
                <w:rFonts w:ascii="宋体" w:hAnsi="宋体" w:eastAsia="宋体" w:cs="宋体"/>
                <w:sz w:val="24"/>
                <w:szCs w:val="24"/>
              </w:rPr>
            </w:pPr>
            <w:r>
              <w:rPr>
                <w:rFonts w:hint="eastAsia"/>
              </w:rPr>
              <w:t>　</w:t>
            </w:r>
          </w:p>
        </w:tc>
        <w:tc>
          <w:tcPr>
            <w:tcW w:w="2425" w:type="dxa"/>
            <w:tcBorders>
              <w:top w:val="nil"/>
              <w:left w:val="nil"/>
              <w:bottom w:val="nil"/>
              <w:right w:val="nil"/>
            </w:tcBorders>
            <w:shd w:val="clear" w:color="000000" w:fill="FFFFFF"/>
            <w:noWrap/>
            <w:tcMar>
              <w:top w:w="15" w:type="dxa"/>
              <w:left w:w="15" w:type="dxa"/>
              <w:bottom w:w="0" w:type="dxa"/>
              <w:right w:w="15" w:type="dxa"/>
            </w:tcMar>
            <w:vAlign w:val="center"/>
          </w:tcPr>
          <w:p w14:paraId="59F8779F">
            <w:pPr>
              <w:jc w:val="right"/>
              <w:rPr>
                <w:rFonts w:ascii="宋体" w:hAnsi="宋体" w:eastAsia="宋体" w:cs="宋体"/>
                <w:sz w:val="24"/>
                <w:szCs w:val="24"/>
              </w:rPr>
            </w:pPr>
            <w:r>
              <w:rPr>
                <w:rFonts w:hint="eastAsia"/>
              </w:rPr>
              <w:t>　</w:t>
            </w:r>
          </w:p>
        </w:tc>
        <w:tc>
          <w:tcPr>
            <w:tcW w:w="1685" w:type="dxa"/>
            <w:tcBorders>
              <w:top w:val="nil"/>
              <w:left w:val="nil"/>
              <w:bottom w:val="nil"/>
              <w:right w:val="nil"/>
            </w:tcBorders>
            <w:shd w:val="clear" w:color="000000" w:fill="FFFFFF"/>
            <w:noWrap/>
            <w:tcMar>
              <w:top w:w="15" w:type="dxa"/>
              <w:left w:w="15" w:type="dxa"/>
              <w:bottom w:w="0" w:type="dxa"/>
              <w:right w:w="15" w:type="dxa"/>
            </w:tcMar>
            <w:vAlign w:val="center"/>
          </w:tcPr>
          <w:p w14:paraId="423D2C16">
            <w:pPr>
              <w:jc w:val="right"/>
              <w:rPr>
                <w:rFonts w:ascii="宋体" w:hAnsi="宋体" w:eastAsia="宋体" w:cs="宋体"/>
                <w:sz w:val="24"/>
                <w:szCs w:val="24"/>
              </w:rPr>
            </w:pPr>
            <w:r>
              <w:rPr>
                <w:rFonts w:hint="eastAsia"/>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0AA61A70">
            <w:pPr>
              <w:jc w:val="center"/>
              <w:rPr>
                <w:rFonts w:ascii="宋体" w:hAnsi="宋体" w:eastAsia="宋体" w:cs="宋体"/>
                <w:color w:val="000000"/>
                <w:sz w:val="20"/>
                <w:szCs w:val="20"/>
              </w:rPr>
            </w:pPr>
            <w:r>
              <w:rPr>
                <w:rFonts w:hint="eastAsia"/>
                <w:color w:val="000000"/>
                <w:sz w:val="20"/>
                <w:szCs w:val="20"/>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2D9F9E05">
            <w:pPr>
              <w:jc w:val="right"/>
              <w:rPr>
                <w:rFonts w:ascii="宋体" w:hAnsi="宋体" w:eastAsia="宋体" w:cs="宋体"/>
                <w:sz w:val="24"/>
                <w:szCs w:val="24"/>
              </w:rPr>
            </w:pPr>
            <w:r>
              <w:rPr>
                <w:rFonts w:hint="eastAsia"/>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41FAF4DB">
            <w:pPr>
              <w:jc w:val="right"/>
              <w:rPr>
                <w:rFonts w:ascii="宋体" w:hAnsi="宋体" w:eastAsia="宋体" w:cs="宋体"/>
                <w:sz w:val="24"/>
                <w:szCs w:val="24"/>
              </w:rPr>
            </w:pPr>
            <w:r>
              <w:rPr>
                <w:rFonts w:hint="eastAsia"/>
              </w:rPr>
              <w:t>　</w:t>
            </w:r>
          </w:p>
        </w:tc>
        <w:tc>
          <w:tcPr>
            <w:tcW w:w="539" w:type="dxa"/>
            <w:tcBorders>
              <w:top w:val="nil"/>
              <w:left w:val="nil"/>
              <w:bottom w:val="nil"/>
              <w:right w:val="nil"/>
            </w:tcBorders>
            <w:shd w:val="clear" w:color="000000" w:fill="FFFFFF"/>
            <w:noWrap/>
            <w:tcMar>
              <w:top w:w="15" w:type="dxa"/>
              <w:left w:w="15" w:type="dxa"/>
              <w:bottom w:w="0" w:type="dxa"/>
              <w:right w:w="15" w:type="dxa"/>
            </w:tcMar>
            <w:vAlign w:val="center"/>
          </w:tcPr>
          <w:p w14:paraId="4BCF45A8">
            <w:pPr>
              <w:jc w:val="right"/>
              <w:rPr>
                <w:rFonts w:ascii="宋体" w:hAnsi="宋体" w:eastAsia="宋体" w:cs="宋体"/>
                <w:sz w:val="24"/>
                <w:szCs w:val="24"/>
              </w:rPr>
            </w:pPr>
            <w:r>
              <w:rPr>
                <w:rFonts w:hint="eastAsia"/>
              </w:rPr>
              <w:t>　</w:t>
            </w:r>
          </w:p>
        </w:tc>
        <w:tc>
          <w:tcPr>
            <w:tcW w:w="2225" w:type="dxa"/>
            <w:tcBorders>
              <w:top w:val="nil"/>
              <w:left w:val="nil"/>
              <w:bottom w:val="nil"/>
              <w:right w:val="nil"/>
            </w:tcBorders>
            <w:shd w:val="clear" w:color="000000" w:fill="FFFFFF"/>
            <w:noWrap/>
            <w:tcMar>
              <w:top w:w="15" w:type="dxa"/>
              <w:left w:w="15" w:type="dxa"/>
              <w:bottom w:w="0" w:type="dxa"/>
              <w:right w:w="15" w:type="dxa"/>
            </w:tcMar>
            <w:vAlign w:val="center"/>
          </w:tcPr>
          <w:p w14:paraId="1317C45A">
            <w:pPr>
              <w:jc w:val="right"/>
              <w:rPr>
                <w:rFonts w:ascii="宋体" w:hAnsi="宋体" w:eastAsia="宋体" w:cs="宋体"/>
                <w:color w:val="000000"/>
                <w:sz w:val="20"/>
                <w:szCs w:val="20"/>
              </w:rPr>
            </w:pPr>
            <w:r>
              <w:rPr>
                <w:rFonts w:hint="eastAsia"/>
                <w:color w:val="000000"/>
                <w:sz w:val="20"/>
                <w:szCs w:val="20"/>
              </w:rPr>
              <w:t>单位：万元</w:t>
            </w:r>
          </w:p>
        </w:tc>
      </w:tr>
      <w:tr w14:paraId="3B9B943E">
        <w:tblPrEx>
          <w:tblCellMar>
            <w:top w:w="0" w:type="dxa"/>
            <w:left w:w="0" w:type="dxa"/>
            <w:bottom w:w="0" w:type="dxa"/>
            <w:right w:w="0" w:type="dxa"/>
          </w:tblCellMar>
        </w:tblPrEx>
        <w:trPr>
          <w:gridAfter w:val="3"/>
          <w:wAfter w:w="2527" w:type="dxa"/>
          <w:trHeight w:val="450" w:hRule="atLeast"/>
        </w:trPr>
        <w:tc>
          <w:tcPr>
            <w:tcW w:w="9264"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5D03483">
            <w:pPr>
              <w:jc w:val="center"/>
              <w:rPr>
                <w:rFonts w:ascii="宋体" w:hAnsi="宋体" w:eastAsia="宋体" w:cs="宋体"/>
                <w:sz w:val="24"/>
                <w:szCs w:val="24"/>
              </w:rPr>
            </w:pPr>
            <w:r>
              <w:rPr>
                <w:rFonts w:hint="eastAsia"/>
              </w:rPr>
              <w:t>项    目</w:t>
            </w:r>
          </w:p>
        </w:tc>
        <w:tc>
          <w:tcPr>
            <w:tcW w:w="2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357BE2">
            <w:pPr>
              <w:jc w:val="center"/>
              <w:rPr>
                <w:rFonts w:ascii="宋体" w:hAnsi="宋体" w:eastAsia="宋体" w:cs="宋体"/>
                <w:sz w:val="24"/>
                <w:szCs w:val="24"/>
              </w:rPr>
            </w:pPr>
            <w:r>
              <w:rPr>
                <w:rFonts w:hint="eastAsia"/>
              </w:rPr>
              <w:t>本年收入合计</w:t>
            </w:r>
          </w:p>
        </w:tc>
        <w:tc>
          <w:tcPr>
            <w:tcW w:w="16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5B38BBA">
            <w:pPr>
              <w:jc w:val="center"/>
              <w:rPr>
                <w:rFonts w:ascii="宋体" w:hAnsi="宋体" w:eastAsia="宋体" w:cs="宋体"/>
                <w:sz w:val="24"/>
                <w:szCs w:val="24"/>
              </w:rPr>
            </w:pPr>
            <w:r>
              <w:rPr>
                <w:rFonts w:hint="eastAsia"/>
              </w:rPr>
              <w:t>财政拨款收入</w:t>
            </w:r>
          </w:p>
        </w:tc>
        <w:tc>
          <w:tcPr>
            <w:tcW w:w="5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CBFBE09">
            <w:pPr>
              <w:jc w:val="center"/>
              <w:rPr>
                <w:rFonts w:ascii="宋体" w:hAnsi="宋体" w:eastAsia="宋体" w:cs="宋体"/>
                <w:sz w:val="24"/>
                <w:szCs w:val="24"/>
              </w:rPr>
            </w:pPr>
            <w:r>
              <w:rPr>
                <w:rFonts w:hint="eastAsia"/>
              </w:rPr>
              <w:t>上级补助收入</w:t>
            </w:r>
          </w:p>
        </w:tc>
        <w:tc>
          <w:tcPr>
            <w:tcW w:w="5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ECF0EF0">
            <w:pPr>
              <w:jc w:val="center"/>
              <w:rPr>
                <w:rFonts w:ascii="宋体" w:hAnsi="宋体" w:eastAsia="宋体" w:cs="宋体"/>
                <w:sz w:val="24"/>
                <w:szCs w:val="24"/>
              </w:rPr>
            </w:pPr>
            <w:r>
              <w:rPr>
                <w:rFonts w:hint="eastAsia"/>
              </w:rPr>
              <w:t>事业收入</w:t>
            </w:r>
          </w:p>
        </w:tc>
        <w:tc>
          <w:tcPr>
            <w:tcW w:w="5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BE40A5">
            <w:pPr>
              <w:jc w:val="center"/>
              <w:rPr>
                <w:rFonts w:ascii="宋体" w:hAnsi="宋体" w:eastAsia="宋体" w:cs="宋体"/>
                <w:sz w:val="24"/>
                <w:szCs w:val="24"/>
              </w:rPr>
            </w:pPr>
            <w:r>
              <w:rPr>
                <w:rFonts w:hint="eastAsia"/>
              </w:rPr>
              <w:t>经营收入</w:t>
            </w:r>
          </w:p>
        </w:tc>
        <w:tc>
          <w:tcPr>
            <w:tcW w:w="53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B19EAA">
            <w:pPr>
              <w:jc w:val="center"/>
              <w:rPr>
                <w:rFonts w:ascii="宋体" w:hAnsi="宋体" w:eastAsia="宋体" w:cs="宋体"/>
                <w:sz w:val="24"/>
                <w:szCs w:val="24"/>
              </w:rPr>
            </w:pPr>
            <w:r>
              <w:rPr>
                <w:rFonts w:hint="eastAsia"/>
              </w:rPr>
              <w:t>附属单位上缴收入</w:t>
            </w:r>
          </w:p>
        </w:tc>
        <w:tc>
          <w:tcPr>
            <w:tcW w:w="22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88FAB95">
            <w:pPr>
              <w:jc w:val="center"/>
              <w:rPr>
                <w:rFonts w:ascii="宋体" w:hAnsi="宋体" w:eastAsia="宋体" w:cs="宋体"/>
                <w:sz w:val="24"/>
                <w:szCs w:val="24"/>
              </w:rPr>
            </w:pPr>
            <w:r>
              <w:rPr>
                <w:rFonts w:hint="eastAsia"/>
              </w:rPr>
              <w:t>其他收入</w:t>
            </w:r>
          </w:p>
        </w:tc>
      </w:tr>
      <w:tr w14:paraId="5BB4D463">
        <w:tblPrEx>
          <w:tblCellMar>
            <w:top w:w="0" w:type="dxa"/>
            <w:left w:w="0" w:type="dxa"/>
            <w:bottom w:w="0" w:type="dxa"/>
            <w:right w:w="0" w:type="dxa"/>
          </w:tblCellMar>
        </w:tblPrEx>
        <w:trPr>
          <w:gridAfter w:val="3"/>
          <w:wAfter w:w="2527" w:type="dxa"/>
          <w:trHeight w:val="450" w:hRule="atLeast"/>
        </w:trPr>
        <w:tc>
          <w:tcPr>
            <w:tcW w:w="1217"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24BE6A5">
            <w:pPr>
              <w:jc w:val="center"/>
              <w:rPr>
                <w:rFonts w:ascii="宋体" w:hAnsi="宋体" w:eastAsia="宋体" w:cs="宋体"/>
                <w:sz w:val="24"/>
                <w:szCs w:val="24"/>
              </w:rPr>
            </w:pPr>
            <w:r>
              <w:rPr>
                <w:rFonts w:hint="eastAsia"/>
              </w:rPr>
              <w:t>功能分类科目编码</w:t>
            </w:r>
          </w:p>
        </w:tc>
        <w:tc>
          <w:tcPr>
            <w:tcW w:w="804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1FB4B3D">
            <w:pPr>
              <w:jc w:val="center"/>
              <w:rPr>
                <w:rFonts w:ascii="宋体" w:hAnsi="宋体" w:eastAsia="宋体" w:cs="宋体"/>
                <w:sz w:val="24"/>
                <w:szCs w:val="24"/>
              </w:rPr>
            </w:pPr>
            <w:r>
              <w:rPr>
                <w:rFonts w:hint="eastAsia"/>
              </w:rPr>
              <w:t>科目名称</w:t>
            </w: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7C946C96">
            <w:pPr>
              <w:rPr>
                <w:rFonts w:ascii="宋体" w:hAnsi="宋体" w:eastAsia="宋体" w:cs="宋体"/>
                <w:sz w:val="24"/>
                <w:szCs w:val="24"/>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14:paraId="56D4AF45">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4FAEA8B8">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58CC99AC">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3060F797">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29B23F49">
            <w:pPr>
              <w:rPr>
                <w:rFonts w:ascii="宋体" w:hAnsi="宋体" w:eastAsia="宋体" w:cs="宋体"/>
                <w:sz w:val="24"/>
                <w:szCs w:val="24"/>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14:paraId="67C5C725">
            <w:pPr>
              <w:rPr>
                <w:rFonts w:ascii="宋体" w:hAnsi="宋体" w:eastAsia="宋体" w:cs="宋体"/>
                <w:sz w:val="24"/>
                <w:szCs w:val="24"/>
              </w:rPr>
            </w:pPr>
          </w:p>
        </w:tc>
      </w:tr>
      <w:tr w14:paraId="743833D5">
        <w:tblPrEx>
          <w:tblCellMar>
            <w:top w:w="0" w:type="dxa"/>
            <w:left w:w="0" w:type="dxa"/>
            <w:bottom w:w="0" w:type="dxa"/>
            <w:right w:w="0" w:type="dxa"/>
          </w:tblCellMar>
        </w:tblPrEx>
        <w:trPr>
          <w:gridAfter w:val="3"/>
          <w:wAfter w:w="2527" w:type="dxa"/>
          <w:trHeight w:val="450" w:hRule="atLeast"/>
        </w:trPr>
        <w:tc>
          <w:tcPr>
            <w:tcW w:w="1217" w:type="dxa"/>
            <w:gridSpan w:val="3"/>
            <w:vMerge w:val="continue"/>
            <w:tcBorders>
              <w:top w:val="single" w:color="auto" w:sz="4" w:space="0"/>
              <w:left w:val="single" w:color="auto" w:sz="4" w:space="0"/>
              <w:bottom w:val="single" w:color="auto" w:sz="4" w:space="0"/>
              <w:right w:val="single" w:color="auto" w:sz="4" w:space="0"/>
            </w:tcBorders>
            <w:vAlign w:val="center"/>
          </w:tcPr>
          <w:p w14:paraId="58FA0314">
            <w:pPr>
              <w:rPr>
                <w:rFonts w:ascii="宋体" w:hAnsi="宋体" w:eastAsia="宋体" w:cs="宋体"/>
                <w:sz w:val="24"/>
                <w:szCs w:val="24"/>
              </w:rPr>
            </w:pPr>
          </w:p>
        </w:tc>
        <w:tc>
          <w:tcPr>
            <w:tcW w:w="8047" w:type="dxa"/>
            <w:vMerge w:val="continue"/>
            <w:tcBorders>
              <w:top w:val="nil"/>
              <w:left w:val="single" w:color="auto" w:sz="4" w:space="0"/>
              <w:bottom w:val="single" w:color="auto" w:sz="4" w:space="0"/>
              <w:right w:val="single" w:color="auto" w:sz="4" w:space="0"/>
            </w:tcBorders>
            <w:vAlign w:val="center"/>
          </w:tcPr>
          <w:p w14:paraId="4D819F8B">
            <w:pPr>
              <w:rPr>
                <w:rFonts w:ascii="宋体" w:hAnsi="宋体" w:eastAsia="宋体" w:cs="宋体"/>
                <w:sz w:val="24"/>
                <w:szCs w:val="24"/>
              </w:rPr>
            </w:pPr>
          </w:p>
        </w:tc>
        <w:tc>
          <w:tcPr>
            <w:tcW w:w="2425" w:type="dxa"/>
            <w:vMerge w:val="continue"/>
            <w:tcBorders>
              <w:top w:val="single" w:color="auto" w:sz="4" w:space="0"/>
              <w:left w:val="single" w:color="auto" w:sz="4" w:space="0"/>
              <w:bottom w:val="single" w:color="auto" w:sz="4" w:space="0"/>
              <w:right w:val="single" w:color="auto" w:sz="4" w:space="0"/>
            </w:tcBorders>
            <w:vAlign w:val="center"/>
          </w:tcPr>
          <w:p w14:paraId="0D106B7B">
            <w:pPr>
              <w:rPr>
                <w:rFonts w:ascii="宋体" w:hAnsi="宋体" w:eastAsia="宋体" w:cs="宋体"/>
                <w:sz w:val="24"/>
                <w:szCs w:val="24"/>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14:paraId="2A0625C5">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1D46CF7C">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31F83381">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5399B273">
            <w:pPr>
              <w:rPr>
                <w:rFonts w:ascii="宋体" w:hAnsi="宋体" w:eastAsia="宋体" w:cs="宋体"/>
                <w:sz w:val="24"/>
                <w:szCs w:val="24"/>
              </w:rPr>
            </w:pPr>
          </w:p>
        </w:tc>
        <w:tc>
          <w:tcPr>
            <w:tcW w:w="539" w:type="dxa"/>
            <w:vMerge w:val="continue"/>
            <w:tcBorders>
              <w:top w:val="single" w:color="auto" w:sz="4" w:space="0"/>
              <w:left w:val="single" w:color="auto" w:sz="4" w:space="0"/>
              <w:bottom w:val="single" w:color="auto" w:sz="4" w:space="0"/>
              <w:right w:val="single" w:color="auto" w:sz="4" w:space="0"/>
            </w:tcBorders>
            <w:vAlign w:val="center"/>
          </w:tcPr>
          <w:p w14:paraId="1206DD70">
            <w:pPr>
              <w:rPr>
                <w:rFonts w:ascii="宋体" w:hAnsi="宋体" w:eastAsia="宋体" w:cs="宋体"/>
                <w:sz w:val="24"/>
                <w:szCs w:val="24"/>
              </w:rPr>
            </w:pPr>
          </w:p>
        </w:tc>
        <w:tc>
          <w:tcPr>
            <w:tcW w:w="2225" w:type="dxa"/>
            <w:vMerge w:val="continue"/>
            <w:tcBorders>
              <w:top w:val="single" w:color="auto" w:sz="4" w:space="0"/>
              <w:left w:val="single" w:color="auto" w:sz="4" w:space="0"/>
              <w:bottom w:val="single" w:color="auto" w:sz="4" w:space="0"/>
              <w:right w:val="single" w:color="auto" w:sz="4" w:space="0"/>
            </w:tcBorders>
            <w:vAlign w:val="center"/>
          </w:tcPr>
          <w:p w14:paraId="655CE89B">
            <w:pPr>
              <w:rPr>
                <w:rFonts w:ascii="宋体" w:hAnsi="宋体" w:eastAsia="宋体" w:cs="宋体"/>
                <w:sz w:val="24"/>
                <w:szCs w:val="24"/>
              </w:rPr>
            </w:pPr>
          </w:p>
        </w:tc>
      </w:tr>
      <w:tr w14:paraId="72BB9F15">
        <w:tblPrEx>
          <w:tblCellMar>
            <w:top w:w="0" w:type="dxa"/>
            <w:left w:w="0" w:type="dxa"/>
            <w:bottom w:w="0" w:type="dxa"/>
            <w:right w:w="0" w:type="dxa"/>
          </w:tblCellMar>
        </w:tblPrEx>
        <w:trPr>
          <w:gridAfter w:val="3"/>
          <w:wAfter w:w="2527" w:type="dxa"/>
          <w:trHeight w:val="450" w:hRule="atLeast"/>
        </w:trPr>
        <w:tc>
          <w:tcPr>
            <w:tcW w:w="926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F7D6CD3">
            <w:pPr>
              <w:jc w:val="center"/>
              <w:rPr>
                <w:rFonts w:ascii="宋体" w:hAnsi="宋体" w:eastAsia="宋体" w:cs="宋体"/>
                <w:sz w:val="24"/>
                <w:szCs w:val="24"/>
              </w:rPr>
            </w:pPr>
            <w:r>
              <w:rPr>
                <w:rFonts w:hint="eastAsia"/>
              </w:rPr>
              <w:t>栏次</w:t>
            </w:r>
          </w:p>
        </w:tc>
        <w:tc>
          <w:tcPr>
            <w:tcW w:w="24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D3FBE8">
            <w:pPr>
              <w:jc w:val="center"/>
              <w:rPr>
                <w:rFonts w:ascii="宋体" w:hAnsi="宋体" w:eastAsia="宋体" w:cs="宋体"/>
                <w:sz w:val="24"/>
                <w:szCs w:val="24"/>
              </w:rPr>
            </w:pPr>
            <w:r>
              <w:rPr>
                <w:rFonts w:hint="eastAsia"/>
              </w:rPr>
              <w:t>1</w:t>
            </w:r>
          </w:p>
        </w:tc>
        <w:tc>
          <w:tcPr>
            <w:tcW w:w="16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7AC05C">
            <w:pPr>
              <w:jc w:val="center"/>
              <w:rPr>
                <w:rFonts w:ascii="宋体" w:hAnsi="宋体" w:eastAsia="宋体" w:cs="宋体"/>
                <w:sz w:val="24"/>
                <w:szCs w:val="24"/>
              </w:rPr>
            </w:pPr>
            <w:r>
              <w:rPr>
                <w:rFonts w:hint="eastAsia"/>
              </w:rPr>
              <w:t>2</w:t>
            </w:r>
          </w:p>
        </w:tc>
        <w:tc>
          <w:tcPr>
            <w:tcW w:w="5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5438077">
            <w:pPr>
              <w:jc w:val="center"/>
              <w:rPr>
                <w:rFonts w:ascii="宋体" w:hAnsi="宋体" w:eastAsia="宋体" w:cs="宋体"/>
                <w:sz w:val="24"/>
                <w:szCs w:val="24"/>
              </w:rPr>
            </w:pPr>
            <w:r>
              <w:rPr>
                <w:rFonts w:hint="eastAsia"/>
              </w:rPr>
              <w:t>3</w:t>
            </w:r>
          </w:p>
        </w:tc>
        <w:tc>
          <w:tcPr>
            <w:tcW w:w="5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0D619BF">
            <w:pPr>
              <w:jc w:val="center"/>
              <w:rPr>
                <w:rFonts w:ascii="宋体" w:hAnsi="宋体" w:eastAsia="宋体" w:cs="宋体"/>
                <w:sz w:val="24"/>
                <w:szCs w:val="24"/>
              </w:rPr>
            </w:pPr>
            <w:r>
              <w:rPr>
                <w:rFonts w:hint="eastAsia"/>
              </w:rPr>
              <w:t>4</w:t>
            </w:r>
          </w:p>
        </w:tc>
        <w:tc>
          <w:tcPr>
            <w:tcW w:w="5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020F7">
            <w:pPr>
              <w:jc w:val="center"/>
              <w:rPr>
                <w:rFonts w:ascii="宋体" w:hAnsi="宋体" w:eastAsia="宋体" w:cs="宋体"/>
                <w:sz w:val="24"/>
                <w:szCs w:val="24"/>
              </w:rPr>
            </w:pPr>
            <w:r>
              <w:rPr>
                <w:rFonts w:hint="eastAsia"/>
              </w:rPr>
              <w:t>5</w:t>
            </w:r>
          </w:p>
        </w:tc>
        <w:tc>
          <w:tcPr>
            <w:tcW w:w="53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CDE3C02">
            <w:pPr>
              <w:jc w:val="center"/>
              <w:rPr>
                <w:rFonts w:ascii="宋体" w:hAnsi="宋体" w:eastAsia="宋体" w:cs="宋体"/>
                <w:sz w:val="24"/>
                <w:szCs w:val="24"/>
              </w:rPr>
            </w:pPr>
            <w:r>
              <w:rPr>
                <w:rFonts w:hint="eastAsia"/>
              </w:rPr>
              <w:t>6</w:t>
            </w:r>
          </w:p>
        </w:tc>
        <w:tc>
          <w:tcPr>
            <w:tcW w:w="22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85DEB9">
            <w:pPr>
              <w:jc w:val="center"/>
              <w:rPr>
                <w:rFonts w:ascii="宋体" w:hAnsi="宋体" w:eastAsia="宋体" w:cs="宋体"/>
                <w:sz w:val="24"/>
                <w:szCs w:val="24"/>
              </w:rPr>
            </w:pPr>
            <w:r>
              <w:rPr>
                <w:rFonts w:hint="eastAsia"/>
              </w:rPr>
              <w:t>7</w:t>
            </w:r>
          </w:p>
        </w:tc>
      </w:tr>
      <w:tr w14:paraId="0108C3EA">
        <w:tblPrEx>
          <w:tblCellMar>
            <w:top w:w="0" w:type="dxa"/>
            <w:left w:w="0" w:type="dxa"/>
            <w:bottom w:w="0" w:type="dxa"/>
            <w:right w:w="0" w:type="dxa"/>
          </w:tblCellMar>
        </w:tblPrEx>
        <w:trPr>
          <w:gridAfter w:val="3"/>
          <w:wAfter w:w="2527" w:type="dxa"/>
          <w:trHeight w:val="450" w:hRule="atLeast"/>
        </w:trPr>
        <w:tc>
          <w:tcPr>
            <w:tcW w:w="926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06A83B">
            <w:pPr>
              <w:jc w:val="center"/>
              <w:rPr>
                <w:rFonts w:ascii="宋体" w:hAnsi="宋体" w:eastAsia="宋体" w:cs="宋体"/>
                <w:sz w:val="24"/>
                <w:szCs w:val="24"/>
              </w:rPr>
            </w:pPr>
            <w:r>
              <w:rPr>
                <w:rFonts w:hint="eastAsia"/>
              </w:rPr>
              <w:t>合计</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8BB08">
            <w:pPr>
              <w:jc w:val="right"/>
              <w:rPr>
                <w:rFonts w:ascii="宋体" w:hAnsi="宋体" w:eastAsia="宋体" w:cs="宋体"/>
                <w:sz w:val="24"/>
                <w:szCs w:val="24"/>
              </w:rPr>
            </w:pPr>
            <w:r>
              <w:rPr>
                <w:rFonts w:hint="eastAsia"/>
                <w:lang w:val="en-US" w:eastAsia="zh-CN"/>
              </w:rPr>
              <w:t>8041.68</w:t>
            </w: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B04D9C">
            <w:pPr>
              <w:jc w:val="right"/>
              <w:rPr>
                <w:rFonts w:ascii="宋体" w:hAnsi="宋体" w:eastAsia="宋体" w:cs="宋体"/>
                <w:sz w:val="24"/>
                <w:szCs w:val="24"/>
              </w:rPr>
            </w:pPr>
            <w:r>
              <w:rPr>
                <w:rFonts w:hint="eastAsia"/>
                <w:lang w:val="en-US" w:eastAsia="zh-CN"/>
              </w:rPr>
              <w:t>8041.68</w:t>
            </w: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463BE">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1361A4">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C8B51">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9EFDE0">
            <w:pPr>
              <w:jc w:val="right"/>
              <w:rPr>
                <w:rFonts w:ascii="宋体" w:hAnsi="宋体" w:eastAsia="宋体" w:cs="宋体"/>
                <w:sz w:val="24"/>
                <w:szCs w:val="24"/>
              </w:rPr>
            </w:pPr>
            <w:r>
              <w:rPr>
                <w:rFonts w:hint="eastAsia"/>
              </w:rPr>
              <w:t>　</w:t>
            </w: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B9F5A4">
            <w:pPr>
              <w:jc w:val="right"/>
              <w:rPr>
                <w:rFonts w:ascii="宋体" w:hAnsi="宋体" w:eastAsia="宋体" w:cs="宋体"/>
                <w:sz w:val="24"/>
                <w:szCs w:val="24"/>
              </w:rPr>
            </w:pPr>
            <w:r>
              <w:rPr>
                <w:rFonts w:hint="eastAsia"/>
              </w:rPr>
              <w:t>　</w:t>
            </w:r>
          </w:p>
        </w:tc>
      </w:tr>
      <w:tr w14:paraId="4A38BFBD">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776E4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208310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98C53">
            <w:pPr>
              <w:jc w:val="right"/>
              <w:rPr>
                <w:rFonts w:ascii="宋体" w:hAnsi="宋体" w:eastAsia="宋体" w:cs="宋体"/>
                <w:sz w:val="24"/>
                <w:szCs w:val="24"/>
              </w:rPr>
            </w:pPr>
            <w:r>
              <w:rPr>
                <w:rFonts w:hint="eastAsia"/>
                <w:lang w:val="en-US" w:eastAsia="zh-CN"/>
              </w:rPr>
              <w:t>7226.87</w:t>
            </w: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D9857">
            <w:pPr>
              <w:jc w:val="right"/>
              <w:rPr>
                <w:rFonts w:ascii="宋体" w:hAnsi="宋体" w:eastAsia="宋体" w:cs="宋体"/>
                <w:sz w:val="24"/>
                <w:szCs w:val="24"/>
              </w:rPr>
            </w:pPr>
            <w:r>
              <w:rPr>
                <w:rFonts w:hint="eastAsia"/>
                <w:lang w:val="en-US" w:eastAsia="zh-CN"/>
              </w:rPr>
              <w:t>7226.87</w:t>
            </w: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CB01ED">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B8F8AD">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5CFFDE">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AC010B">
            <w:pPr>
              <w:jc w:val="right"/>
              <w:rPr>
                <w:rFonts w:ascii="宋体" w:hAnsi="宋体" w:eastAsia="宋体" w:cs="宋体"/>
                <w:sz w:val="24"/>
                <w:szCs w:val="24"/>
              </w:rPr>
            </w:pPr>
            <w:r>
              <w:rPr>
                <w:rFonts w:hint="eastAsia"/>
              </w:rPr>
              <w:t>　</w:t>
            </w: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B80F3">
            <w:pPr>
              <w:jc w:val="right"/>
              <w:rPr>
                <w:rFonts w:ascii="宋体" w:hAnsi="宋体" w:eastAsia="宋体" w:cs="宋体"/>
                <w:sz w:val="24"/>
                <w:szCs w:val="24"/>
              </w:rPr>
            </w:pPr>
            <w:r>
              <w:rPr>
                <w:rFonts w:hint="eastAsia"/>
              </w:rPr>
              <w:t>　</w:t>
            </w:r>
          </w:p>
        </w:tc>
      </w:tr>
      <w:tr w14:paraId="7F9C6E04">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F4023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919ECA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43F0EC">
            <w:pPr>
              <w:jc w:val="right"/>
              <w:rPr>
                <w:rFonts w:ascii="华文中宋" w:hAnsi="华文中宋" w:eastAsia="华文中宋" w:cs="宋体"/>
                <w:sz w:val="24"/>
                <w:szCs w:val="24"/>
              </w:rPr>
            </w:pPr>
            <w:r>
              <w:rPr>
                <w:rFonts w:hint="eastAsia" w:ascii="华文中宋" w:hAnsi="华文中宋" w:eastAsia="华文中宋"/>
                <w:lang w:val="en-US" w:eastAsia="zh-CN"/>
              </w:rPr>
              <w:t>56.87</w:t>
            </w:r>
            <w:r>
              <w:rPr>
                <w:rFonts w:hint="eastAsia" w:ascii="华文中宋" w:hAnsi="华文中宋" w:eastAsia="华文中宋"/>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AB0501">
            <w:pPr>
              <w:jc w:val="right"/>
              <w:rPr>
                <w:rFonts w:ascii="宋体" w:hAnsi="宋体" w:eastAsia="宋体" w:cs="宋体"/>
                <w:sz w:val="24"/>
                <w:szCs w:val="24"/>
              </w:rPr>
            </w:pPr>
            <w:r>
              <w:rPr>
                <w:rFonts w:hint="eastAsia"/>
                <w:lang w:val="en-US" w:eastAsia="zh-CN"/>
              </w:rPr>
              <w:t>56.87</w:t>
            </w: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F83A99">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B2FD6F">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FCBAFE">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39DA18">
            <w:pPr>
              <w:jc w:val="right"/>
              <w:rPr>
                <w:rFonts w:ascii="宋体" w:hAnsi="宋体" w:eastAsia="宋体" w:cs="宋体"/>
                <w:sz w:val="24"/>
                <w:szCs w:val="24"/>
              </w:rPr>
            </w:pPr>
            <w:r>
              <w:rPr>
                <w:rFonts w:hint="eastAsia"/>
              </w:rPr>
              <w:t>　</w:t>
            </w: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A1BF01">
            <w:pPr>
              <w:jc w:val="right"/>
              <w:rPr>
                <w:rFonts w:ascii="宋体" w:hAnsi="宋体" w:eastAsia="宋体" w:cs="宋体"/>
                <w:sz w:val="24"/>
                <w:szCs w:val="24"/>
              </w:rPr>
            </w:pPr>
            <w:r>
              <w:rPr>
                <w:rFonts w:hint="eastAsia"/>
              </w:rPr>
              <w:t>　</w:t>
            </w:r>
          </w:p>
        </w:tc>
      </w:tr>
      <w:tr w14:paraId="73C222B6">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79B565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7A0C3F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BCF19A">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56.87</w:t>
            </w:r>
            <w:r>
              <w:rPr>
                <w:rFonts w:hint="eastAsia" w:ascii="华文中宋" w:hAnsi="华文中宋" w:eastAsia="华文中宋"/>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7D225F">
            <w:pPr>
              <w:jc w:val="right"/>
              <w:rPr>
                <w:rFonts w:ascii="宋体" w:hAnsi="宋体" w:eastAsia="宋体" w:cs="宋体"/>
                <w:kern w:val="2"/>
                <w:sz w:val="24"/>
                <w:szCs w:val="24"/>
                <w:lang w:val="en-US" w:eastAsia="zh-CN" w:bidi="ar-SA"/>
              </w:rPr>
            </w:pPr>
            <w:r>
              <w:rPr>
                <w:rFonts w:hint="eastAsia"/>
                <w:lang w:val="en-US" w:eastAsia="zh-CN"/>
              </w:rPr>
              <w:t>56.87</w:t>
            </w: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D1EC41">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A54946">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F6DF46">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E16723">
            <w:pPr>
              <w:jc w:val="right"/>
              <w:rPr>
                <w:rFonts w:ascii="宋体" w:hAnsi="宋体" w:eastAsia="宋体" w:cs="宋体"/>
                <w:sz w:val="24"/>
                <w:szCs w:val="24"/>
              </w:rPr>
            </w:pPr>
            <w:r>
              <w:rPr>
                <w:rFonts w:hint="eastAsia"/>
              </w:rPr>
              <w:t>　</w:t>
            </w: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2F4735">
            <w:pPr>
              <w:jc w:val="right"/>
              <w:rPr>
                <w:rFonts w:ascii="宋体" w:hAnsi="宋体" w:eastAsia="宋体" w:cs="宋体"/>
                <w:sz w:val="24"/>
                <w:szCs w:val="24"/>
              </w:rPr>
            </w:pPr>
            <w:r>
              <w:rPr>
                <w:rFonts w:hint="eastAsia"/>
              </w:rPr>
              <w:t>　</w:t>
            </w:r>
          </w:p>
        </w:tc>
      </w:tr>
      <w:tr w14:paraId="4A787E8B">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066B3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D3763A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E8BDB">
            <w:pPr>
              <w:jc w:val="right"/>
              <w:rPr>
                <w:rFonts w:ascii="宋体" w:hAnsi="宋体" w:eastAsia="宋体" w:cs="宋体"/>
                <w:sz w:val="24"/>
                <w:szCs w:val="24"/>
              </w:rPr>
            </w:pPr>
            <w:r>
              <w:rPr>
                <w:rFonts w:hint="eastAsia"/>
                <w:lang w:val="en-US" w:eastAsia="zh-CN"/>
              </w:rPr>
              <w:t>7170</w:t>
            </w: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1A90B1">
            <w:pPr>
              <w:jc w:val="right"/>
              <w:rPr>
                <w:rFonts w:ascii="宋体" w:hAnsi="宋体" w:eastAsia="宋体" w:cs="宋体"/>
                <w:sz w:val="24"/>
                <w:szCs w:val="24"/>
              </w:rPr>
            </w:pPr>
            <w:r>
              <w:rPr>
                <w:rFonts w:hint="eastAsia"/>
                <w:lang w:val="en-US" w:eastAsia="zh-CN"/>
              </w:rPr>
              <w:t>7170</w:t>
            </w: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47BFBE">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577EFE">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65FC11">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84F34">
            <w:pPr>
              <w:jc w:val="right"/>
              <w:rPr>
                <w:rFonts w:ascii="宋体" w:hAnsi="宋体" w:eastAsia="宋体" w:cs="宋体"/>
                <w:sz w:val="24"/>
                <w:szCs w:val="24"/>
              </w:rPr>
            </w:pPr>
            <w:r>
              <w:rPr>
                <w:rFonts w:hint="eastAsia"/>
              </w:rPr>
              <w:t>　</w:t>
            </w: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8ED988">
            <w:pPr>
              <w:jc w:val="right"/>
              <w:rPr>
                <w:rFonts w:ascii="宋体" w:hAnsi="宋体" w:eastAsia="宋体" w:cs="宋体"/>
                <w:sz w:val="24"/>
                <w:szCs w:val="24"/>
              </w:rPr>
            </w:pPr>
            <w:r>
              <w:rPr>
                <w:rFonts w:hint="eastAsia"/>
              </w:rPr>
              <w:t>　</w:t>
            </w:r>
          </w:p>
        </w:tc>
      </w:tr>
      <w:tr w14:paraId="60F74716">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598B17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2082201</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A5637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4C3A5B">
            <w:pPr>
              <w:jc w:val="right"/>
              <w:rPr>
                <w:rFonts w:ascii="宋体" w:hAnsi="宋体" w:eastAsia="宋体" w:cs="宋体"/>
                <w:sz w:val="24"/>
                <w:szCs w:val="24"/>
              </w:rPr>
            </w:pPr>
            <w:r>
              <w:rPr>
                <w:rFonts w:hint="eastAsia"/>
                <w:lang w:val="en-US" w:eastAsia="zh-CN"/>
              </w:rPr>
              <w:t>4690</w:t>
            </w: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43F21B">
            <w:pPr>
              <w:jc w:val="right"/>
              <w:rPr>
                <w:rFonts w:ascii="宋体" w:hAnsi="宋体" w:eastAsia="宋体" w:cs="宋体"/>
                <w:sz w:val="24"/>
                <w:szCs w:val="24"/>
              </w:rPr>
            </w:pPr>
            <w:r>
              <w:rPr>
                <w:rFonts w:hint="eastAsia"/>
                <w:lang w:val="en-US" w:eastAsia="zh-CN"/>
              </w:rPr>
              <w:t>4690</w:t>
            </w: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454E5">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AE6613">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315578">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FA13A6">
            <w:pPr>
              <w:jc w:val="right"/>
              <w:rPr>
                <w:rFonts w:ascii="宋体" w:hAnsi="宋体" w:eastAsia="宋体" w:cs="宋体"/>
                <w:sz w:val="24"/>
                <w:szCs w:val="24"/>
              </w:rPr>
            </w:pPr>
            <w:r>
              <w:rPr>
                <w:rFonts w:hint="eastAsia"/>
              </w:rPr>
              <w:t>　</w:t>
            </w: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7F1C9E">
            <w:pPr>
              <w:jc w:val="right"/>
              <w:rPr>
                <w:rFonts w:ascii="宋体" w:hAnsi="宋体" w:eastAsia="宋体" w:cs="宋体"/>
                <w:sz w:val="24"/>
                <w:szCs w:val="24"/>
              </w:rPr>
            </w:pPr>
            <w:r>
              <w:rPr>
                <w:rFonts w:hint="eastAsia"/>
              </w:rPr>
              <w:t>　</w:t>
            </w:r>
          </w:p>
        </w:tc>
      </w:tr>
      <w:tr w14:paraId="07AC48D8">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C1263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2082202</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480DF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486FCF">
            <w:pPr>
              <w:jc w:val="right"/>
              <w:rPr>
                <w:rFonts w:ascii="宋体" w:hAnsi="宋体" w:eastAsia="宋体" w:cs="宋体"/>
                <w:sz w:val="24"/>
                <w:szCs w:val="24"/>
              </w:rPr>
            </w:pPr>
            <w:r>
              <w:rPr>
                <w:rFonts w:hint="eastAsia"/>
                <w:lang w:val="en-US" w:eastAsia="zh-CN"/>
              </w:rPr>
              <w:t>2480</w:t>
            </w:r>
            <w:r>
              <w:rPr>
                <w:rFonts w:hint="eastAsia"/>
              </w:rPr>
              <w:t>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AC8097">
            <w:pPr>
              <w:jc w:val="right"/>
              <w:rPr>
                <w:rFonts w:ascii="宋体" w:hAnsi="宋体" w:eastAsia="宋体" w:cs="宋体"/>
                <w:sz w:val="24"/>
                <w:szCs w:val="24"/>
              </w:rPr>
            </w:pPr>
            <w:r>
              <w:rPr>
                <w:rFonts w:hint="eastAsia"/>
                <w:lang w:val="en-US" w:eastAsia="zh-CN"/>
              </w:rPr>
              <w:t>2480</w:t>
            </w: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8E5D3C">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AA32A">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A1A3F">
            <w:pPr>
              <w:jc w:val="right"/>
              <w:rPr>
                <w:rFonts w:ascii="宋体" w:hAnsi="宋体" w:eastAsia="宋体" w:cs="宋体"/>
                <w:sz w:val="24"/>
                <w:szCs w:val="24"/>
              </w:rPr>
            </w:pPr>
            <w:r>
              <w:rPr>
                <w:rFonts w:hint="eastAsia"/>
              </w:rPr>
              <w:t>　</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F9BF2B">
            <w:pPr>
              <w:jc w:val="right"/>
              <w:rPr>
                <w:rFonts w:ascii="宋体" w:hAnsi="宋体" w:eastAsia="宋体" w:cs="宋体"/>
                <w:sz w:val="24"/>
                <w:szCs w:val="24"/>
              </w:rPr>
            </w:pPr>
            <w:r>
              <w:rPr>
                <w:rFonts w:hint="eastAsia"/>
              </w:rPr>
              <w:t>　</w:t>
            </w: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0C7DA6">
            <w:pPr>
              <w:jc w:val="right"/>
              <w:rPr>
                <w:rFonts w:ascii="宋体" w:hAnsi="宋体" w:eastAsia="宋体" w:cs="宋体"/>
                <w:sz w:val="24"/>
                <w:szCs w:val="24"/>
              </w:rPr>
            </w:pPr>
            <w:r>
              <w:rPr>
                <w:rFonts w:hint="eastAsia"/>
              </w:rPr>
              <w:t>　</w:t>
            </w:r>
          </w:p>
        </w:tc>
      </w:tr>
      <w:tr w14:paraId="207FB90B">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4AB6E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255F5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4BDFB8">
            <w:pPr>
              <w:jc w:val="right"/>
              <w:rPr>
                <w:rFonts w:hint="default" w:eastAsiaTheme="minorEastAsia"/>
                <w:lang w:val="en-US" w:eastAsia="zh-CN"/>
              </w:rPr>
            </w:pPr>
            <w:r>
              <w:rPr>
                <w:rFonts w:hint="eastAsia"/>
                <w:lang w:val="en-US" w:eastAsia="zh-CN"/>
              </w:rPr>
              <w:t>30.92</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A50575">
            <w:pPr>
              <w:jc w:val="right"/>
              <w:rPr>
                <w:rFonts w:hint="eastAsia"/>
              </w:rPr>
            </w:pPr>
            <w:r>
              <w:rPr>
                <w:rFonts w:hint="eastAsia"/>
                <w:lang w:val="en-US" w:eastAsia="zh-CN"/>
              </w:rPr>
              <w:t>30.92</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E19C86">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EC36E1">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9339B6">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DB5E1F">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9E538C">
            <w:pPr>
              <w:jc w:val="right"/>
              <w:rPr>
                <w:rFonts w:hint="eastAsia"/>
              </w:rPr>
            </w:pPr>
          </w:p>
        </w:tc>
      </w:tr>
      <w:tr w14:paraId="364640A0">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C2EC21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3199EB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5B3206">
            <w:pPr>
              <w:jc w:val="right"/>
              <w:rPr>
                <w:rFonts w:hint="eastAsia"/>
              </w:rPr>
            </w:pPr>
            <w:r>
              <w:rPr>
                <w:rFonts w:hint="eastAsia"/>
                <w:lang w:val="en-US" w:eastAsia="zh-CN"/>
              </w:rPr>
              <w:t>30.92</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C82E3">
            <w:pPr>
              <w:jc w:val="right"/>
              <w:rPr>
                <w:rFonts w:hint="eastAsia"/>
              </w:rPr>
            </w:pPr>
            <w:r>
              <w:rPr>
                <w:rFonts w:hint="eastAsia"/>
                <w:lang w:val="en-US" w:eastAsia="zh-CN"/>
              </w:rPr>
              <w:t>30.92</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6313FC">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7883F">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F13054">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5B6A12">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7E25C">
            <w:pPr>
              <w:jc w:val="right"/>
              <w:rPr>
                <w:rFonts w:hint="eastAsia"/>
              </w:rPr>
            </w:pPr>
          </w:p>
        </w:tc>
      </w:tr>
      <w:tr w14:paraId="48CD8F8A">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2473C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561E6E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A728E7">
            <w:pPr>
              <w:jc w:val="right"/>
              <w:rPr>
                <w:rFonts w:hint="eastAsia"/>
              </w:rPr>
            </w:pPr>
            <w:r>
              <w:rPr>
                <w:rFonts w:hint="eastAsia"/>
                <w:lang w:val="en-US" w:eastAsia="zh-CN"/>
              </w:rPr>
              <w:t>30.92</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96D057">
            <w:pPr>
              <w:jc w:val="right"/>
              <w:rPr>
                <w:rFonts w:hint="eastAsia"/>
              </w:rPr>
            </w:pPr>
            <w:r>
              <w:rPr>
                <w:rFonts w:hint="eastAsia"/>
                <w:lang w:val="en-US" w:eastAsia="zh-CN"/>
              </w:rPr>
              <w:t>30.92</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8F53F7">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D8D23F">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014B95">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F82774">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5DBD42">
            <w:pPr>
              <w:jc w:val="right"/>
              <w:rPr>
                <w:rFonts w:hint="eastAsia"/>
              </w:rPr>
            </w:pPr>
          </w:p>
        </w:tc>
      </w:tr>
      <w:tr w14:paraId="5CEAE5F8">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98929B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6FF83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729AE1">
            <w:pPr>
              <w:jc w:val="right"/>
              <w:rPr>
                <w:rFonts w:hint="default" w:eastAsiaTheme="minorEastAsia"/>
                <w:lang w:val="en-US" w:eastAsia="zh-CN"/>
              </w:rPr>
            </w:pPr>
            <w:r>
              <w:rPr>
                <w:rFonts w:hint="eastAsia"/>
                <w:lang w:val="en-US" w:eastAsia="zh-CN"/>
              </w:rPr>
              <w:t>783.89</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06D0B6">
            <w:pPr>
              <w:jc w:val="right"/>
              <w:rPr>
                <w:rFonts w:hint="default" w:eastAsiaTheme="minorEastAsia"/>
                <w:lang w:val="en-US" w:eastAsia="zh-CN"/>
              </w:rPr>
            </w:pPr>
            <w:r>
              <w:rPr>
                <w:rFonts w:hint="eastAsia"/>
                <w:lang w:val="en-US" w:eastAsia="zh-CN"/>
              </w:rPr>
              <w:t>783.89</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16F666">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3A5B56">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5F1CCD">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FF0B5">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6A9685">
            <w:pPr>
              <w:jc w:val="right"/>
              <w:rPr>
                <w:rFonts w:hint="eastAsia"/>
              </w:rPr>
            </w:pPr>
          </w:p>
        </w:tc>
      </w:tr>
      <w:tr w14:paraId="78071C11">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7129C41">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83FE4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农业农村</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79163C">
            <w:pPr>
              <w:jc w:val="right"/>
              <w:rPr>
                <w:rFonts w:hint="default" w:eastAsiaTheme="minorEastAsia"/>
                <w:lang w:val="en-US" w:eastAsia="zh-CN"/>
              </w:rPr>
            </w:pPr>
            <w:r>
              <w:rPr>
                <w:rFonts w:hint="eastAsia"/>
                <w:lang w:val="en-US" w:eastAsia="zh-CN"/>
              </w:rPr>
              <w:t xml:space="preserve">        705.69 </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1BA45B">
            <w:pPr>
              <w:jc w:val="right"/>
              <w:rPr>
                <w:rFonts w:hint="default" w:eastAsiaTheme="minorEastAsia"/>
                <w:lang w:val="en-US" w:eastAsia="zh-CN"/>
              </w:rPr>
            </w:pPr>
            <w:r>
              <w:rPr>
                <w:rFonts w:hint="eastAsia"/>
                <w:lang w:val="en-US" w:eastAsia="zh-CN"/>
              </w:rPr>
              <w:t xml:space="preserve">  705.69</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31058">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460E3">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90BA6">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AF1D9">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7EFEC1">
            <w:pPr>
              <w:jc w:val="right"/>
              <w:rPr>
                <w:rFonts w:hint="eastAsia"/>
              </w:rPr>
            </w:pPr>
          </w:p>
        </w:tc>
      </w:tr>
      <w:tr w14:paraId="7CE8B269">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B56BE">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2130101</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B4E557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5228F6">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356.82</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2B5667">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356.82</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14C54B">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D6AD9F">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6CFCE">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E807C">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1F14B6">
            <w:pPr>
              <w:jc w:val="right"/>
              <w:rPr>
                <w:rFonts w:hint="eastAsia"/>
              </w:rPr>
            </w:pPr>
          </w:p>
        </w:tc>
      </w:tr>
      <w:tr w14:paraId="22F57ADF">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B31CD0">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2130104</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F10C2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事业运行</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E9C4DF">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148.53</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382D32">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148.53</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D0CD96">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146784">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0E2988">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170859">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3F4D1C">
            <w:pPr>
              <w:jc w:val="right"/>
              <w:rPr>
                <w:rFonts w:hint="eastAsia"/>
              </w:rPr>
            </w:pPr>
          </w:p>
        </w:tc>
      </w:tr>
      <w:tr w14:paraId="0008D11B">
        <w:tblPrEx>
          <w:tblCellMar>
            <w:top w:w="0" w:type="dxa"/>
            <w:left w:w="0" w:type="dxa"/>
            <w:bottom w:w="0" w:type="dxa"/>
            <w:right w:w="0" w:type="dxa"/>
          </w:tblCellMar>
        </w:tblPrEx>
        <w:trPr>
          <w:gridAfter w:val="3"/>
          <w:wAfter w:w="2527" w:type="dxa"/>
          <w:trHeight w:val="450" w:hRule="atLeast"/>
        </w:trPr>
        <w:tc>
          <w:tcPr>
            <w:tcW w:w="12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D218F79">
            <w:pPr>
              <w:keepNext w:val="0"/>
              <w:keepLines w:val="0"/>
              <w:widowControl/>
              <w:suppressLineNumbers w:val="0"/>
              <w:jc w:val="left"/>
              <w:textAlignment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2130199</w:t>
            </w:r>
          </w:p>
        </w:tc>
        <w:tc>
          <w:tcPr>
            <w:tcW w:w="80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3F9393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其他农业农村支出</w:t>
            </w:r>
          </w:p>
        </w:tc>
        <w:tc>
          <w:tcPr>
            <w:tcW w:w="2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3D06A">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200.34</w:t>
            </w:r>
          </w:p>
        </w:tc>
        <w:tc>
          <w:tcPr>
            <w:tcW w:w="16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3B19B1">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200.34</w:t>
            </w: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00D07">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547D8B">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3C7912">
            <w:pPr>
              <w:jc w:val="right"/>
              <w:rPr>
                <w:rFonts w:hint="eastAsia"/>
              </w:rPr>
            </w:pPr>
          </w:p>
        </w:tc>
        <w:tc>
          <w:tcPr>
            <w:tcW w:w="53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0712E3">
            <w:pPr>
              <w:jc w:val="right"/>
              <w:rPr>
                <w:rFonts w:hint="eastAsia"/>
              </w:rPr>
            </w:pPr>
          </w:p>
        </w:tc>
        <w:tc>
          <w:tcPr>
            <w:tcW w:w="22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1CFC0">
            <w:pPr>
              <w:jc w:val="right"/>
              <w:rPr>
                <w:rFonts w:hint="eastAsia"/>
              </w:rPr>
            </w:pPr>
          </w:p>
        </w:tc>
      </w:tr>
      <w:tr w14:paraId="0978C70E">
        <w:tblPrEx>
          <w:tblCellMar>
            <w:top w:w="0" w:type="dxa"/>
            <w:left w:w="0" w:type="dxa"/>
            <w:bottom w:w="0" w:type="dxa"/>
            <w:right w:w="0" w:type="dxa"/>
          </w:tblCellMar>
        </w:tblPrEx>
        <w:trPr>
          <w:gridBefore w:val="1"/>
          <w:gridAfter w:val="3"/>
          <w:wBefore w:w="417" w:type="dxa"/>
          <w:wAfter w:w="2527" w:type="dxa"/>
          <w:trHeight w:val="9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8AB48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DEE15E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8CBBD8">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487DC1">
            <w:pPr>
              <w:jc w:val="righ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78.2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3956BF">
            <w:pPr>
              <w:jc w:val="right"/>
              <w:rPr>
                <w:rFonts w:hint="default"/>
                <w:lang w:val="en-US"/>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78B8D">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94769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88943E">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A37ACB">
            <w:pPr>
              <w:jc w:val="right"/>
              <w:rPr>
                <w:rFonts w:hint="eastAsia"/>
              </w:rPr>
            </w:pPr>
          </w:p>
        </w:tc>
      </w:tr>
      <w:tr w14:paraId="635EEDCE">
        <w:tblPrEx>
          <w:tblCellMar>
            <w:top w:w="0" w:type="dxa"/>
            <w:left w:w="0" w:type="dxa"/>
            <w:bottom w:w="0" w:type="dxa"/>
            <w:right w:w="0" w:type="dxa"/>
          </w:tblCellMar>
        </w:tblPrEx>
        <w:trPr>
          <w:gridBefore w:val="1"/>
          <w:gridAfter w:val="3"/>
          <w:wBefore w:w="417" w:type="dxa"/>
          <w:wAfter w:w="2527" w:type="dxa"/>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9920C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A3877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6079C8">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600F3F">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0.1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6B39D9">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944BE8">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A541FC">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42E77">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933612">
            <w:pPr>
              <w:jc w:val="right"/>
              <w:rPr>
                <w:rFonts w:hint="eastAsia"/>
              </w:rPr>
            </w:pPr>
          </w:p>
        </w:tc>
      </w:tr>
      <w:tr w14:paraId="5BF4F446">
        <w:tblPrEx>
          <w:tblCellMar>
            <w:top w:w="0" w:type="dxa"/>
            <w:left w:w="0" w:type="dxa"/>
            <w:bottom w:w="0" w:type="dxa"/>
            <w:right w:w="0" w:type="dxa"/>
          </w:tblCellMar>
        </w:tblPrEx>
        <w:trPr>
          <w:gridBefore w:val="1"/>
          <w:gridAfter w:val="3"/>
          <w:wBefore w:w="417" w:type="dxa"/>
          <w:wAfter w:w="2527" w:type="dxa"/>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EE5C55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4D8C5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336509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B2651B">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78.10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A7F1C7">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CF6974">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93D30">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96010">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3E8116">
            <w:pPr>
              <w:jc w:val="right"/>
              <w:rPr>
                <w:rFonts w:hint="eastAsia"/>
              </w:rPr>
            </w:pPr>
          </w:p>
        </w:tc>
      </w:tr>
      <w:tr w14:paraId="78436512">
        <w:tblPrEx>
          <w:tblCellMar>
            <w:top w:w="0" w:type="dxa"/>
            <w:left w:w="0" w:type="dxa"/>
            <w:bottom w:w="0" w:type="dxa"/>
            <w:right w:w="0" w:type="dxa"/>
          </w:tblCellMar>
        </w:tblPrEx>
        <w:trPr>
          <w:gridBefore w:val="1"/>
          <w:wBefore w:w="417" w:type="dxa"/>
          <w:trHeight w:val="615" w:hRule="atLeast"/>
        </w:trPr>
        <w:tc>
          <w:tcPr>
            <w:tcW w:w="17338" w:type="dxa"/>
            <w:gridSpan w:val="10"/>
            <w:tcBorders>
              <w:top w:val="nil"/>
              <w:left w:val="nil"/>
              <w:bottom w:val="nil"/>
              <w:right w:val="nil"/>
            </w:tcBorders>
            <w:shd w:val="clear" w:color="000000" w:fill="FFFFFF"/>
            <w:tcMar>
              <w:top w:w="15" w:type="dxa"/>
              <w:left w:w="15" w:type="dxa"/>
              <w:bottom w:w="0" w:type="dxa"/>
              <w:right w:w="15" w:type="dxa"/>
            </w:tcMar>
            <w:vAlign w:val="center"/>
          </w:tcPr>
          <w:p w14:paraId="4BD38B7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5BC4BB1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692BA4A1">
            <w:pPr>
              <w:jc w:val="right"/>
              <w:rPr>
                <w:rFonts w:hint="eastAsia" w:asciiTheme="minorHAnsi" w:hAnsiTheme="minorHAnsi" w:eastAsiaTheme="minorEastAsia" w:cstheme="minorBidi"/>
                <w:kern w:val="2"/>
                <w:sz w:val="21"/>
                <w:szCs w:val="22"/>
                <w:lang w:val="en-US" w:eastAsia="zh-CN" w:bidi="ar-SA"/>
              </w:rPr>
            </w:pPr>
          </w:p>
        </w:tc>
        <w:tc>
          <w:tcPr>
            <w:tcW w:w="0" w:type="auto"/>
            <w:tcBorders>
              <w:top w:val="nil"/>
              <w:left w:val="nil"/>
              <w:bottom w:val="nil"/>
              <w:right w:val="nil"/>
            </w:tcBorders>
            <w:shd w:val="clear" w:color="auto" w:fill="auto"/>
            <w:tcMar>
              <w:top w:w="15" w:type="dxa"/>
              <w:left w:w="15" w:type="dxa"/>
              <w:bottom w:w="0" w:type="dxa"/>
              <w:right w:w="15" w:type="dxa"/>
            </w:tcMar>
            <w:vAlign w:val="center"/>
          </w:tcPr>
          <w:p w14:paraId="244D4679">
            <w:pPr>
              <w:jc w:val="right"/>
              <w:rPr>
                <w:rFonts w:hint="eastAsia" w:asciiTheme="minorHAnsi" w:hAnsiTheme="minorHAnsi" w:eastAsiaTheme="minorEastAsia" w:cstheme="minorBidi"/>
                <w:kern w:val="2"/>
                <w:sz w:val="21"/>
                <w:szCs w:val="22"/>
                <w:lang w:val="en-US" w:eastAsia="zh-CN" w:bidi="ar-SA"/>
              </w:rPr>
            </w:pPr>
          </w:p>
        </w:tc>
      </w:tr>
    </w:tbl>
    <w:p w14:paraId="5E10A84F">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5B01FDBD">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autofit"/>
        <w:tblCellMar>
          <w:top w:w="0" w:type="dxa"/>
          <w:left w:w="108" w:type="dxa"/>
          <w:bottom w:w="0" w:type="dxa"/>
          <w:right w:w="108" w:type="dxa"/>
        </w:tblCellMar>
      </w:tblPr>
      <w:tblGrid>
        <w:gridCol w:w="1236"/>
        <w:gridCol w:w="263"/>
        <w:gridCol w:w="1481"/>
        <w:gridCol w:w="1952"/>
        <w:gridCol w:w="1991"/>
        <w:gridCol w:w="1991"/>
        <w:gridCol w:w="1991"/>
        <w:gridCol w:w="1991"/>
        <w:gridCol w:w="2744"/>
      </w:tblGrid>
      <w:tr w14:paraId="58DCC50B">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153F3A4A">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256E5C03">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59C91BC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617BBE0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3E7085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4EFF13A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1F82206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83B55E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73D994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99A09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680FD5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19B2CA96">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2563845C">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660C92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14:paraId="0A1AD16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14:paraId="679D3F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97AB6D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DA1036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5964E55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DD7283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E47F6E6">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1D4B6D6">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A85782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CCBD76">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96583C">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DB2F80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EAFF9FB">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99F5F6C">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CA2BA7">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60B2FF04">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B932146">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14:paraId="2596072D">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3341598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BEBD99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154F075">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4583A2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35583E0">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4A656FE0">
            <w:pPr>
              <w:widowControl/>
              <w:jc w:val="left"/>
              <w:rPr>
                <w:rFonts w:ascii="宋体" w:hAnsi="宋体" w:eastAsia="宋体" w:cs="宋体"/>
                <w:kern w:val="0"/>
                <w:sz w:val="24"/>
                <w:szCs w:val="24"/>
              </w:rPr>
            </w:pPr>
          </w:p>
        </w:tc>
      </w:tr>
      <w:tr w14:paraId="595A3BE1">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1516226D">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14:paraId="6E9744D0">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14:paraId="5654603C">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2428C8B">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E9BC8DF">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9D5D1E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34B0011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04AB18CA">
            <w:pPr>
              <w:widowControl/>
              <w:jc w:val="left"/>
              <w:rPr>
                <w:rFonts w:ascii="宋体" w:hAnsi="宋体" w:eastAsia="宋体" w:cs="宋体"/>
                <w:kern w:val="0"/>
                <w:sz w:val="24"/>
                <w:szCs w:val="24"/>
              </w:rPr>
            </w:pPr>
          </w:p>
        </w:tc>
      </w:tr>
      <w:tr w14:paraId="1E5C6A2D">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E693129">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14:paraId="7338CD3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6DAF56F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65F6CB5C">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757DF6BF">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85D55F7">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294472A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E29BFBE">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3C5C6EF">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14:paraId="03C248F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8041.68</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DC7BD73">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871.68</w:t>
            </w:r>
          </w:p>
        </w:tc>
        <w:tc>
          <w:tcPr>
            <w:tcW w:w="1991" w:type="dxa"/>
            <w:tcBorders>
              <w:top w:val="nil"/>
              <w:left w:val="nil"/>
              <w:bottom w:val="single" w:color="auto" w:sz="4" w:space="0"/>
              <w:right w:val="single" w:color="auto" w:sz="4" w:space="0"/>
            </w:tcBorders>
            <w:shd w:val="clear" w:color="auto" w:fill="auto"/>
            <w:noWrap/>
            <w:vAlign w:val="center"/>
          </w:tcPr>
          <w:p w14:paraId="1F24787B">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7170</w:t>
            </w:r>
          </w:p>
        </w:tc>
        <w:tc>
          <w:tcPr>
            <w:tcW w:w="1991" w:type="dxa"/>
            <w:tcBorders>
              <w:top w:val="nil"/>
              <w:left w:val="nil"/>
              <w:bottom w:val="single" w:color="auto" w:sz="4" w:space="0"/>
              <w:right w:val="single" w:color="auto" w:sz="4" w:space="0"/>
            </w:tcBorders>
            <w:shd w:val="clear" w:color="auto" w:fill="auto"/>
            <w:noWrap/>
            <w:vAlign w:val="center"/>
          </w:tcPr>
          <w:p w14:paraId="3012174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5CB549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428D89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2C9323F6">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57700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481" w:type="dxa"/>
            <w:tcBorders>
              <w:top w:val="nil"/>
              <w:left w:val="nil"/>
              <w:bottom w:val="single" w:color="auto" w:sz="4" w:space="0"/>
              <w:right w:val="single" w:color="auto" w:sz="4" w:space="0"/>
            </w:tcBorders>
            <w:shd w:val="clear" w:color="000000" w:fill="FFFFFF"/>
            <w:noWrap/>
            <w:vAlign w:val="center"/>
          </w:tcPr>
          <w:p w14:paraId="2DB2A04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52" w:type="dxa"/>
            <w:tcBorders>
              <w:top w:val="nil"/>
              <w:left w:val="nil"/>
              <w:bottom w:val="single" w:color="auto" w:sz="4" w:space="0"/>
              <w:right w:val="single" w:color="auto" w:sz="4" w:space="0"/>
            </w:tcBorders>
            <w:shd w:val="clear" w:color="auto" w:fill="auto"/>
            <w:noWrap/>
            <w:vAlign w:val="center"/>
          </w:tcPr>
          <w:p w14:paraId="0E1040A2">
            <w:pPr>
              <w:jc w:val="right"/>
              <w:rPr>
                <w:rFonts w:ascii="宋体" w:hAnsi="宋体" w:eastAsia="宋体" w:cs="宋体"/>
                <w:kern w:val="2"/>
                <w:sz w:val="24"/>
                <w:szCs w:val="24"/>
                <w:lang w:val="en-US" w:eastAsia="zh-CN" w:bidi="ar-SA"/>
              </w:rPr>
            </w:pPr>
            <w:r>
              <w:rPr>
                <w:rFonts w:hint="eastAsia"/>
                <w:lang w:val="en-US" w:eastAsia="zh-CN"/>
              </w:rPr>
              <w:t>7226.87</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787DF97F">
            <w:pPr>
              <w:jc w:val="center"/>
              <w:rPr>
                <w:rFonts w:ascii="宋体" w:hAnsi="宋体" w:eastAsia="宋体" w:cs="宋体"/>
                <w:kern w:val="2"/>
                <w:sz w:val="24"/>
                <w:szCs w:val="24"/>
                <w:lang w:val="en-US" w:eastAsia="zh-CN" w:bidi="ar-SA"/>
              </w:rPr>
            </w:pPr>
            <w:r>
              <w:rPr>
                <w:rFonts w:hint="eastAsia"/>
                <w:lang w:val="en-US" w:eastAsia="zh-CN"/>
              </w:rPr>
              <w:t>56.87</w:t>
            </w:r>
          </w:p>
        </w:tc>
        <w:tc>
          <w:tcPr>
            <w:tcW w:w="1991" w:type="dxa"/>
            <w:tcBorders>
              <w:top w:val="nil"/>
              <w:left w:val="nil"/>
              <w:bottom w:val="single" w:color="auto" w:sz="4" w:space="0"/>
              <w:right w:val="single" w:color="auto" w:sz="4" w:space="0"/>
            </w:tcBorders>
            <w:shd w:val="clear" w:color="auto" w:fill="auto"/>
            <w:noWrap/>
            <w:vAlign w:val="center"/>
          </w:tcPr>
          <w:p w14:paraId="42BDC9E0">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7170</w:t>
            </w:r>
          </w:p>
        </w:tc>
        <w:tc>
          <w:tcPr>
            <w:tcW w:w="1991" w:type="dxa"/>
            <w:tcBorders>
              <w:top w:val="nil"/>
              <w:left w:val="nil"/>
              <w:bottom w:val="single" w:color="auto" w:sz="4" w:space="0"/>
              <w:right w:val="single" w:color="auto" w:sz="4" w:space="0"/>
            </w:tcBorders>
            <w:shd w:val="clear" w:color="auto" w:fill="auto"/>
            <w:noWrap/>
            <w:vAlign w:val="center"/>
          </w:tcPr>
          <w:p w14:paraId="6E34803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4D5EBB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7ADE0C4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26807D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98EA51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481" w:type="dxa"/>
            <w:tcBorders>
              <w:top w:val="nil"/>
              <w:left w:val="nil"/>
              <w:bottom w:val="single" w:color="auto" w:sz="4" w:space="0"/>
              <w:right w:val="single" w:color="auto" w:sz="4" w:space="0"/>
            </w:tcBorders>
            <w:shd w:val="clear" w:color="000000" w:fill="FFFFFF"/>
            <w:noWrap/>
            <w:vAlign w:val="center"/>
          </w:tcPr>
          <w:p w14:paraId="2EBD1B2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52" w:type="dxa"/>
            <w:tcBorders>
              <w:top w:val="nil"/>
              <w:left w:val="nil"/>
              <w:bottom w:val="single" w:color="auto" w:sz="4" w:space="0"/>
              <w:right w:val="single" w:color="auto" w:sz="4" w:space="0"/>
            </w:tcBorders>
            <w:shd w:val="clear" w:color="auto" w:fill="auto"/>
            <w:noWrap/>
            <w:vAlign w:val="center"/>
          </w:tcPr>
          <w:p w14:paraId="5C91CB94">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56.87</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5672F9B9">
            <w:pPr>
              <w:jc w:val="center"/>
              <w:rPr>
                <w:rFonts w:ascii="宋体" w:hAnsi="宋体" w:eastAsia="宋体" w:cs="宋体"/>
                <w:kern w:val="2"/>
                <w:sz w:val="24"/>
                <w:szCs w:val="24"/>
                <w:lang w:val="en-US" w:eastAsia="zh-CN" w:bidi="ar-SA"/>
              </w:rPr>
            </w:pPr>
            <w:r>
              <w:rPr>
                <w:rFonts w:hint="eastAsia"/>
                <w:lang w:val="en-US" w:eastAsia="zh-CN"/>
              </w:rPr>
              <w:t>56.87</w:t>
            </w:r>
          </w:p>
        </w:tc>
        <w:tc>
          <w:tcPr>
            <w:tcW w:w="1991" w:type="dxa"/>
            <w:tcBorders>
              <w:top w:val="nil"/>
              <w:left w:val="nil"/>
              <w:bottom w:val="single" w:color="auto" w:sz="4" w:space="0"/>
              <w:right w:val="single" w:color="auto" w:sz="4" w:space="0"/>
            </w:tcBorders>
            <w:shd w:val="clear" w:color="auto" w:fill="auto"/>
            <w:noWrap/>
            <w:vAlign w:val="center"/>
          </w:tcPr>
          <w:p w14:paraId="371D6A47">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2553B5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317E5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C3CD6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044E20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323B26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81" w:type="dxa"/>
            <w:tcBorders>
              <w:top w:val="nil"/>
              <w:left w:val="nil"/>
              <w:bottom w:val="single" w:color="auto" w:sz="4" w:space="0"/>
              <w:right w:val="single" w:color="auto" w:sz="4" w:space="0"/>
            </w:tcBorders>
            <w:shd w:val="clear" w:color="000000" w:fill="FFFFFF"/>
            <w:noWrap/>
            <w:vAlign w:val="center"/>
          </w:tcPr>
          <w:p w14:paraId="4062838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52" w:type="dxa"/>
            <w:tcBorders>
              <w:top w:val="nil"/>
              <w:left w:val="nil"/>
              <w:bottom w:val="single" w:color="auto" w:sz="4" w:space="0"/>
              <w:right w:val="single" w:color="auto" w:sz="4" w:space="0"/>
            </w:tcBorders>
            <w:shd w:val="clear" w:color="auto" w:fill="auto"/>
            <w:noWrap/>
            <w:vAlign w:val="center"/>
          </w:tcPr>
          <w:p w14:paraId="37627B71">
            <w:pPr>
              <w:jc w:val="right"/>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56.87</w:t>
            </w:r>
            <w:r>
              <w:rPr>
                <w:rFonts w:hint="eastAsia" w:ascii="华文中宋" w:hAnsi="华文中宋" w:eastAsia="华文中宋"/>
              </w:rPr>
              <w:t>　</w:t>
            </w:r>
          </w:p>
        </w:tc>
        <w:tc>
          <w:tcPr>
            <w:tcW w:w="1991" w:type="dxa"/>
            <w:tcBorders>
              <w:top w:val="nil"/>
              <w:left w:val="nil"/>
              <w:bottom w:val="single" w:color="auto" w:sz="4" w:space="0"/>
              <w:right w:val="single" w:color="auto" w:sz="4" w:space="0"/>
            </w:tcBorders>
            <w:shd w:val="clear" w:color="auto" w:fill="auto"/>
            <w:noWrap/>
            <w:vAlign w:val="center"/>
          </w:tcPr>
          <w:p w14:paraId="5AB80B56">
            <w:pPr>
              <w:jc w:val="center"/>
              <w:rPr>
                <w:rFonts w:hint="eastAsia" w:ascii="宋体" w:hAnsi="宋体" w:eastAsia="宋体" w:cs="宋体"/>
                <w:kern w:val="2"/>
                <w:sz w:val="24"/>
                <w:szCs w:val="24"/>
                <w:lang w:val="en-US" w:eastAsia="zh-CN" w:bidi="ar-SA"/>
              </w:rPr>
            </w:pPr>
            <w:r>
              <w:rPr>
                <w:rFonts w:hint="eastAsia"/>
                <w:lang w:val="en-US" w:eastAsia="zh-CN"/>
              </w:rPr>
              <w:t>56.87</w:t>
            </w:r>
          </w:p>
        </w:tc>
        <w:tc>
          <w:tcPr>
            <w:tcW w:w="1991" w:type="dxa"/>
            <w:tcBorders>
              <w:top w:val="nil"/>
              <w:left w:val="nil"/>
              <w:bottom w:val="single" w:color="auto" w:sz="4" w:space="0"/>
              <w:right w:val="single" w:color="auto" w:sz="4" w:space="0"/>
            </w:tcBorders>
            <w:shd w:val="clear" w:color="auto" w:fill="auto"/>
            <w:noWrap/>
            <w:vAlign w:val="center"/>
          </w:tcPr>
          <w:p w14:paraId="49591E27">
            <w:pPr>
              <w:widowControl/>
              <w:jc w:val="center"/>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B0700F1">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639231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D05A163">
            <w:pPr>
              <w:widowControl/>
              <w:jc w:val="right"/>
              <w:rPr>
                <w:rFonts w:hint="eastAsia" w:ascii="宋体" w:hAnsi="宋体" w:eastAsia="宋体" w:cs="宋体"/>
                <w:kern w:val="0"/>
                <w:sz w:val="24"/>
                <w:szCs w:val="24"/>
              </w:rPr>
            </w:pPr>
          </w:p>
        </w:tc>
      </w:tr>
      <w:tr w14:paraId="27ECD05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6776D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w:t>
            </w:r>
          </w:p>
        </w:tc>
        <w:tc>
          <w:tcPr>
            <w:tcW w:w="1481" w:type="dxa"/>
            <w:tcBorders>
              <w:top w:val="nil"/>
              <w:left w:val="nil"/>
              <w:bottom w:val="single" w:color="auto" w:sz="4" w:space="0"/>
              <w:right w:val="single" w:color="auto" w:sz="4" w:space="0"/>
            </w:tcBorders>
            <w:shd w:val="clear" w:color="000000" w:fill="FFFFFF"/>
            <w:noWrap/>
            <w:vAlign w:val="center"/>
          </w:tcPr>
          <w:p w14:paraId="7D5871A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952" w:type="dxa"/>
            <w:tcBorders>
              <w:top w:val="nil"/>
              <w:left w:val="nil"/>
              <w:bottom w:val="single" w:color="auto" w:sz="4" w:space="0"/>
              <w:right w:val="single" w:color="auto" w:sz="4" w:space="0"/>
            </w:tcBorders>
            <w:shd w:val="clear" w:color="auto" w:fill="auto"/>
            <w:noWrap/>
            <w:vAlign w:val="center"/>
          </w:tcPr>
          <w:p w14:paraId="7172A8A0">
            <w:pPr>
              <w:jc w:val="right"/>
              <w:rPr>
                <w:rFonts w:hint="eastAsia" w:ascii="宋体" w:hAnsi="宋体" w:eastAsia="宋体" w:cs="宋体"/>
                <w:kern w:val="2"/>
                <w:sz w:val="24"/>
                <w:szCs w:val="24"/>
                <w:lang w:val="en-US" w:eastAsia="zh-CN" w:bidi="ar-SA"/>
              </w:rPr>
            </w:pPr>
            <w:r>
              <w:rPr>
                <w:rFonts w:hint="eastAsia"/>
                <w:lang w:val="en-US" w:eastAsia="zh-CN"/>
              </w:rPr>
              <w:t>7170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018EE5B5">
            <w:pPr>
              <w:jc w:val="center"/>
              <w:rPr>
                <w:rFonts w:hint="eastAsia"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27ED3A3B">
            <w:pPr>
              <w:jc w:val="center"/>
              <w:rPr>
                <w:rFonts w:hint="eastAsia" w:ascii="宋体" w:hAnsi="宋体" w:eastAsia="宋体" w:cs="宋体"/>
                <w:kern w:val="2"/>
                <w:sz w:val="24"/>
                <w:szCs w:val="24"/>
                <w:lang w:val="en-US" w:eastAsia="zh-CN" w:bidi="ar-SA"/>
              </w:rPr>
            </w:pPr>
            <w:r>
              <w:rPr>
                <w:rFonts w:hint="eastAsia"/>
                <w:lang w:val="en-US" w:eastAsia="zh-CN"/>
              </w:rPr>
              <w:t>7170</w:t>
            </w:r>
          </w:p>
        </w:tc>
        <w:tc>
          <w:tcPr>
            <w:tcW w:w="1991" w:type="dxa"/>
            <w:tcBorders>
              <w:top w:val="nil"/>
              <w:left w:val="nil"/>
              <w:bottom w:val="single" w:color="auto" w:sz="4" w:space="0"/>
              <w:right w:val="single" w:color="auto" w:sz="4" w:space="0"/>
            </w:tcBorders>
            <w:shd w:val="clear" w:color="auto" w:fill="auto"/>
            <w:noWrap/>
            <w:vAlign w:val="center"/>
          </w:tcPr>
          <w:p w14:paraId="0143B2A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B2FBC9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3623B42">
            <w:pPr>
              <w:widowControl/>
              <w:jc w:val="right"/>
              <w:rPr>
                <w:rFonts w:hint="eastAsia" w:ascii="宋体" w:hAnsi="宋体" w:eastAsia="宋体" w:cs="宋体"/>
                <w:kern w:val="0"/>
                <w:sz w:val="24"/>
                <w:szCs w:val="24"/>
              </w:rPr>
            </w:pPr>
          </w:p>
        </w:tc>
      </w:tr>
      <w:tr w14:paraId="2617BA0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5C7474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2082201</w:t>
            </w:r>
          </w:p>
        </w:tc>
        <w:tc>
          <w:tcPr>
            <w:tcW w:w="1481" w:type="dxa"/>
            <w:tcBorders>
              <w:top w:val="nil"/>
              <w:left w:val="nil"/>
              <w:bottom w:val="single" w:color="auto" w:sz="4" w:space="0"/>
              <w:right w:val="single" w:color="auto" w:sz="4" w:space="0"/>
            </w:tcBorders>
            <w:shd w:val="clear" w:color="000000" w:fill="FFFFFF"/>
            <w:noWrap/>
            <w:vAlign w:val="center"/>
          </w:tcPr>
          <w:p w14:paraId="08F7658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1952" w:type="dxa"/>
            <w:tcBorders>
              <w:top w:val="nil"/>
              <w:left w:val="nil"/>
              <w:bottom w:val="single" w:color="auto" w:sz="4" w:space="0"/>
              <w:right w:val="single" w:color="auto" w:sz="4" w:space="0"/>
            </w:tcBorders>
            <w:shd w:val="clear" w:color="auto" w:fill="auto"/>
            <w:noWrap/>
            <w:vAlign w:val="center"/>
          </w:tcPr>
          <w:p w14:paraId="4CCA95E4">
            <w:pPr>
              <w:jc w:val="right"/>
              <w:rPr>
                <w:rFonts w:hint="eastAsia" w:ascii="宋体" w:hAnsi="宋体" w:eastAsia="宋体" w:cs="宋体"/>
                <w:kern w:val="2"/>
                <w:sz w:val="24"/>
                <w:szCs w:val="24"/>
                <w:lang w:val="en-US" w:eastAsia="zh-CN" w:bidi="ar-SA"/>
              </w:rPr>
            </w:pPr>
            <w:r>
              <w:rPr>
                <w:rFonts w:hint="eastAsia"/>
                <w:lang w:val="en-US" w:eastAsia="zh-CN"/>
              </w:rPr>
              <w:t>4690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47AF2C44">
            <w:pPr>
              <w:jc w:val="center"/>
              <w:rPr>
                <w:rFonts w:hint="eastAsia"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7B0EAEE5">
            <w:pPr>
              <w:jc w:val="center"/>
              <w:rPr>
                <w:rFonts w:hint="eastAsia" w:ascii="宋体" w:hAnsi="宋体" w:eastAsia="宋体" w:cs="宋体"/>
                <w:kern w:val="2"/>
                <w:sz w:val="24"/>
                <w:szCs w:val="24"/>
                <w:lang w:val="en-US" w:eastAsia="zh-CN" w:bidi="ar-SA"/>
              </w:rPr>
            </w:pPr>
            <w:r>
              <w:rPr>
                <w:rFonts w:hint="eastAsia"/>
                <w:lang w:val="en-US" w:eastAsia="zh-CN"/>
              </w:rPr>
              <w:t>4690</w:t>
            </w:r>
          </w:p>
        </w:tc>
        <w:tc>
          <w:tcPr>
            <w:tcW w:w="1991" w:type="dxa"/>
            <w:tcBorders>
              <w:top w:val="nil"/>
              <w:left w:val="nil"/>
              <w:bottom w:val="single" w:color="auto" w:sz="4" w:space="0"/>
              <w:right w:val="single" w:color="auto" w:sz="4" w:space="0"/>
            </w:tcBorders>
            <w:shd w:val="clear" w:color="auto" w:fill="auto"/>
            <w:noWrap/>
            <w:vAlign w:val="center"/>
          </w:tcPr>
          <w:p w14:paraId="7988BFC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9BB3C7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89A775F">
            <w:pPr>
              <w:widowControl/>
              <w:jc w:val="right"/>
              <w:rPr>
                <w:rFonts w:hint="eastAsia" w:ascii="宋体" w:hAnsi="宋体" w:eastAsia="宋体" w:cs="宋体"/>
                <w:kern w:val="0"/>
                <w:sz w:val="24"/>
                <w:szCs w:val="24"/>
              </w:rPr>
            </w:pPr>
          </w:p>
        </w:tc>
      </w:tr>
      <w:tr w14:paraId="1FFE28E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F87F2D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2082202</w:t>
            </w:r>
          </w:p>
        </w:tc>
        <w:tc>
          <w:tcPr>
            <w:tcW w:w="1481" w:type="dxa"/>
            <w:tcBorders>
              <w:top w:val="nil"/>
              <w:left w:val="nil"/>
              <w:bottom w:val="single" w:color="auto" w:sz="4" w:space="0"/>
              <w:right w:val="single" w:color="auto" w:sz="4" w:space="0"/>
            </w:tcBorders>
            <w:shd w:val="clear" w:color="000000" w:fill="FFFFFF"/>
            <w:noWrap/>
            <w:vAlign w:val="center"/>
          </w:tcPr>
          <w:p w14:paraId="3DC4752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1952" w:type="dxa"/>
            <w:tcBorders>
              <w:top w:val="nil"/>
              <w:left w:val="nil"/>
              <w:bottom w:val="single" w:color="auto" w:sz="4" w:space="0"/>
              <w:right w:val="single" w:color="auto" w:sz="4" w:space="0"/>
            </w:tcBorders>
            <w:shd w:val="clear" w:color="auto" w:fill="auto"/>
            <w:noWrap/>
            <w:vAlign w:val="center"/>
          </w:tcPr>
          <w:p w14:paraId="166D87B1">
            <w:pPr>
              <w:jc w:val="right"/>
              <w:rPr>
                <w:rFonts w:hint="eastAsia" w:ascii="宋体" w:hAnsi="宋体" w:eastAsia="宋体" w:cs="宋体"/>
                <w:kern w:val="2"/>
                <w:sz w:val="24"/>
                <w:szCs w:val="24"/>
                <w:lang w:val="en-US" w:eastAsia="zh-CN" w:bidi="ar-SA"/>
              </w:rPr>
            </w:pPr>
            <w:r>
              <w:rPr>
                <w:rFonts w:hint="eastAsia"/>
                <w:lang w:val="en-US" w:eastAsia="zh-CN"/>
              </w:rPr>
              <w:t>2480</w:t>
            </w:r>
            <w:r>
              <w:rPr>
                <w:rFonts w:hint="eastAsia"/>
              </w:rPr>
              <w:t>　</w:t>
            </w:r>
          </w:p>
        </w:tc>
        <w:tc>
          <w:tcPr>
            <w:tcW w:w="1991" w:type="dxa"/>
            <w:tcBorders>
              <w:top w:val="nil"/>
              <w:left w:val="nil"/>
              <w:bottom w:val="single" w:color="auto" w:sz="4" w:space="0"/>
              <w:right w:val="single" w:color="auto" w:sz="4" w:space="0"/>
            </w:tcBorders>
            <w:shd w:val="clear" w:color="auto" w:fill="auto"/>
            <w:noWrap/>
            <w:vAlign w:val="center"/>
          </w:tcPr>
          <w:p w14:paraId="6C123FA3">
            <w:pPr>
              <w:jc w:val="center"/>
              <w:rPr>
                <w:rFonts w:hint="eastAsia" w:ascii="宋体" w:hAnsi="宋体" w:eastAsia="宋体" w:cs="宋体"/>
                <w:kern w:val="2"/>
                <w:sz w:val="24"/>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center"/>
          </w:tcPr>
          <w:p w14:paraId="134B87F7">
            <w:pPr>
              <w:jc w:val="center"/>
              <w:rPr>
                <w:rFonts w:hint="eastAsia" w:ascii="宋体" w:hAnsi="宋体" w:eastAsia="宋体" w:cs="宋体"/>
                <w:kern w:val="2"/>
                <w:sz w:val="24"/>
                <w:szCs w:val="24"/>
                <w:lang w:val="en-US" w:eastAsia="zh-CN" w:bidi="ar-SA"/>
              </w:rPr>
            </w:pPr>
            <w:r>
              <w:rPr>
                <w:rFonts w:hint="eastAsia"/>
                <w:lang w:val="en-US" w:eastAsia="zh-CN"/>
              </w:rPr>
              <w:t>2480</w:t>
            </w:r>
          </w:p>
        </w:tc>
        <w:tc>
          <w:tcPr>
            <w:tcW w:w="1991" w:type="dxa"/>
            <w:tcBorders>
              <w:top w:val="nil"/>
              <w:left w:val="nil"/>
              <w:bottom w:val="single" w:color="auto" w:sz="4" w:space="0"/>
              <w:right w:val="single" w:color="auto" w:sz="4" w:space="0"/>
            </w:tcBorders>
            <w:shd w:val="clear" w:color="auto" w:fill="auto"/>
            <w:noWrap/>
            <w:vAlign w:val="center"/>
          </w:tcPr>
          <w:p w14:paraId="56FCDE1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89B75E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3462EE8">
            <w:pPr>
              <w:widowControl/>
              <w:jc w:val="right"/>
              <w:rPr>
                <w:rFonts w:hint="eastAsia" w:ascii="宋体" w:hAnsi="宋体" w:eastAsia="宋体" w:cs="宋体"/>
                <w:kern w:val="0"/>
                <w:sz w:val="24"/>
                <w:szCs w:val="24"/>
              </w:rPr>
            </w:pPr>
          </w:p>
        </w:tc>
      </w:tr>
      <w:tr w14:paraId="1E07A48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07934E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481" w:type="dxa"/>
            <w:tcBorders>
              <w:top w:val="nil"/>
              <w:left w:val="nil"/>
              <w:bottom w:val="single" w:color="auto" w:sz="4" w:space="0"/>
              <w:right w:val="single" w:color="auto" w:sz="4" w:space="0"/>
            </w:tcBorders>
            <w:shd w:val="clear" w:color="000000" w:fill="FFFFFF"/>
            <w:noWrap/>
            <w:vAlign w:val="center"/>
          </w:tcPr>
          <w:p w14:paraId="21EA19F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952" w:type="dxa"/>
            <w:tcBorders>
              <w:top w:val="nil"/>
              <w:left w:val="nil"/>
              <w:bottom w:val="single" w:color="auto" w:sz="4" w:space="0"/>
              <w:right w:val="single" w:color="auto" w:sz="4" w:space="0"/>
            </w:tcBorders>
            <w:shd w:val="clear" w:color="auto" w:fill="auto"/>
            <w:noWrap/>
            <w:vAlign w:val="center"/>
          </w:tcPr>
          <w:p w14:paraId="72EE331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1991" w:type="dxa"/>
            <w:tcBorders>
              <w:top w:val="nil"/>
              <w:left w:val="nil"/>
              <w:bottom w:val="single" w:color="auto" w:sz="4" w:space="0"/>
              <w:right w:val="single" w:color="auto" w:sz="4" w:space="0"/>
            </w:tcBorders>
            <w:shd w:val="clear" w:color="auto" w:fill="auto"/>
            <w:noWrap/>
            <w:vAlign w:val="center"/>
          </w:tcPr>
          <w:p w14:paraId="6E5B54D2">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1991" w:type="dxa"/>
            <w:tcBorders>
              <w:top w:val="nil"/>
              <w:left w:val="nil"/>
              <w:bottom w:val="single" w:color="auto" w:sz="4" w:space="0"/>
              <w:right w:val="single" w:color="auto" w:sz="4" w:space="0"/>
            </w:tcBorders>
            <w:shd w:val="clear" w:color="auto" w:fill="auto"/>
            <w:noWrap/>
            <w:vAlign w:val="center"/>
          </w:tcPr>
          <w:p w14:paraId="512501D0">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F10340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E56E264">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4B84C650">
            <w:pPr>
              <w:widowControl/>
              <w:jc w:val="right"/>
              <w:rPr>
                <w:rFonts w:hint="eastAsia" w:ascii="宋体" w:hAnsi="宋体" w:eastAsia="宋体" w:cs="宋体"/>
                <w:kern w:val="0"/>
                <w:sz w:val="24"/>
                <w:szCs w:val="24"/>
              </w:rPr>
            </w:pPr>
          </w:p>
        </w:tc>
      </w:tr>
      <w:tr w14:paraId="04AFC51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4B8FCB9">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481" w:type="dxa"/>
            <w:tcBorders>
              <w:top w:val="nil"/>
              <w:left w:val="nil"/>
              <w:bottom w:val="single" w:color="auto" w:sz="4" w:space="0"/>
              <w:right w:val="single" w:color="auto" w:sz="4" w:space="0"/>
            </w:tcBorders>
            <w:shd w:val="clear" w:color="000000" w:fill="FFFFFF"/>
            <w:noWrap/>
            <w:vAlign w:val="center"/>
          </w:tcPr>
          <w:p w14:paraId="7CBD523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952" w:type="dxa"/>
            <w:tcBorders>
              <w:top w:val="nil"/>
              <w:left w:val="nil"/>
              <w:bottom w:val="single" w:color="auto" w:sz="4" w:space="0"/>
              <w:right w:val="single" w:color="auto" w:sz="4" w:space="0"/>
            </w:tcBorders>
            <w:shd w:val="clear" w:color="auto" w:fill="auto"/>
            <w:noWrap/>
            <w:vAlign w:val="center"/>
          </w:tcPr>
          <w:p w14:paraId="7C7050B6">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1991" w:type="dxa"/>
            <w:tcBorders>
              <w:top w:val="nil"/>
              <w:left w:val="nil"/>
              <w:bottom w:val="single" w:color="auto" w:sz="4" w:space="0"/>
              <w:right w:val="single" w:color="auto" w:sz="4" w:space="0"/>
            </w:tcBorders>
            <w:shd w:val="clear" w:color="auto" w:fill="auto"/>
            <w:noWrap/>
            <w:vAlign w:val="center"/>
          </w:tcPr>
          <w:p w14:paraId="16EF49C8">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1991" w:type="dxa"/>
            <w:tcBorders>
              <w:top w:val="nil"/>
              <w:left w:val="nil"/>
              <w:bottom w:val="single" w:color="auto" w:sz="4" w:space="0"/>
              <w:right w:val="single" w:color="auto" w:sz="4" w:space="0"/>
            </w:tcBorders>
            <w:shd w:val="clear" w:color="auto" w:fill="auto"/>
            <w:noWrap/>
            <w:vAlign w:val="center"/>
          </w:tcPr>
          <w:p w14:paraId="22E7CA7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271FCB1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760BE8EE">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CB3A912">
            <w:pPr>
              <w:widowControl/>
              <w:jc w:val="right"/>
              <w:rPr>
                <w:rFonts w:hint="eastAsia" w:ascii="宋体" w:hAnsi="宋体" w:eastAsia="宋体" w:cs="宋体"/>
                <w:kern w:val="0"/>
                <w:sz w:val="24"/>
                <w:szCs w:val="24"/>
              </w:rPr>
            </w:pPr>
          </w:p>
        </w:tc>
      </w:tr>
      <w:tr w14:paraId="7584ECE4">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7B6509">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481" w:type="dxa"/>
            <w:tcBorders>
              <w:top w:val="nil"/>
              <w:left w:val="nil"/>
              <w:bottom w:val="single" w:color="auto" w:sz="4" w:space="0"/>
              <w:right w:val="single" w:color="auto" w:sz="4" w:space="0"/>
            </w:tcBorders>
            <w:shd w:val="clear" w:color="000000" w:fill="FFFFFF"/>
            <w:noWrap/>
            <w:vAlign w:val="center"/>
          </w:tcPr>
          <w:p w14:paraId="55DB142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952" w:type="dxa"/>
            <w:tcBorders>
              <w:top w:val="nil"/>
              <w:left w:val="nil"/>
              <w:bottom w:val="single" w:color="auto" w:sz="4" w:space="0"/>
              <w:right w:val="single" w:color="auto" w:sz="4" w:space="0"/>
            </w:tcBorders>
            <w:shd w:val="clear" w:color="auto" w:fill="auto"/>
            <w:noWrap/>
            <w:vAlign w:val="center"/>
          </w:tcPr>
          <w:p w14:paraId="5411C492">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1991" w:type="dxa"/>
            <w:tcBorders>
              <w:top w:val="nil"/>
              <w:left w:val="nil"/>
              <w:bottom w:val="single" w:color="auto" w:sz="4" w:space="0"/>
              <w:right w:val="single" w:color="auto" w:sz="4" w:space="0"/>
            </w:tcBorders>
            <w:shd w:val="clear" w:color="auto" w:fill="auto"/>
            <w:noWrap/>
            <w:vAlign w:val="center"/>
          </w:tcPr>
          <w:p w14:paraId="6B2E9F29">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1991" w:type="dxa"/>
            <w:tcBorders>
              <w:top w:val="nil"/>
              <w:left w:val="nil"/>
              <w:bottom w:val="single" w:color="auto" w:sz="4" w:space="0"/>
              <w:right w:val="single" w:color="auto" w:sz="4" w:space="0"/>
            </w:tcBorders>
            <w:shd w:val="clear" w:color="auto" w:fill="auto"/>
            <w:noWrap/>
            <w:vAlign w:val="center"/>
          </w:tcPr>
          <w:p w14:paraId="11A6F6F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BB57B06">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F51EA3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33AC5A4D">
            <w:pPr>
              <w:widowControl/>
              <w:jc w:val="right"/>
              <w:rPr>
                <w:rFonts w:hint="eastAsia" w:ascii="宋体" w:hAnsi="宋体" w:eastAsia="宋体" w:cs="宋体"/>
                <w:kern w:val="0"/>
                <w:sz w:val="24"/>
                <w:szCs w:val="24"/>
              </w:rPr>
            </w:pPr>
          </w:p>
        </w:tc>
      </w:tr>
      <w:tr w14:paraId="65D660AC">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4CAF8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1481" w:type="dxa"/>
            <w:tcBorders>
              <w:top w:val="nil"/>
              <w:left w:val="nil"/>
              <w:bottom w:val="single" w:color="auto" w:sz="4" w:space="0"/>
              <w:right w:val="single" w:color="auto" w:sz="4" w:space="0"/>
            </w:tcBorders>
            <w:shd w:val="clear" w:color="000000" w:fill="FFFFFF"/>
            <w:noWrap/>
            <w:vAlign w:val="center"/>
          </w:tcPr>
          <w:p w14:paraId="786ABC8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1952" w:type="dxa"/>
            <w:tcBorders>
              <w:top w:val="nil"/>
              <w:left w:val="nil"/>
              <w:bottom w:val="single" w:color="auto" w:sz="4" w:space="0"/>
              <w:right w:val="single" w:color="auto" w:sz="4" w:space="0"/>
            </w:tcBorders>
            <w:shd w:val="clear" w:color="auto" w:fill="auto"/>
            <w:noWrap/>
            <w:vAlign w:val="center"/>
          </w:tcPr>
          <w:p w14:paraId="3C8CB7F7">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783.89</w:t>
            </w:r>
          </w:p>
        </w:tc>
        <w:tc>
          <w:tcPr>
            <w:tcW w:w="1991" w:type="dxa"/>
            <w:tcBorders>
              <w:top w:val="nil"/>
              <w:left w:val="nil"/>
              <w:bottom w:val="single" w:color="auto" w:sz="4" w:space="0"/>
              <w:right w:val="single" w:color="auto" w:sz="4" w:space="0"/>
            </w:tcBorders>
            <w:shd w:val="clear" w:color="auto" w:fill="auto"/>
            <w:noWrap/>
            <w:vAlign w:val="center"/>
          </w:tcPr>
          <w:p w14:paraId="75564C6A">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783.89</w:t>
            </w:r>
          </w:p>
        </w:tc>
        <w:tc>
          <w:tcPr>
            <w:tcW w:w="1991" w:type="dxa"/>
            <w:tcBorders>
              <w:top w:val="nil"/>
              <w:left w:val="nil"/>
              <w:bottom w:val="single" w:color="auto" w:sz="4" w:space="0"/>
              <w:right w:val="single" w:color="auto" w:sz="4" w:space="0"/>
            </w:tcBorders>
            <w:shd w:val="clear" w:color="auto" w:fill="auto"/>
            <w:noWrap/>
            <w:vAlign w:val="center"/>
          </w:tcPr>
          <w:p w14:paraId="25BE862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081A8F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37D4EDB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CC6DD9A">
            <w:pPr>
              <w:widowControl/>
              <w:jc w:val="right"/>
              <w:rPr>
                <w:rFonts w:hint="eastAsia" w:ascii="宋体" w:hAnsi="宋体" w:eastAsia="宋体" w:cs="宋体"/>
                <w:kern w:val="0"/>
                <w:sz w:val="24"/>
                <w:szCs w:val="24"/>
              </w:rPr>
            </w:pPr>
          </w:p>
        </w:tc>
      </w:tr>
      <w:tr w14:paraId="7E319B8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BF573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w:t>
            </w:r>
          </w:p>
        </w:tc>
        <w:tc>
          <w:tcPr>
            <w:tcW w:w="1481" w:type="dxa"/>
            <w:tcBorders>
              <w:top w:val="nil"/>
              <w:left w:val="nil"/>
              <w:bottom w:val="single" w:color="auto" w:sz="4" w:space="0"/>
              <w:right w:val="single" w:color="auto" w:sz="4" w:space="0"/>
            </w:tcBorders>
            <w:shd w:val="clear" w:color="000000" w:fill="FFFFFF"/>
            <w:noWrap/>
            <w:vAlign w:val="center"/>
          </w:tcPr>
          <w:p w14:paraId="09FD1DB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农业农村</w:t>
            </w:r>
          </w:p>
        </w:tc>
        <w:tc>
          <w:tcPr>
            <w:tcW w:w="1952" w:type="dxa"/>
            <w:tcBorders>
              <w:top w:val="nil"/>
              <w:left w:val="nil"/>
              <w:bottom w:val="single" w:color="auto" w:sz="4" w:space="0"/>
              <w:right w:val="single" w:color="auto" w:sz="4" w:space="0"/>
            </w:tcBorders>
            <w:shd w:val="clear" w:color="auto" w:fill="auto"/>
            <w:noWrap/>
            <w:vAlign w:val="center"/>
          </w:tcPr>
          <w:p w14:paraId="77AE6F30">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705.69 </w:t>
            </w:r>
          </w:p>
        </w:tc>
        <w:tc>
          <w:tcPr>
            <w:tcW w:w="1991" w:type="dxa"/>
            <w:tcBorders>
              <w:top w:val="nil"/>
              <w:left w:val="nil"/>
              <w:bottom w:val="single" w:color="auto" w:sz="4" w:space="0"/>
              <w:right w:val="single" w:color="auto" w:sz="4" w:space="0"/>
            </w:tcBorders>
            <w:shd w:val="clear" w:color="auto" w:fill="auto"/>
            <w:noWrap/>
            <w:vAlign w:val="center"/>
          </w:tcPr>
          <w:p w14:paraId="40096243">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705.69</w:t>
            </w:r>
          </w:p>
        </w:tc>
        <w:tc>
          <w:tcPr>
            <w:tcW w:w="1991" w:type="dxa"/>
            <w:tcBorders>
              <w:top w:val="nil"/>
              <w:left w:val="nil"/>
              <w:bottom w:val="single" w:color="auto" w:sz="4" w:space="0"/>
              <w:right w:val="single" w:color="auto" w:sz="4" w:space="0"/>
            </w:tcBorders>
            <w:shd w:val="clear" w:color="auto" w:fill="auto"/>
            <w:noWrap/>
            <w:vAlign w:val="center"/>
          </w:tcPr>
          <w:p w14:paraId="36FE7E5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47D996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CD2D18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6E9B1FF4">
            <w:pPr>
              <w:widowControl/>
              <w:jc w:val="right"/>
              <w:rPr>
                <w:rFonts w:hint="eastAsia" w:ascii="宋体" w:hAnsi="宋体" w:eastAsia="宋体" w:cs="宋体"/>
                <w:kern w:val="0"/>
                <w:sz w:val="24"/>
                <w:szCs w:val="24"/>
              </w:rPr>
            </w:pPr>
          </w:p>
        </w:tc>
      </w:tr>
      <w:tr w14:paraId="6D3B52C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4C8698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2130101</w:t>
            </w:r>
          </w:p>
        </w:tc>
        <w:tc>
          <w:tcPr>
            <w:tcW w:w="1481" w:type="dxa"/>
            <w:tcBorders>
              <w:top w:val="nil"/>
              <w:left w:val="nil"/>
              <w:bottom w:val="single" w:color="auto" w:sz="4" w:space="0"/>
              <w:right w:val="single" w:color="auto" w:sz="4" w:space="0"/>
            </w:tcBorders>
            <w:shd w:val="clear" w:color="000000" w:fill="FFFFFF"/>
            <w:noWrap/>
            <w:vAlign w:val="center"/>
          </w:tcPr>
          <w:p w14:paraId="3A33569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952" w:type="dxa"/>
            <w:tcBorders>
              <w:top w:val="nil"/>
              <w:left w:val="nil"/>
              <w:bottom w:val="single" w:color="auto" w:sz="4" w:space="0"/>
              <w:right w:val="single" w:color="auto" w:sz="4" w:space="0"/>
            </w:tcBorders>
            <w:shd w:val="clear" w:color="auto" w:fill="auto"/>
            <w:noWrap/>
            <w:vAlign w:val="center"/>
          </w:tcPr>
          <w:p w14:paraId="5BBC8BEA">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356.82</w:t>
            </w:r>
          </w:p>
        </w:tc>
        <w:tc>
          <w:tcPr>
            <w:tcW w:w="1991" w:type="dxa"/>
            <w:tcBorders>
              <w:top w:val="nil"/>
              <w:left w:val="nil"/>
              <w:bottom w:val="single" w:color="auto" w:sz="4" w:space="0"/>
              <w:right w:val="single" w:color="auto" w:sz="4" w:space="0"/>
            </w:tcBorders>
            <w:shd w:val="clear" w:color="auto" w:fill="auto"/>
            <w:noWrap/>
            <w:vAlign w:val="center"/>
          </w:tcPr>
          <w:p w14:paraId="5B23B087">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356.82</w:t>
            </w:r>
          </w:p>
        </w:tc>
        <w:tc>
          <w:tcPr>
            <w:tcW w:w="1991" w:type="dxa"/>
            <w:tcBorders>
              <w:top w:val="nil"/>
              <w:left w:val="nil"/>
              <w:bottom w:val="single" w:color="auto" w:sz="4" w:space="0"/>
              <w:right w:val="single" w:color="auto" w:sz="4" w:space="0"/>
            </w:tcBorders>
            <w:shd w:val="clear" w:color="auto" w:fill="auto"/>
            <w:noWrap/>
            <w:vAlign w:val="center"/>
          </w:tcPr>
          <w:p w14:paraId="727BC00F">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BD6F443">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177AE50">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29A3160C">
            <w:pPr>
              <w:widowControl/>
              <w:jc w:val="right"/>
              <w:rPr>
                <w:rFonts w:hint="eastAsia" w:ascii="宋体" w:hAnsi="宋体" w:eastAsia="宋体" w:cs="宋体"/>
                <w:kern w:val="0"/>
                <w:sz w:val="24"/>
                <w:szCs w:val="24"/>
              </w:rPr>
            </w:pPr>
          </w:p>
        </w:tc>
      </w:tr>
      <w:tr w14:paraId="75B5913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099E8D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2130104</w:t>
            </w:r>
          </w:p>
        </w:tc>
        <w:tc>
          <w:tcPr>
            <w:tcW w:w="1481" w:type="dxa"/>
            <w:tcBorders>
              <w:top w:val="nil"/>
              <w:left w:val="nil"/>
              <w:bottom w:val="single" w:color="auto" w:sz="4" w:space="0"/>
              <w:right w:val="single" w:color="auto" w:sz="4" w:space="0"/>
            </w:tcBorders>
            <w:shd w:val="clear" w:color="000000" w:fill="FFFFFF"/>
            <w:noWrap/>
            <w:vAlign w:val="center"/>
          </w:tcPr>
          <w:p w14:paraId="60935F2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事业运行</w:t>
            </w:r>
          </w:p>
        </w:tc>
        <w:tc>
          <w:tcPr>
            <w:tcW w:w="1952" w:type="dxa"/>
            <w:tcBorders>
              <w:top w:val="nil"/>
              <w:left w:val="nil"/>
              <w:bottom w:val="single" w:color="auto" w:sz="4" w:space="0"/>
              <w:right w:val="single" w:color="auto" w:sz="4" w:space="0"/>
            </w:tcBorders>
            <w:shd w:val="clear" w:color="auto" w:fill="auto"/>
            <w:noWrap/>
            <w:vAlign w:val="center"/>
          </w:tcPr>
          <w:p w14:paraId="609B1CB9">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148.53</w:t>
            </w:r>
          </w:p>
        </w:tc>
        <w:tc>
          <w:tcPr>
            <w:tcW w:w="1991" w:type="dxa"/>
            <w:tcBorders>
              <w:top w:val="nil"/>
              <w:left w:val="nil"/>
              <w:bottom w:val="single" w:color="auto" w:sz="4" w:space="0"/>
              <w:right w:val="single" w:color="auto" w:sz="4" w:space="0"/>
            </w:tcBorders>
            <w:shd w:val="clear" w:color="auto" w:fill="auto"/>
            <w:noWrap/>
            <w:vAlign w:val="center"/>
          </w:tcPr>
          <w:p w14:paraId="2DFFEBBC">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148.53</w:t>
            </w:r>
          </w:p>
        </w:tc>
        <w:tc>
          <w:tcPr>
            <w:tcW w:w="1991" w:type="dxa"/>
            <w:tcBorders>
              <w:top w:val="nil"/>
              <w:left w:val="nil"/>
              <w:bottom w:val="single" w:color="auto" w:sz="4" w:space="0"/>
              <w:right w:val="single" w:color="auto" w:sz="4" w:space="0"/>
            </w:tcBorders>
            <w:shd w:val="clear" w:color="auto" w:fill="auto"/>
            <w:noWrap/>
            <w:vAlign w:val="center"/>
          </w:tcPr>
          <w:p w14:paraId="21441EAB">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9458AA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557C2D2">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3583291">
            <w:pPr>
              <w:widowControl/>
              <w:jc w:val="right"/>
              <w:rPr>
                <w:rFonts w:hint="eastAsia" w:ascii="宋体" w:hAnsi="宋体" w:eastAsia="宋体" w:cs="宋体"/>
                <w:kern w:val="0"/>
                <w:sz w:val="24"/>
                <w:szCs w:val="24"/>
              </w:rPr>
            </w:pPr>
          </w:p>
        </w:tc>
      </w:tr>
      <w:tr w14:paraId="7A7EB56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9D7C41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2130199</w:t>
            </w:r>
          </w:p>
        </w:tc>
        <w:tc>
          <w:tcPr>
            <w:tcW w:w="1481" w:type="dxa"/>
            <w:tcBorders>
              <w:top w:val="nil"/>
              <w:left w:val="nil"/>
              <w:bottom w:val="single" w:color="auto" w:sz="4" w:space="0"/>
              <w:right w:val="single" w:color="auto" w:sz="4" w:space="0"/>
            </w:tcBorders>
            <w:shd w:val="clear" w:color="000000" w:fill="FFFFFF"/>
            <w:noWrap/>
            <w:vAlign w:val="center"/>
          </w:tcPr>
          <w:p w14:paraId="0F4AA39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其他农业农村支出</w:t>
            </w:r>
          </w:p>
        </w:tc>
        <w:tc>
          <w:tcPr>
            <w:tcW w:w="1952" w:type="dxa"/>
            <w:tcBorders>
              <w:top w:val="nil"/>
              <w:left w:val="nil"/>
              <w:bottom w:val="single" w:color="auto" w:sz="4" w:space="0"/>
              <w:right w:val="single" w:color="auto" w:sz="4" w:space="0"/>
            </w:tcBorders>
            <w:shd w:val="clear" w:color="auto" w:fill="auto"/>
            <w:noWrap/>
            <w:vAlign w:val="center"/>
          </w:tcPr>
          <w:p w14:paraId="66AF2C9D">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200.34</w:t>
            </w:r>
          </w:p>
        </w:tc>
        <w:tc>
          <w:tcPr>
            <w:tcW w:w="1991" w:type="dxa"/>
            <w:tcBorders>
              <w:top w:val="nil"/>
              <w:left w:val="nil"/>
              <w:bottom w:val="single" w:color="auto" w:sz="4" w:space="0"/>
              <w:right w:val="single" w:color="auto" w:sz="4" w:space="0"/>
            </w:tcBorders>
            <w:shd w:val="clear" w:color="auto" w:fill="auto"/>
            <w:noWrap/>
            <w:vAlign w:val="center"/>
          </w:tcPr>
          <w:p w14:paraId="17824608">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200.34</w:t>
            </w:r>
          </w:p>
        </w:tc>
        <w:tc>
          <w:tcPr>
            <w:tcW w:w="1991" w:type="dxa"/>
            <w:tcBorders>
              <w:top w:val="nil"/>
              <w:left w:val="nil"/>
              <w:bottom w:val="single" w:color="auto" w:sz="4" w:space="0"/>
              <w:right w:val="single" w:color="auto" w:sz="4" w:space="0"/>
            </w:tcBorders>
            <w:shd w:val="clear" w:color="auto" w:fill="auto"/>
            <w:noWrap/>
            <w:vAlign w:val="center"/>
          </w:tcPr>
          <w:p w14:paraId="2E853C78">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3214D5D">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526006C">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77620894">
            <w:pPr>
              <w:widowControl/>
              <w:jc w:val="right"/>
              <w:rPr>
                <w:rFonts w:hint="eastAsia" w:ascii="宋体" w:hAnsi="宋体" w:eastAsia="宋体" w:cs="宋体"/>
                <w:kern w:val="0"/>
                <w:sz w:val="24"/>
                <w:szCs w:val="24"/>
              </w:rPr>
            </w:pPr>
          </w:p>
        </w:tc>
      </w:tr>
      <w:tr w14:paraId="795253C8">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B764FA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1481" w:type="dxa"/>
            <w:tcBorders>
              <w:top w:val="nil"/>
              <w:left w:val="nil"/>
              <w:bottom w:val="single" w:color="auto" w:sz="4" w:space="0"/>
              <w:right w:val="single" w:color="auto" w:sz="4" w:space="0"/>
            </w:tcBorders>
            <w:shd w:val="clear" w:color="000000" w:fill="FFFFFF"/>
            <w:noWrap/>
            <w:vAlign w:val="center"/>
          </w:tcPr>
          <w:p w14:paraId="22C0F97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1952" w:type="dxa"/>
            <w:tcBorders>
              <w:top w:val="nil"/>
              <w:left w:val="nil"/>
              <w:bottom w:val="single" w:color="auto" w:sz="4" w:space="0"/>
              <w:right w:val="single" w:color="auto" w:sz="4" w:space="0"/>
            </w:tcBorders>
            <w:shd w:val="clear" w:color="auto" w:fill="auto"/>
            <w:noWrap/>
            <w:vAlign w:val="center"/>
          </w:tcPr>
          <w:p w14:paraId="6BBB16C0">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78.2</w:t>
            </w:r>
          </w:p>
        </w:tc>
        <w:tc>
          <w:tcPr>
            <w:tcW w:w="1991" w:type="dxa"/>
            <w:tcBorders>
              <w:top w:val="nil"/>
              <w:left w:val="nil"/>
              <w:bottom w:val="single" w:color="auto" w:sz="4" w:space="0"/>
              <w:right w:val="single" w:color="auto" w:sz="4" w:space="0"/>
            </w:tcBorders>
            <w:shd w:val="clear" w:color="auto" w:fill="auto"/>
            <w:noWrap/>
            <w:vAlign w:val="center"/>
          </w:tcPr>
          <w:p w14:paraId="7158CB6E">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78.2</w:t>
            </w:r>
          </w:p>
        </w:tc>
        <w:tc>
          <w:tcPr>
            <w:tcW w:w="1991" w:type="dxa"/>
            <w:tcBorders>
              <w:top w:val="nil"/>
              <w:left w:val="nil"/>
              <w:bottom w:val="single" w:color="auto" w:sz="4" w:space="0"/>
              <w:right w:val="single" w:color="auto" w:sz="4" w:space="0"/>
            </w:tcBorders>
            <w:shd w:val="clear" w:color="auto" w:fill="auto"/>
            <w:noWrap/>
            <w:vAlign w:val="center"/>
          </w:tcPr>
          <w:p w14:paraId="65C5F4F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CA451C7">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49C027AA">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AEE38F3">
            <w:pPr>
              <w:widowControl/>
              <w:jc w:val="right"/>
              <w:rPr>
                <w:rFonts w:hint="eastAsia" w:ascii="宋体" w:hAnsi="宋体" w:eastAsia="宋体" w:cs="宋体"/>
                <w:kern w:val="0"/>
                <w:sz w:val="24"/>
                <w:szCs w:val="24"/>
              </w:rPr>
            </w:pPr>
          </w:p>
        </w:tc>
      </w:tr>
      <w:tr w14:paraId="3D09C91E">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4759EE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2130301</w:t>
            </w:r>
          </w:p>
        </w:tc>
        <w:tc>
          <w:tcPr>
            <w:tcW w:w="1481" w:type="dxa"/>
            <w:tcBorders>
              <w:top w:val="nil"/>
              <w:left w:val="nil"/>
              <w:bottom w:val="single" w:color="auto" w:sz="4" w:space="0"/>
              <w:right w:val="single" w:color="auto" w:sz="4" w:space="0"/>
            </w:tcBorders>
            <w:shd w:val="clear" w:color="000000" w:fill="FFFFFF"/>
            <w:noWrap/>
            <w:vAlign w:val="center"/>
          </w:tcPr>
          <w:p w14:paraId="17BDD75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52" w:type="dxa"/>
            <w:tcBorders>
              <w:top w:val="nil"/>
              <w:left w:val="nil"/>
              <w:bottom w:val="single" w:color="auto" w:sz="4" w:space="0"/>
              <w:right w:val="single" w:color="auto" w:sz="4" w:space="0"/>
            </w:tcBorders>
            <w:shd w:val="clear" w:color="auto" w:fill="auto"/>
            <w:noWrap/>
            <w:vAlign w:val="center"/>
          </w:tcPr>
          <w:p w14:paraId="5A4E110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0.1</w:t>
            </w:r>
          </w:p>
        </w:tc>
        <w:tc>
          <w:tcPr>
            <w:tcW w:w="1991" w:type="dxa"/>
            <w:tcBorders>
              <w:top w:val="nil"/>
              <w:left w:val="nil"/>
              <w:bottom w:val="single" w:color="auto" w:sz="4" w:space="0"/>
              <w:right w:val="single" w:color="auto" w:sz="4" w:space="0"/>
            </w:tcBorders>
            <w:shd w:val="clear" w:color="auto" w:fill="auto"/>
            <w:noWrap/>
            <w:vAlign w:val="center"/>
          </w:tcPr>
          <w:p w14:paraId="3D6F7319">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0.1</w:t>
            </w:r>
          </w:p>
        </w:tc>
        <w:tc>
          <w:tcPr>
            <w:tcW w:w="1991" w:type="dxa"/>
            <w:tcBorders>
              <w:top w:val="nil"/>
              <w:left w:val="nil"/>
              <w:bottom w:val="single" w:color="auto" w:sz="4" w:space="0"/>
              <w:right w:val="single" w:color="auto" w:sz="4" w:space="0"/>
            </w:tcBorders>
            <w:shd w:val="clear" w:color="auto" w:fill="auto"/>
            <w:noWrap/>
            <w:vAlign w:val="center"/>
          </w:tcPr>
          <w:p w14:paraId="0C9C9034">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0AA796E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06BDAC8">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5EA2FB95">
            <w:pPr>
              <w:widowControl/>
              <w:jc w:val="right"/>
              <w:rPr>
                <w:rFonts w:hint="eastAsia" w:ascii="宋体" w:hAnsi="宋体" w:eastAsia="宋体" w:cs="宋体"/>
                <w:kern w:val="0"/>
                <w:sz w:val="24"/>
                <w:szCs w:val="24"/>
              </w:rPr>
            </w:pPr>
          </w:p>
        </w:tc>
      </w:tr>
      <w:tr w14:paraId="459B7C5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BCEB50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2130399</w:t>
            </w:r>
          </w:p>
        </w:tc>
        <w:tc>
          <w:tcPr>
            <w:tcW w:w="1481" w:type="dxa"/>
            <w:tcBorders>
              <w:top w:val="nil"/>
              <w:left w:val="nil"/>
              <w:bottom w:val="single" w:color="auto" w:sz="4" w:space="0"/>
              <w:right w:val="single" w:color="auto" w:sz="4" w:space="0"/>
            </w:tcBorders>
            <w:shd w:val="clear" w:color="000000" w:fill="FFFFFF"/>
            <w:noWrap/>
            <w:vAlign w:val="center"/>
          </w:tcPr>
          <w:p w14:paraId="03BB989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952" w:type="dxa"/>
            <w:tcBorders>
              <w:top w:val="nil"/>
              <w:left w:val="nil"/>
              <w:bottom w:val="single" w:color="auto" w:sz="4" w:space="0"/>
              <w:right w:val="single" w:color="auto" w:sz="4" w:space="0"/>
            </w:tcBorders>
            <w:shd w:val="clear" w:color="auto" w:fill="auto"/>
            <w:noWrap/>
            <w:vAlign w:val="center"/>
          </w:tcPr>
          <w:p w14:paraId="5F3D503A">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78.10</w:t>
            </w:r>
          </w:p>
        </w:tc>
        <w:tc>
          <w:tcPr>
            <w:tcW w:w="1991" w:type="dxa"/>
            <w:tcBorders>
              <w:top w:val="nil"/>
              <w:left w:val="nil"/>
              <w:bottom w:val="single" w:color="auto" w:sz="4" w:space="0"/>
              <w:right w:val="single" w:color="auto" w:sz="4" w:space="0"/>
            </w:tcBorders>
            <w:shd w:val="clear" w:color="auto" w:fill="auto"/>
            <w:noWrap/>
            <w:vAlign w:val="center"/>
          </w:tcPr>
          <w:p w14:paraId="12A9C934">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78.10</w:t>
            </w:r>
          </w:p>
        </w:tc>
        <w:tc>
          <w:tcPr>
            <w:tcW w:w="1991" w:type="dxa"/>
            <w:tcBorders>
              <w:top w:val="nil"/>
              <w:left w:val="nil"/>
              <w:bottom w:val="single" w:color="auto" w:sz="4" w:space="0"/>
              <w:right w:val="single" w:color="auto" w:sz="4" w:space="0"/>
            </w:tcBorders>
            <w:shd w:val="clear" w:color="auto" w:fill="auto"/>
            <w:noWrap/>
            <w:vAlign w:val="center"/>
          </w:tcPr>
          <w:p w14:paraId="0B9E5342">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6695410A">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10175C0B">
            <w:pPr>
              <w:widowControl/>
              <w:jc w:val="right"/>
              <w:rPr>
                <w:rFonts w:hint="eastAsia" w:ascii="宋体" w:hAnsi="宋体" w:eastAsia="宋体" w:cs="宋体"/>
                <w:kern w:val="0"/>
                <w:sz w:val="24"/>
                <w:szCs w:val="24"/>
              </w:rPr>
            </w:pPr>
          </w:p>
        </w:tc>
        <w:tc>
          <w:tcPr>
            <w:tcW w:w="2744" w:type="dxa"/>
            <w:tcBorders>
              <w:top w:val="nil"/>
              <w:left w:val="nil"/>
              <w:bottom w:val="single" w:color="auto" w:sz="4" w:space="0"/>
              <w:right w:val="single" w:color="auto" w:sz="4" w:space="0"/>
            </w:tcBorders>
            <w:shd w:val="clear" w:color="auto" w:fill="auto"/>
            <w:noWrap/>
            <w:vAlign w:val="center"/>
          </w:tcPr>
          <w:p w14:paraId="0EE8B008">
            <w:pPr>
              <w:widowControl/>
              <w:jc w:val="right"/>
              <w:rPr>
                <w:rFonts w:hint="eastAsia" w:ascii="宋体" w:hAnsi="宋体" w:eastAsia="宋体" w:cs="宋体"/>
                <w:kern w:val="0"/>
                <w:sz w:val="24"/>
                <w:szCs w:val="24"/>
              </w:rPr>
            </w:pPr>
          </w:p>
        </w:tc>
      </w:tr>
      <w:tr w14:paraId="69DECBD1">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73FFF53B">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28C1700">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379224A">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22634594">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4050B987">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1D4440A4">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9F4B690">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8AC33A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C91468D">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604C9C2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244FB340">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5751583">
            <w:pPr>
              <w:widowControl/>
              <w:jc w:val="right"/>
              <w:rPr>
                <w:rFonts w:ascii="宋体" w:hAnsi="宋体" w:eastAsia="宋体" w:cs="宋体"/>
                <w:kern w:val="0"/>
                <w:sz w:val="24"/>
                <w:szCs w:val="24"/>
              </w:rPr>
            </w:pPr>
          </w:p>
        </w:tc>
      </w:tr>
      <w:tr w14:paraId="57582A6F">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33DF09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023DB86">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364256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7763C13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07E706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3B7672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6E9349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1C0D98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0505B88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6F4CB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6AE05D4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6F2DEFE">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14:paraId="57882BAA">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14:paraId="3F66E7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7AF6160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072183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0DAD86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EEE10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0D0CF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6CDA367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8EC7031">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298E46C">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D68E8F2">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E0814C0">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0CF3F0FD">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147053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FE52CB8">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A605D06">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00381EDB">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2B16045">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6300984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9C6AD7A">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155BAC06">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2B7981EF">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755F5D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304B800">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5A89720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47D0FC6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0A672BE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7CEA067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15CFF0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5D33B409">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0F665AC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737AB16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7BE0A41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7407BF8">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7641FC8">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2C7909E6">
            <w:pPr>
              <w:widowControl/>
              <w:jc w:val="right"/>
              <w:rPr>
                <w:rFonts w:ascii="宋体" w:hAnsi="宋体" w:eastAsia="宋体" w:cs="宋体"/>
                <w:kern w:val="0"/>
                <w:sz w:val="22"/>
              </w:rPr>
            </w:pPr>
            <w:r>
              <w:rPr>
                <w:rFonts w:hint="eastAsia" w:ascii="宋体" w:hAnsi="宋体" w:eastAsia="宋体" w:cs="宋体"/>
                <w:kern w:val="0"/>
                <w:sz w:val="22"/>
                <w:lang w:val="en-US" w:eastAsia="zh-CN"/>
              </w:rPr>
              <w:t>871.68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3C608C">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5F612C8">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5544B97C">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BCEAF05">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EFFA6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DF9B454">
            <w:pPr>
              <w:widowControl/>
              <w:jc w:val="right"/>
              <w:rPr>
                <w:rFonts w:ascii="宋体" w:hAnsi="宋体" w:eastAsia="宋体" w:cs="宋体"/>
                <w:kern w:val="0"/>
                <w:sz w:val="22"/>
              </w:rPr>
            </w:pPr>
            <w:r>
              <w:rPr>
                <w:rFonts w:hint="eastAsia" w:ascii="宋体" w:hAnsi="宋体" w:eastAsia="宋体" w:cs="宋体"/>
                <w:kern w:val="0"/>
                <w:sz w:val="22"/>
              </w:rPr>
              <w:t>　</w:t>
            </w:r>
          </w:p>
        </w:tc>
      </w:tr>
      <w:tr w14:paraId="2B240152">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7DE30F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00C9B30">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6C1105F">
            <w:pPr>
              <w:widowControl/>
              <w:jc w:val="right"/>
              <w:rPr>
                <w:rFonts w:ascii="宋体" w:hAnsi="宋体" w:eastAsia="宋体" w:cs="宋体"/>
                <w:kern w:val="0"/>
                <w:sz w:val="22"/>
              </w:rPr>
            </w:pPr>
            <w:r>
              <w:rPr>
                <w:rFonts w:hint="eastAsia" w:ascii="宋体" w:hAnsi="宋体" w:eastAsia="宋体" w:cs="宋体"/>
                <w:kern w:val="0"/>
                <w:sz w:val="22"/>
                <w:lang w:val="en-US" w:eastAsia="zh-CN"/>
              </w:rPr>
              <w:t>7170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24BA127">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EE4ADBF">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21DC6DE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FE22F1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3E3640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165529E">
            <w:pPr>
              <w:widowControl/>
              <w:jc w:val="right"/>
              <w:rPr>
                <w:rFonts w:ascii="宋体" w:hAnsi="宋体" w:eastAsia="宋体" w:cs="宋体"/>
                <w:kern w:val="0"/>
                <w:sz w:val="22"/>
              </w:rPr>
            </w:pPr>
            <w:r>
              <w:rPr>
                <w:rFonts w:hint="eastAsia" w:ascii="宋体" w:hAnsi="宋体" w:eastAsia="宋体" w:cs="宋体"/>
                <w:kern w:val="0"/>
                <w:sz w:val="22"/>
              </w:rPr>
              <w:t>　</w:t>
            </w:r>
          </w:p>
        </w:tc>
      </w:tr>
      <w:tr w14:paraId="445B1AE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0D7EF87">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D45F6C4">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38BDF78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BBC78A7">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3E38E20">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3C13F3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625CA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BD8AF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84A463A">
            <w:pPr>
              <w:widowControl/>
              <w:jc w:val="right"/>
              <w:rPr>
                <w:rFonts w:ascii="宋体" w:hAnsi="宋体" w:eastAsia="宋体" w:cs="宋体"/>
                <w:kern w:val="0"/>
                <w:sz w:val="22"/>
              </w:rPr>
            </w:pPr>
            <w:r>
              <w:rPr>
                <w:rFonts w:hint="eastAsia" w:ascii="宋体" w:hAnsi="宋体" w:eastAsia="宋体" w:cs="宋体"/>
                <w:kern w:val="0"/>
                <w:sz w:val="22"/>
              </w:rPr>
              <w:t>　</w:t>
            </w:r>
          </w:p>
        </w:tc>
      </w:tr>
      <w:tr w14:paraId="1A6A636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C811C8">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4B26A6D7">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9CF65F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5AE9DFB">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C18339C">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6434FDC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D1C8CD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3C10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CABC16B">
            <w:pPr>
              <w:widowControl/>
              <w:jc w:val="right"/>
              <w:rPr>
                <w:rFonts w:ascii="宋体" w:hAnsi="宋体" w:eastAsia="宋体" w:cs="宋体"/>
                <w:kern w:val="0"/>
                <w:sz w:val="22"/>
              </w:rPr>
            </w:pPr>
            <w:r>
              <w:rPr>
                <w:rFonts w:hint="eastAsia" w:ascii="宋体" w:hAnsi="宋体" w:eastAsia="宋体" w:cs="宋体"/>
                <w:kern w:val="0"/>
                <w:sz w:val="22"/>
              </w:rPr>
              <w:t>　</w:t>
            </w:r>
          </w:p>
        </w:tc>
      </w:tr>
      <w:tr w14:paraId="7084741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BE866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98B91D8">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65E7E5F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17F6098">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2B9FBB2">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736886D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4B4EAB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E66CDE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1A380B3">
            <w:pPr>
              <w:widowControl/>
              <w:jc w:val="right"/>
              <w:rPr>
                <w:rFonts w:ascii="宋体" w:hAnsi="宋体" w:eastAsia="宋体" w:cs="宋体"/>
                <w:kern w:val="0"/>
                <w:sz w:val="22"/>
              </w:rPr>
            </w:pPr>
            <w:r>
              <w:rPr>
                <w:rFonts w:hint="eastAsia" w:ascii="宋体" w:hAnsi="宋体" w:eastAsia="宋体" w:cs="宋体"/>
                <w:kern w:val="0"/>
                <w:sz w:val="22"/>
              </w:rPr>
              <w:t>　</w:t>
            </w:r>
          </w:p>
        </w:tc>
      </w:tr>
      <w:tr w14:paraId="39AC0B36">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1D6F1D43">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66AD8B2">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69D7F83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C773F4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C67FF4B">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17F3AE71">
            <w:pPr>
              <w:widowControl/>
              <w:jc w:val="center"/>
              <w:rPr>
                <w:rFonts w:ascii="宋体" w:hAnsi="宋体" w:eastAsia="宋体" w:cs="宋体"/>
                <w:kern w:val="0"/>
                <w:sz w:val="22"/>
              </w:rPr>
            </w:pPr>
            <w:r>
              <w:rPr>
                <w:rFonts w:hint="eastAsia" w:ascii="宋体" w:hAnsi="宋体" w:eastAsia="宋体" w:cs="宋体"/>
                <w:kern w:val="0"/>
                <w:sz w:val="22"/>
                <w:lang w:val="en-US" w:eastAsia="zh-CN"/>
              </w:rPr>
              <w:t>7226.87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E84F51">
            <w:pPr>
              <w:widowControl/>
              <w:jc w:val="center"/>
              <w:rPr>
                <w:rFonts w:ascii="宋体" w:hAnsi="宋体" w:eastAsia="宋体" w:cs="宋体"/>
                <w:kern w:val="0"/>
                <w:sz w:val="22"/>
              </w:rPr>
            </w:pPr>
            <w:r>
              <w:rPr>
                <w:rFonts w:hint="eastAsia" w:ascii="宋体" w:hAnsi="宋体" w:eastAsia="宋体" w:cs="宋体"/>
                <w:kern w:val="0"/>
                <w:sz w:val="22"/>
                <w:lang w:val="en-US" w:eastAsia="zh-CN"/>
              </w:rPr>
              <w:t>56.87</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0FBBC53">
            <w:pPr>
              <w:widowControl/>
              <w:jc w:val="center"/>
              <w:rPr>
                <w:rFonts w:ascii="宋体" w:hAnsi="宋体" w:eastAsia="宋体" w:cs="宋体"/>
                <w:kern w:val="0"/>
                <w:sz w:val="22"/>
              </w:rPr>
            </w:pPr>
            <w:r>
              <w:rPr>
                <w:rFonts w:hint="eastAsia" w:ascii="宋体" w:hAnsi="宋体" w:eastAsia="宋体" w:cs="宋体"/>
                <w:kern w:val="0"/>
                <w:sz w:val="22"/>
                <w:lang w:val="en-US" w:eastAsia="zh-CN"/>
              </w:rPr>
              <w:t>7170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5A789E3">
            <w:pPr>
              <w:widowControl/>
              <w:jc w:val="right"/>
              <w:rPr>
                <w:rFonts w:ascii="宋体" w:hAnsi="宋体" w:eastAsia="宋体" w:cs="宋体"/>
                <w:kern w:val="0"/>
                <w:sz w:val="22"/>
              </w:rPr>
            </w:pPr>
            <w:r>
              <w:rPr>
                <w:rFonts w:hint="eastAsia" w:ascii="宋体" w:hAnsi="宋体" w:eastAsia="宋体" w:cs="宋体"/>
                <w:kern w:val="0"/>
                <w:sz w:val="22"/>
              </w:rPr>
              <w:t>　</w:t>
            </w:r>
          </w:p>
        </w:tc>
      </w:tr>
      <w:tr w14:paraId="4FDFE00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0B92DE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2702D211">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A3D93C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D344D58">
            <w:pPr>
              <w:jc w:val="left"/>
              <w:rPr>
                <w:rFonts w:ascii="宋体" w:hAnsi="宋体" w:eastAsia="宋体" w:cs="宋体"/>
                <w:kern w:val="0"/>
                <w:sz w:val="24"/>
                <w:szCs w:val="24"/>
              </w:rPr>
            </w:pPr>
            <w:r>
              <w:rPr>
                <w:rFonts w:hint="eastAsia" w:ascii="宋体" w:hAnsi="宋体" w:eastAsia="宋体" w:cs="宋体"/>
                <w:i w:val="0"/>
                <w:color w:val="000000"/>
                <w:sz w:val="22"/>
                <w:szCs w:val="22"/>
                <w:u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E9552D1">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14:paraId="7D4A3D5E">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30.92</w:t>
            </w:r>
          </w:p>
        </w:tc>
        <w:tc>
          <w:tcPr>
            <w:tcW w:w="1394" w:type="dxa"/>
            <w:tcBorders>
              <w:top w:val="nil"/>
              <w:left w:val="nil"/>
              <w:bottom w:val="single" w:color="auto" w:sz="4" w:space="0"/>
              <w:right w:val="single" w:color="auto" w:sz="4" w:space="0"/>
            </w:tcBorders>
            <w:shd w:val="clear" w:color="auto" w:fill="auto"/>
            <w:noWrap/>
            <w:vAlign w:val="center"/>
          </w:tcPr>
          <w:p w14:paraId="61D4C7E2">
            <w:pPr>
              <w:widowControl/>
              <w:jc w:val="center"/>
              <w:rPr>
                <w:rFonts w:ascii="宋体" w:hAnsi="宋体" w:eastAsia="宋体" w:cs="宋体"/>
                <w:kern w:val="0"/>
                <w:sz w:val="22"/>
              </w:rPr>
            </w:pPr>
            <w:r>
              <w:rPr>
                <w:rFonts w:hint="eastAsia" w:ascii="宋体" w:hAnsi="宋体" w:eastAsia="宋体" w:cs="宋体"/>
                <w:kern w:val="0"/>
                <w:sz w:val="22"/>
                <w:lang w:val="en-US" w:eastAsia="zh-CN"/>
              </w:rPr>
              <w:t>30.92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99D15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32AC1F">
            <w:pPr>
              <w:widowControl/>
              <w:jc w:val="right"/>
              <w:rPr>
                <w:rFonts w:ascii="宋体" w:hAnsi="宋体" w:eastAsia="宋体" w:cs="宋体"/>
                <w:kern w:val="0"/>
                <w:sz w:val="22"/>
              </w:rPr>
            </w:pPr>
            <w:r>
              <w:rPr>
                <w:rFonts w:hint="eastAsia" w:ascii="宋体" w:hAnsi="宋体" w:eastAsia="宋体" w:cs="宋体"/>
                <w:kern w:val="0"/>
                <w:sz w:val="22"/>
              </w:rPr>
              <w:t>　</w:t>
            </w:r>
          </w:p>
        </w:tc>
      </w:tr>
      <w:tr w14:paraId="55975E59">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66179B6">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0C293570">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0785412B">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5A3AFA6">
            <w:pPr>
              <w:jc w:val="left"/>
              <w:rPr>
                <w:rFonts w:ascii="宋体" w:hAnsi="宋体" w:eastAsia="宋体" w:cs="宋体"/>
                <w:kern w:val="0"/>
                <w:sz w:val="22"/>
              </w:rPr>
            </w:pPr>
            <w:r>
              <w:rPr>
                <w:rFonts w:hint="eastAsia" w:ascii="宋体" w:hAnsi="宋体" w:eastAsia="宋体" w:cs="宋体"/>
                <w:i w:val="0"/>
                <w:color w:val="000000"/>
                <w:sz w:val="20"/>
                <w:szCs w:val="20"/>
                <w:u w:val="none"/>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C4DC48">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14:paraId="34303807">
            <w:pPr>
              <w:widowControl/>
              <w:jc w:val="center"/>
              <w:rPr>
                <w:rFonts w:ascii="宋体" w:hAnsi="宋体" w:eastAsia="宋体" w:cs="宋体"/>
                <w:kern w:val="0"/>
                <w:sz w:val="22"/>
              </w:rPr>
            </w:pPr>
            <w:r>
              <w:rPr>
                <w:rFonts w:hint="eastAsia" w:ascii="宋体" w:hAnsi="宋体" w:eastAsia="宋体" w:cs="宋体"/>
                <w:kern w:val="0"/>
                <w:sz w:val="22"/>
                <w:lang w:val="en-US" w:eastAsia="zh-CN"/>
              </w:rPr>
              <w:t>783.89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572A032">
            <w:pPr>
              <w:widowControl/>
              <w:jc w:val="center"/>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783.89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C38136">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663D38E">
            <w:pPr>
              <w:widowControl/>
              <w:jc w:val="center"/>
              <w:rPr>
                <w:rFonts w:ascii="宋体" w:hAnsi="宋体" w:eastAsia="宋体" w:cs="宋体"/>
                <w:kern w:val="0"/>
                <w:sz w:val="22"/>
              </w:rPr>
            </w:pPr>
            <w:r>
              <w:rPr>
                <w:rFonts w:hint="eastAsia" w:ascii="宋体" w:hAnsi="宋体" w:eastAsia="宋体" w:cs="宋体"/>
                <w:kern w:val="0"/>
                <w:sz w:val="22"/>
              </w:rPr>
              <w:t>　</w:t>
            </w:r>
          </w:p>
        </w:tc>
      </w:tr>
      <w:tr w14:paraId="40A0E83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70E9FA38">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197490CA">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45CFDA42">
            <w:pPr>
              <w:widowControl/>
              <w:jc w:val="right"/>
              <w:rPr>
                <w:rFonts w:ascii="宋体" w:hAnsi="宋体" w:eastAsia="宋体" w:cs="宋体"/>
                <w:kern w:val="0"/>
                <w:sz w:val="22"/>
              </w:rPr>
            </w:pPr>
            <w:r>
              <w:rPr>
                <w:rFonts w:hint="eastAsia" w:ascii="宋体" w:hAnsi="宋体" w:eastAsia="宋体" w:cs="宋体"/>
                <w:kern w:val="0"/>
                <w:sz w:val="22"/>
                <w:lang w:val="en-US" w:eastAsia="zh-CN"/>
              </w:rPr>
              <w:t>8041.68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EB96CE5">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82AD86C">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7EDE93EF">
            <w:pPr>
              <w:widowControl/>
              <w:jc w:val="center"/>
              <w:rPr>
                <w:rFonts w:ascii="宋体" w:hAnsi="宋体" w:eastAsia="宋体" w:cs="宋体"/>
                <w:kern w:val="0"/>
                <w:sz w:val="22"/>
              </w:rPr>
            </w:pPr>
            <w:r>
              <w:rPr>
                <w:rFonts w:hint="eastAsia" w:ascii="宋体" w:hAnsi="宋体" w:eastAsia="宋体" w:cs="宋体"/>
                <w:kern w:val="0"/>
                <w:sz w:val="22"/>
                <w:lang w:val="en-US" w:eastAsia="zh-CN"/>
              </w:rPr>
              <w:t>8041.68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36473F2">
            <w:pPr>
              <w:widowControl/>
              <w:jc w:val="center"/>
              <w:rPr>
                <w:rFonts w:ascii="宋体" w:hAnsi="宋体" w:eastAsia="宋体" w:cs="宋体"/>
                <w:kern w:val="0"/>
                <w:sz w:val="22"/>
              </w:rPr>
            </w:pPr>
            <w:r>
              <w:rPr>
                <w:rFonts w:hint="eastAsia" w:ascii="宋体" w:hAnsi="宋体" w:eastAsia="宋体" w:cs="宋体"/>
                <w:kern w:val="0"/>
                <w:sz w:val="22"/>
                <w:lang w:val="en-US" w:eastAsia="zh-CN"/>
              </w:rPr>
              <w:t>871.68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5884B1E">
            <w:pPr>
              <w:widowControl/>
              <w:jc w:val="center"/>
              <w:rPr>
                <w:rFonts w:ascii="宋体" w:hAnsi="宋体" w:eastAsia="宋体" w:cs="宋体"/>
                <w:kern w:val="0"/>
                <w:sz w:val="22"/>
              </w:rPr>
            </w:pPr>
            <w:r>
              <w:rPr>
                <w:rFonts w:hint="eastAsia" w:ascii="宋体" w:hAnsi="宋体" w:eastAsia="宋体" w:cs="宋体"/>
                <w:kern w:val="0"/>
                <w:sz w:val="22"/>
                <w:lang w:val="en-US" w:eastAsia="zh-CN"/>
              </w:rPr>
              <w:t>7170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68F9377">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A9471B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489360E">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1A77D0FA">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2442B2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43D2115">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35FF21AA">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E7EC4A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29FFB7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F84126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784F339">
            <w:pPr>
              <w:widowControl/>
              <w:jc w:val="left"/>
              <w:rPr>
                <w:rFonts w:ascii="宋体" w:hAnsi="宋体" w:eastAsia="宋体" w:cs="宋体"/>
                <w:kern w:val="0"/>
                <w:sz w:val="22"/>
              </w:rPr>
            </w:pPr>
            <w:r>
              <w:rPr>
                <w:rFonts w:hint="eastAsia" w:ascii="宋体" w:hAnsi="宋体" w:eastAsia="宋体" w:cs="宋体"/>
                <w:kern w:val="0"/>
                <w:sz w:val="22"/>
              </w:rPr>
              <w:t>　</w:t>
            </w:r>
          </w:p>
        </w:tc>
      </w:tr>
      <w:tr w14:paraId="566E60E0">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5307891">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0D3E2441">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021BE84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B5A37F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A3AC672">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49CF1A7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DF8CD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8D58BE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0F9F37">
            <w:pPr>
              <w:widowControl/>
              <w:jc w:val="left"/>
              <w:rPr>
                <w:rFonts w:ascii="宋体" w:hAnsi="宋体" w:eastAsia="宋体" w:cs="宋体"/>
                <w:kern w:val="0"/>
                <w:sz w:val="22"/>
              </w:rPr>
            </w:pPr>
            <w:r>
              <w:rPr>
                <w:rFonts w:hint="eastAsia" w:ascii="宋体" w:hAnsi="宋体" w:eastAsia="宋体" w:cs="宋体"/>
                <w:kern w:val="0"/>
                <w:sz w:val="22"/>
              </w:rPr>
              <w:t>　</w:t>
            </w:r>
          </w:p>
        </w:tc>
      </w:tr>
      <w:tr w14:paraId="163A95DC">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D7CD63A">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3181517">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4E3C1A6E">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C5CC62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93A5BFD">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028931E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28603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D4593C8">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2AA6239">
            <w:pPr>
              <w:widowControl/>
              <w:jc w:val="left"/>
              <w:rPr>
                <w:rFonts w:ascii="宋体" w:hAnsi="宋体" w:eastAsia="宋体" w:cs="宋体"/>
                <w:kern w:val="0"/>
                <w:sz w:val="22"/>
              </w:rPr>
            </w:pPr>
            <w:r>
              <w:rPr>
                <w:rFonts w:hint="eastAsia" w:ascii="宋体" w:hAnsi="宋体" w:eastAsia="宋体" w:cs="宋体"/>
                <w:kern w:val="0"/>
                <w:sz w:val="22"/>
              </w:rPr>
              <w:t>　</w:t>
            </w:r>
          </w:p>
        </w:tc>
      </w:tr>
      <w:tr w14:paraId="723934DD">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8DF4FB8">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104B7BDA">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12EC9F0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6861161">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3E274AC9">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73BB43C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DA8DF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6661E0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5739200">
            <w:pPr>
              <w:widowControl/>
              <w:jc w:val="left"/>
              <w:rPr>
                <w:rFonts w:ascii="宋体" w:hAnsi="宋体" w:eastAsia="宋体" w:cs="宋体"/>
                <w:kern w:val="0"/>
                <w:sz w:val="22"/>
              </w:rPr>
            </w:pPr>
            <w:r>
              <w:rPr>
                <w:rFonts w:hint="eastAsia" w:ascii="宋体" w:hAnsi="宋体" w:eastAsia="宋体" w:cs="宋体"/>
                <w:kern w:val="0"/>
                <w:sz w:val="22"/>
              </w:rPr>
              <w:t>　</w:t>
            </w:r>
          </w:p>
        </w:tc>
      </w:tr>
      <w:tr w14:paraId="35597BB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23BB39E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6F70A98C">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B0D7202">
            <w:pPr>
              <w:widowControl/>
              <w:jc w:val="right"/>
              <w:rPr>
                <w:rFonts w:ascii="宋体" w:hAnsi="宋体" w:eastAsia="宋体" w:cs="宋体"/>
                <w:kern w:val="0"/>
                <w:sz w:val="22"/>
              </w:rPr>
            </w:pPr>
            <w:r>
              <w:rPr>
                <w:rFonts w:hint="eastAsia" w:ascii="宋体" w:hAnsi="宋体" w:eastAsia="宋体" w:cs="宋体"/>
                <w:kern w:val="0"/>
                <w:sz w:val="22"/>
                <w:lang w:val="en-US" w:eastAsia="zh-CN"/>
              </w:rPr>
              <w:t>8041.68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5242F4FE">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7EE69986">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auto" w:fill="auto"/>
            <w:noWrap/>
            <w:vAlign w:val="center"/>
          </w:tcPr>
          <w:p w14:paraId="011A3F0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8041.68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92E82C">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871.68</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E40A6C1">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7170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3E61390">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63BF7444">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07E3E4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DC2EBF3">
      <w:pPr>
        <w:widowControl/>
        <w:jc w:val="center"/>
        <w:rPr>
          <w:rFonts w:ascii="Times New Roman" w:hAnsi="Times New Roman" w:eastAsia="方正小标宋_GBK" w:cs="Times New Roman"/>
          <w:kern w:val="0"/>
          <w:sz w:val="36"/>
          <w:szCs w:val="36"/>
        </w:rPr>
      </w:pPr>
    </w:p>
    <w:p w14:paraId="6DB1D84D">
      <w:pPr>
        <w:widowControl/>
        <w:jc w:val="center"/>
        <w:rPr>
          <w:rFonts w:ascii="Times New Roman" w:hAnsi="Times New Roman" w:eastAsia="方正小标宋_GBK" w:cs="Times New Roman"/>
          <w:kern w:val="0"/>
          <w:sz w:val="36"/>
          <w:szCs w:val="36"/>
        </w:rPr>
      </w:pPr>
    </w:p>
    <w:p w14:paraId="5F84974D">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3C544FE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3DF53B30">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4D750C74">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7EF3D0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3616439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C1171F1">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7F720C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1E6C640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1812000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4002024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4315B9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00DA1435">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6FCC6AB9">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204E9B0">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223AD94">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5B43231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F9F7FD3">
            <w:pPr>
              <w:widowControl/>
              <w:jc w:val="left"/>
              <w:rPr>
                <w:rFonts w:ascii="Times New Roman" w:hAnsi="Times New Roman" w:eastAsia="仿宋_GB2312" w:cs="Times New Roman"/>
                <w:kern w:val="0"/>
                <w:szCs w:val="21"/>
              </w:rPr>
            </w:pPr>
          </w:p>
        </w:tc>
      </w:tr>
      <w:tr w14:paraId="04D7047E">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5C1C7521">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804C1F3">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D225DB5">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1222905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71770CBA">
            <w:pPr>
              <w:widowControl/>
              <w:jc w:val="left"/>
              <w:rPr>
                <w:rFonts w:ascii="Times New Roman" w:hAnsi="Times New Roman" w:eastAsia="仿宋_GB2312" w:cs="Times New Roman"/>
                <w:kern w:val="0"/>
                <w:szCs w:val="21"/>
              </w:rPr>
            </w:pPr>
          </w:p>
        </w:tc>
      </w:tr>
      <w:tr w14:paraId="58B7760B">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B5DE18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7C1DE40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1CFE061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007D03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2DE81117">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825CB6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3999738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871.68</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2E90A6B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871.68</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F4D8D5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668953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7D96A49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4" w:space="0"/>
              <w:right w:val="single" w:color="auto" w:sz="4" w:space="0"/>
            </w:tcBorders>
            <w:shd w:val="clear" w:color="000000" w:fill="FFFFFF"/>
            <w:vAlign w:val="center"/>
          </w:tcPr>
          <w:p w14:paraId="6015606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4" w:space="0"/>
              <w:right w:val="single" w:color="auto" w:sz="4" w:space="0"/>
            </w:tcBorders>
            <w:shd w:val="clear" w:color="auto" w:fill="auto"/>
            <w:vAlign w:val="center"/>
          </w:tcPr>
          <w:p w14:paraId="43889491">
            <w:pPr>
              <w:jc w:val="right"/>
              <w:rPr>
                <w:rFonts w:ascii="宋体" w:hAnsi="宋体" w:eastAsia="宋体" w:cs="宋体"/>
                <w:kern w:val="2"/>
                <w:sz w:val="24"/>
                <w:szCs w:val="24"/>
                <w:lang w:val="en-US" w:eastAsia="zh-CN" w:bidi="ar-SA"/>
              </w:rPr>
            </w:pPr>
            <w:r>
              <w:rPr>
                <w:rFonts w:hint="eastAsia"/>
                <w:lang w:val="en-US" w:eastAsia="zh-CN"/>
              </w:rPr>
              <w:t>7226.87</w:t>
            </w:r>
            <w:r>
              <w:rPr>
                <w:rFonts w:hint="eastAsia"/>
              </w:rPr>
              <w:t>　</w:t>
            </w:r>
          </w:p>
        </w:tc>
        <w:tc>
          <w:tcPr>
            <w:tcW w:w="3492" w:type="dxa"/>
            <w:tcBorders>
              <w:top w:val="nil"/>
              <w:left w:val="nil"/>
              <w:bottom w:val="single" w:color="auto" w:sz="4" w:space="0"/>
              <w:right w:val="single" w:color="auto" w:sz="4" w:space="0"/>
            </w:tcBorders>
            <w:shd w:val="clear" w:color="auto" w:fill="auto"/>
            <w:vAlign w:val="center"/>
          </w:tcPr>
          <w:p w14:paraId="779977D5">
            <w:pPr>
              <w:jc w:val="center"/>
              <w:rPr>
                <w:rFonts w:ascii="宋体" w:hAnsi="宋体" w:eastAsia="宋体" w:cs="宋体"/>
                <w:kern w:val="2"/>
                <w:sz w:val="24"/>
                <w:szCs w:val="24"/>
                <w:lang w:val="en-US" w:eastAsia="zh-CN" w:bidi="ar-SA"/>
              </w:rPr>
            </w:pPr>
            <w:r>
              <w:rPr>
                <w:rFonts w:hint="eastAsia"/>
                <w:lang w:val="en-US" w:eastAsia="zh-CN"/>
              </w:rPr>
              <w:t>56.87</w:t>
            </w:r>
          </w:p>
        </w:tc>
        <w:tc>
          <w:tcPr>
            <w:tcW w:w="3000" w:type="dxa"/>
            <w:tcBorders>
              <w:top w:val="nil"/>
              <w:left w:val="nil"/>
              <w:bottom w:val="single" w:color="auto" w:sz="4" w:space="0"/>
              <w:right w:val="single" w:color="auto" w:sz="8" w:space="0"/>
            </w:tcBorders>
            <w:shd w:val="clear" w:color="auto" w:fill="auto"/>
            <w:vAlign w:val="center"/>
          </w:tcPr>
          <w:p w14:paraId="745863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D0395C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A2D58C7">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527" w:type="dxa"/>
            <w:tcBorders>
              <w:top w:val="nil"/>
              <w:left w:val="nil"/>
              <w:bottom w:val="single" w:color="auto" w:sz="4" w:space="0"/>
              <w:right w:val="single" w:color="auto" w:sz="4" w:space="0"/>
            </w:tcBorders>
            <w:shd w:val="clear" w:color="000000" w:fill="FFFFFF"/>
            <w:vAlign w:val="center"/>
          </w:tcPr>
          <w:p w14:paraId="529EFDB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14:paraId="1FED37BC">
            <w:pPr>
              <w:jc w:val="right"/>
              <w:rPr>
                <w:rFonts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56.87</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14:paraId="0777B25E">
            <w:pPr>
              <w:jc w:val="center"/>
              <w:rPr>
                <w:rFonts w:ascii="宋体" w:hAnsi="宋体" w:eastAsia="宋体" w:cs="宋体"/>
                <w:kern w:val="2"/>
                <w:sz w:val="24"/>
                <w:szCs w:val="24"/>
                <w:lang w:val="en-US" w:eastAsia="zh-CN" w:bidi="ar-SA"/>
              </w:rPr>
            </w:pPr>
            <w:r>
              <w:rPr>
                <w:rFonts w:hint="eastAsia"/>
                <w:lang w:val="en-US" w:eastAsia="zh-CN"/>
              </w:rPr>
              <w:t>56.87</w:t>
            </w:r>
          </w:p>
        </w:tc>
        <w:tc>
          <w:tcPr>
            <w:tcW w:w="3000" w:type="dxa"/>
            <w:tcBorders>
              <w:top w:val="nil"/>
              <w:left w:val="nil"/>
              <w:bottom w:val="single" w:color="auto" w:sz="4" w:space="0"/>
              <w:right w:val="single" w:color="auto" w:sz="8" w:space="0"/>
            </w:tcBorders>
            <w:shd w:val="clear" w:color="auto" w:fill="auto"/>
            <w:vAlign w:val="center"/>
          </w:tcPr>
          <w:p w14:paraId="0C52E1F6">
            <w:pPr>
              <w:widowControl/>
              <w:jc w:val="left"/>
              <w:rPr>
                <w:rFonts w:ascii="Times New Roman" w:hAnsi="Times New Roman" w:eastAsia="仿宋_GB2312" w:cs="Times New Roman"/>
                <w:kern w:val="0"/>
                <w:szCs w:val="21"/>
              </w:rPr>
            </w:pPr>
          </w:p>
        </w:tc>
      </w:tr>
      <w:tr w14:paraId="2E17882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193C770">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000000" w:fill="FFFFFF"/>
            <w:vAlign w:val="center"/>
          </w:tcPr>
          <w:p w14:paraId="6C07C9E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305D3E1A">
            <w:pPr>
              <w:jc w:val="right"/>
              <w:rPr>
                <w:rFonts w:hint="eastAsia" w:ascii="华文中宋" w:hAnsi="华文中宋" w:eastAsia="华文中宋" w:cs="宋体"/>
                <w:kern w:val="2"/>
                <w:sz w:val="24"/>
                <w:szCs w:val="24"/>
                <w:lang w:val="en-US" w:eastAsia="zh-CN" w:bidi="ar-SA"/>
              </w:rPr>
            </w:pPr>
            <w:r>
              <w:rPr>
                <w:rFonts w:hint="eastAsia" w:ascii="华文中宋" w:hAnsi="华文中宋" w:eastAsia="华文中宋"/>
                <w:lang w:val="en-US" w:eastAsia="zh-CN"/>
              </w:rPr>
              <w:t>56.87</w:t>
            </w:r>
            <w:r>
              <w:rPr>
                <w:rFonts w:hint="eastAsia" w:ascii="华文中宋" w:hAnsi="华文中宋" w:eastAsia="华文中宋"/>
              </w:rPr>
              <w:t>　</w:t>
            </w:r>
          </w:p>
        </w:tc>
        <w:tc>
          <w:tcPr>
            <w:tcW w:w="3492" w:type="dxa"/>
            <w:tcBorders>
              <w:top w:val="nil"/>
              <w:left w:val="nil"/>
              <w:bottom w:val="single" w:color="auto" w:sz="4" w:space="0"/>
              <w:right w:val="single" w:color="auto" w:sz="4" w:space="0"/>
            </w:tcBorders>
            <w:shd w:val="clear" w:color="auto" w:fill="auto"/>
            <w:vAlign w:val="center"/>
          </w:tcPr>
          <w:p w14:paraId="42ABEEC2">
            <w:pPr>
              <w:jc w:val="center"/>
              <w:rPr>
                <w:rFonts w:hint="eastAsia" w:ascii="宋体" w:hAnsi="宋体" w:eastAsia="宋体" w:cs="宋体"/>
                <w:kern w:val="2"/>
                <w:sz w:val="24"/>
                <w:szCs w:val="24"/>
                <w:lang w:val="en-US" w:eastAsia="zh-CN" w:bidi="ar-SA"/>
              </w:rPr>
            </w:pPr>
            <w:r>
              <w:rPr>
                <w:rFonts w:hint="eastAsia"/>
                <w:lang w:val="en-US" w:eastAsia="zh-CN"/>
              </w:rPr>
              <w:t>56.87</w:t>
            </w:r>
          </w:p>
        </w:tc>
        <w:tc>
          <w:tcPr>
            <w:tcW w:w="3000" w:type="dxa"/>
            <w:tcBorders>
              <w:top w:val="nil"/>
              <w:left w:val="nil"/>
              <w:bottom w:val="single" w:color="auto" w:sz="4" w:space="0"/>
              <w:right w:val="single" w:color="auto" w:sz="8" w:space="0"/>
            </w:tcBorders>
            <w:shd w:val="clear" w:color="auto" w:fill="auto"/>
            <w:vAlign w:val="center"/>
          </w:tcPr>
          <w:p w14:paraId="063FC0F9">
            <w:pPr>
              <w:widowControl/>
              <w:jc w:val="left"/>
              <w:rPr>
                <w:rFonts w:ascii="Times New Roman" w:hAnsi="Times New Roman" w:eastAsia="仿宋_GB2312" w:cs="Times New Roman"/>
                <w:kern w:val="0"/>
                <w:szCs w:val="21"/>
              </w:rPr>
            </w:pPr>
          </w:p>
        </w:tc>
      </w:tr>
      <w:tr w14:paraId="223043B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15BEBC6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527" w:type="dxa"/>
            <w:tcBorders>
              <w:top w:val="nil"/>
              <w:left w:val="nil"/>
              <w:bottom w:val="single" w:color="auto" w:sz="4" w:space="0"/>
              <w:right w:val="single" w:color="auto" w:sz="4" w:space="0"/>
            </w:tcBorders>
            <w:shd w:val="clear" w:color="000000" w:fill="FFFFFF"/>
            <w:vAlign w:val="center"/>
          </w:tcPr>
          <w:p w14:paraId="7A7BD3F8">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3000" w:type="dxa"/>
            <w:tcBorders>
              <w:top w:val="nil"/>
              <w:left w:val="nil"/>
              <w:bottom w:val="single" w:color="auto" w:sz="4" w:space="0"/>
              <w:right w:val="single" w:color="auto" w:sz="4" w:space="0"/>
            </w:tcBorders>
            <w:shd w:val="clear" w:color="auto" w:fill="auto"/>
            <w:vAlign w:val="center"/>
          </w:tcPr>
          <w:p w14:paraId="0578E47E">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3492" w:type="dxa"/>
            <w:tcBorders>
              <w:top w:val="nil"/>
              <w:left w:val="nil"/>
              <w:bottom w:val="single" w:color="auto" w:sz="4" w:space="0"/>
              <w:right w:val="single" w:color="auto" w:sz="4" w:space="0"/>
            </w:tcBorders>
            <w:shd w:val="clear" w:color="auto" w:fill="auto"/>
            <w:vAlign w:val="center"/>
          </w:tcPr>
          <w:p w14:paraId="53C5F763">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3000" w:type="dxa"/>
            <w:tcBorders>
              <w:top w:val="nil"/>
              <w:left w:val="nil"/>
              <w:bottom w:val="single" w:color="auto" w:sz="4" w:space="0"/>
              <w:right w:val="single" w:color="auto" w:sz="8" w:space="0"/>
            </w:tcBorders>
            <w:shd w:val="clear" w:color="auto" w:fill="auto"/>
            <w:vAlign w:val="center"/>
          </w:tcPr>
          <w:p w14:paraId="08BB121F">
            <w:pPr>
              <w:widowControl/>
              <w:jc w:val="left"/>
              <w:rPr>
                <w:rFonts w:ascii="Times New Roman" w:hAnsi="Times New Roman" w:eastAsia="仿宋_GB2312" w:cs="Times New Roman"/>
                <w:kern w:val="0"/>
                <w:szCs w:val="21"/>
              </w:rPr>
            </w:pPr>
          </w:p>
        </w:tc>
      </w:tr>
      <w:tr w14:paraId="45F17A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4D88A4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527" w:type="dxa"/>
            <w:tcBorders>
              <w:top w:val="nil"/>
              <w:left w:val="nil"/>
              <w:bottom w:val="single" w:color="auto" w:sz="4" w:space="0"/>
              <w:right w:val="single" w:color="auto" w:sz="4" w:space="0"/>
            </w:tcBorders>
            <w:shd w:val="clear" w:color="000000" w:fill="FFFFFF"/>
            <w:vAlign w:val="center"/>
          </w:tcPr>
          <w:p w14:paraId="534F783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3000" w:type="dxa"/>
            <w:tcBorders>
              <w:top w:val="nil"/>
              <w:left w:val="nil"/>
              <w:bottom w:val="single" w:color="auto" w:sz="4" w:space="0"/>
              <w:right w:val="single" w:color="auto" w:sz="4" w:space="0"/>
            </w:tcBorders>
            <w:shd w:val="clear" w:color="auto" w:fill="auto"/>
            <w:vAlign w:val="center"/>
          </w:tcPr>
          <w:p w14:paraId="21799B45">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3492" w:type="dxa"/>
            <w:tcBorders>
              <w:top w:val="nil"/>
              <w:left w:val="nil"/>
              <w:bottom w:val="single" w:color="auto" w:sz="4" w:space="0"/>
              <w:right w:val="single" w:color="auto" w:sz="4" w:space="0"/>
            </w:tcBorders>
            <w:shd w:val="clear" w:color="auto" w:fill="auto"/>
            <w:vAlign w:val="center"/>
          </w:tcPr>
          <w:p w14:paraId="60DA1633">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3000" w:type="dxa"/>
            <w:tcBorders>
              <w:top w:val="nil"/>
              <w:left w:val="nil"/>
              <w:bottom w:val="single" w:color="auto" w:sz="4" w:space="0"/>
              <w:right w:val="single" w:color="auto" w:sz="8" w:space="0"/>
            </w:tcBorders>
            <w:shd w:val="clear" w:color="auto" w:fill="auto"/>
            <w:vAlign w:val="center"/>
          </w:tcPr>
          <w:p w14:paraId="652D811C">
            <w:pPr>
              <w:widowControl/>
              <w:jc w:val="left"/>
              <w:rPr>
                <w:rFonts w:ascii="Times New Roman" w:hAnsi="Times New Roman" w:eastAsia="仿宋_GB2312" w:cs="Times New Roman"/>
                <w:kern w:val="0"/>
                <w:szCs w:val="21"/>
              </w:rPr>
            </w:pPr>
          </w:p>
        </w:tc>
      </w:tr>
      <w:tr w14:paraId="6A2B068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67AB11E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3527" w:type="dxa"/>
            <w:tcBorders>
              <w:top w:val="nil"/>
              <w:left w:val="nil"/>
              <w:bottom w:val="single" w:color="auto" w:sz="4" w:space="0"/>
              <w:right w:val="single" w:color="auto" w:sz="4" w:space="0"/>
            </w:tcBorders>
            <w:shd w:val="clear" w:color="000000" w:fill="FFFFFF"/>
            <w:vAlign w:val="center"/>
          </w:tcPr>
          <w:p w14:paraId="46BDA66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3000" w:type="dxa"/>
            <w:tcBorders>
              <w:top w:val="nil"/>
              <w:left w:val="nil"/>
              <w:bottom w:val="single" w:color="auto" w:sz="4" w:space="0"/>
              <w:right w:val="single" w:color="auto" w:sz="4" w:space="0"/>
            </w:tcBorders>
            <w:shd w:val="clear" w:color="auto" w:fill="auto"/>
            <w:vAlign w:val="center"/>
          </w:tcPr>
          <w:p w14:paraId="74A22D3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3492" w:type="dxa"/>
            <w:tcBorders>
              <w:top w:val="nil"/>
              <w:left w:val="nil"/>
              <w:bottom w:val="single" w:color="auto" w:sz="4" w:space="0"/>
              <w:right w:val="single" w:color="auto" w:sz="4" w:space="0"/>
            </w:tcBorders>
            <w:shd w:val="clear" w:color="auto" w:fill="auto"/>
            <w:vAlign w:val="center"/>
          </w:tcPr>
          <w:p w14:paraId="539E93ED">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30.92</w:t>
            </w:r>
          </w:p>
        </w:tc>
        <w:tc>
          <w:tcPr>
            <w:tcW w:w="3000" w:type="dxa"/>
            <w:tcBorders>
              <w:top w:val="nil"/>
              <w:left w:val="nil"/>
              <w:bottom w:val="single" w:color="auto" w:sz="4" w:space="0"/>
              <w:right w:val="single" w:color="auto" w:sz="8" w:space="0"/>
            </w:tcBorders>
            <w:shd w:val="clear" w:color="auto" w:fill="auto"/>
            <w:vAlign w:val="center"/>
          </w:tcPr>
          <w:p w14:paraId="0409043D">
            <w:pPr>
              <w:widowControl/>
              <w:jc w:val="left"/>
              <w:rPr>
                <w:rFonts w:ascii="Times New Roman" w:hAnsi="Times New Roman" w:eastAsia="仿宋_GB2312" w:cs="Times New Roman"/>
                <w:kern w:val="0"/>
                <w:szCs w:val="21"/>
              </w:rPr>
            </w:pPr>
          </w:p>
        </w:tc>
      </w:tr>
      <w:tr w14:paraId="3F1176B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2C3A17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w:t>
            </w:r>
          </w:p>
        </w:tc>
        <w:tc>
          <w:tcPr>
            <w:tcW w:w="3527" w:type="dxa"/>
            <w:tcBorders>
              <w:top w:val="nil"/>
              <w:left w:val="nil"/>
              <w:bottom w:val="single" w:color="auto" w:sz="4" w:space="0"/>
              <w:right w:val="single" w:color="auto" w:sz="4" w:space="0"/>
            </w:tcBorders>
            <w:shd w:val="clear" w:color="000000" w:fill="FFFFFF"/>
            <w:vAlign w:val="center"/>
          </w:tcPr>
          <w:p w14:paraId="43C212B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4" w:space="0"/>
              <w:right w:val="single" w:color="auto" w:sz="4" w:space="0"/>
            </w:tcBorders>
            <w:shd w:val="clear" w:color="auto" w:fill="auto"/>
            <w:vAlign w:val="center"/>
          </w:tcPr>
          <w:p w14:paraId="7AB5F5C1">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783.89</w:t>
            </w:r>
          </w:p>
        </w:tc>
        <w:tc>
          <w:tcPr>
            <w:tcW w:w="3492" w:type="dxa"/>
            <w:tcBorders>
              <w:top w:val="nil"/>
              <w:left w:val="nil"/>
              <w:bottom w:val="single" w:color="auto" w:sz="4" w:space="0"/>
              <w:right w:val="single" w:color="auto" w:sz="4" w:space="0"/>
            </w:tcBorders>
            <w:shd w:val="clear" w:color="auto" w:fill="auto"/>
            <w:vAlign w:val="center"/>
          </w:tcPr>
          <w:p w14:paraId="00D121FD">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783.89</w:t>
            </w:r>
          </w:p>
        </w:tc>
        <w:tc>
          <w:tcPr>
            <w:tcW w:w="3000" w:type="dxa"/>
            <w:tcBorders>
              <w:top w:val="nil"/>
              <w:left w:val="nil"/>
              <w:bottom w:val="single" w:color="auto" w:sz="4" w:space="0"/>
              <w:right w:val="single" w:color="auto" w:sz="8" w:space="0"/>
            </w:tcBorders>
            <w:shd w:val="clear" w:color="auto" w:fill="auto"/>
            <w:vAlign w:val="center"/>
          </w:tcPr>
          <w:p w14:paraId="4F204D2D">
            <w:pPr>
              <w:widowControl/>
              <w:jc w:val="left"/>
              <w:rPr>
                <w:rFonts w:ascii="Times New Roman" w:hAnsi="Times New Roman" w:eastAsia="仿宋_GB2312" w:cs="Times New Roman"/>
                <w:kern w:val="0"/>
                <w:szCs w:val="21"/>
              </w:rPr>
            </w:pPr>
          </w:p>
        </w:tc>
      </w:tr>
      <w:tr w14:paraId="5D34378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9C1B22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w:t>
            </w:r>
          </w:p>
        </w:tc>
        <w:tc>
          <w:tcPr>
            <w:tcW w:w="3527" w:type="dxa"/>
            <w:tcBorders>
              <w:top w:val="nil"/>
              <w:left w:val="nil"/>
              <w:bottom w:val="single" w:color="auto" w:sz="4" w:space="0"/>
              <w:right w:val="single" w:color="auto" w:sz="4" w:space="0"/>
            </w:tcBorders>
            <w:shd w:val="clear" w:color="000000" w:fill="FFFFFF"/>
            <w:vAlign w:val="center"/>
          </w:tcPr>
          <w:p w14:paraId="4B4C6FE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农业农村</w:t>
            </w:r>
          </w:p>
        </w:tc>
        <w:tc>
          <w:tcPr>
            <w:tcW w:w="3000" w:type="dxa"/>
            <w:tcBorders>
              <w:top w:val="nil"/>
              <w:left w:val="nil"/>
              <w:bottom w:val="single" w:color="auto" w:sz="4" w:space="0"/>
              <w:right w:val="single" w:color="auto" w:sz="4" w:space="0"/>
            </w:tcBorders>
            <w:shd w:val="clear" w:color="auto" w:fill="auto"/>
            <w:vAlign w:val="center"/>
          </w:tcPr>
          <w:p w14:paraId="5DF52503">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        705.69 </w:t>
            </w:r>
          </w:p>
        </w:tc>
        <w:tc>
          <w:tcPr>
            <w:tcW w:w="3492" w:type="dxa"/>
            <w:tcBorders>
              <w:top w:val="nil"/>
              <w:left w:val="nil"/>
              <w:bottom w:val="single" w:color="auto" w:sz="4" w:space="0"/>
              <w:right w:val="single" w:color="auto" w:sz="4" w:space="0"/>
            </w:tcBorders>
            <w:shd w:val="clear" w:color="auto" w:fill="auto"/>
            <w:vAlign w:val="center"/>
          </w:tcPr>
          <w:p w14:paraId="363177FB">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705.69</w:t>
            </w:r>
          </w:p>
        </w:tc>
        <w:tc>
          <w:tcPr>
            <w:tcW w:w="3000" w:type="dxa"/>
            <w:tcBorders>
              <w:top w:val="nil"/>
              <w:left w:val="nil"/>
              <w:bottom w:val="single" w:color="auto" w:sz="4" w:space="0"/>
              <w:right w:val="single" w:color="auto" w:sz="8" w:space="0"/>
            </w:tcBorders>
            <w:shd w:val="clear" w:color="auto" w:fill="auto"/>
            <w:vAlign w:val="center"/>
          </w:tcPr>
          <w:p w14:paraId="1398D7AF">
            <w:pPr>
              <w:widowControl/>
              <w:jc w:val="left"/>
              <w:rPr>
                <w:rFonts w:ascii="Times New Roman" w:hAnsi="Times New Roman" w:eastAsia="仿宋_GB2312" w:cs="Times New Roman"/>
                <w:kern w:val="0"/>
                <w:szCs w:val="21"/>
              </w:rPr>
            </w:pPr>
          </w:p>
        </w:tc>
      </w:tr>
      <w:tr w14:paraId="7B5335D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5F71AF9F">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2130101</w:t>
            </w:r>
          </w:p>
        </w:tc>
        <w:tc>
          <w:tcPr>
            <w:tcW w:w="3527" w:type="dxa"/>
            <w:tcBorders>
              <w:top w:val="nil"/>
              <w:left w:val="nil"/>
              <w:bottom w:val="single" w:color="auto" w:sz="4" w:space="0"/>
              <w:right w:val="single" w:color="auto" w:sz="4" w:space="0"/>
            </w:tcBorders>
            <w:shd w:val="clear" w:color="000000" w:fill="FFFFFF"/>
            <w:vAlign w:val="center"/>
          </w:tcPr>
          <w:p w14:paraId="7DBE504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5F2A39B">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356.82</w:t>
            </w:r>
          </w:p>
        </w:tc>
        <w:tc>
          <w:tcPr>
            <w:tcW w:w="3492" w:type="dxa"/>
            <w:tcBorders>
              <w:top w:val="nil"/>
              <w:left w:val="nil"/>
              <w:bottom w:val="single" w:color="auto" w:sz="4" w:space="0"/>
              <w:right w:val="single" w:color="auto" w:sz="4" w:space="0"/>
            </w:tcBorders>
            <w:shd w:val="clear" w:color="auto" w:fill="auto"/>
            <w:vAlign w:val="center"/>
          </w:tcPr>
          <w:p w14:paraId="6BEB87D8">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356.82</w:t>
            </w:r>
          </w:p>
        </w:tc>
        <w:tc>
          <w:tcPr>
            <w:tcW w:w="3000" w:type="dxa"/>
            <w:tcBorders>
              <w:top w:val="nil"/>
              <w:left w:val="nil"/>
              <w:bottom w:val="single" w:color="auto" w:sz="4" w:space="0"/>
              <w:right w:val="single" w:color="auto" w:sz="8" w:space="0"/>
            </w:tcBorders>
            <w:shd w:val="clear" w:color="auto" w:fill="auto"/>
            <w:vAlign w:val="center"/>
          </w:tcPr>
          <w:p w14:paraId="051DCEBE">
            <w:pPr>
              <w:widowControl/>
              <w:jc w:val="left"/>
              <w:rPr>
                <w:rFonts w:ascii="Times New Roman" w:hAnsi="Times New Roman" w:eastAsia="仿宋_GB2312" w:cs="Times New Roman"/>
                <w:kern w:val="0"/>
                <w:szCs w:val="21"/>
              </w:rPr>
            </w:pPr>
          </w:p>
        </w:tc>
      </w:tr>
      <w:tr w14:paraId="051686B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ADC1E2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2130104</w:t>
            </w:r>
          </w:p>
        </w:tc>
        <w:tc>
          <w:tcPr>
            <w:tcW w:w="3527" w:type="dxa"/>
            <w:tcBorders>
              <w:top w:val="nil"/>
              <w:left w:val="nil"/>
              <w:bottom w:val="single" w:color="auto" w:sz="4" w:space="0"/>
              <w:right w:val="single" w:color="auto" w:sz="4" w:space="0"/>
            </w:tcBorders>
            <w:shd w:val="clear" w:color="000000" w:fill="FFFFFF"/>
            <w:vAlign w:val="center"/>
          </w:tcPr>
          <w:p w14:paraId="686033DC">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事业运行</w:t>
            </w:r>
          </w:p>
        </w:tc>
        <w:tc>
          <w:tcPr>
            <w:tcW w:w="3000" w:type="dxa"/>
            <w:tcBorders>
              <w:top w:val="nil"/>
              <w:left w:val="nil"/>
              <w:bottom w:val="single" w:color="auto" w:sz="4" w:space="0"/>
              <w:right w:val="single" w:color="auto" w:sz="4" w:space="0"/>
            </w:tcBorders>
            <w:shd w:val="clear" w:color="auto" w:fill="auto"/>
            <w:vAlign w:val="center"/>
          </w:tcPr>
          <w:p w14:paraId="5C542E90">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148.53</w:t>
            </w:r>
          </w:p>
        </w:tc>
        <w:tc>
          <w:tcPr>
            <w:tcW w:w="3492" w:type="dxa"/>
            <w:tcBorders>
              <w:top w:val="nil"/>
              <w:left w:val="nil"/>
              <w:bottom w:val="single" w:color="auto" w:sz="4" w:space="0"/>
              <w:right w:val="single" w:color="auto" w:sz="4" w:space="0"/>
            </w:tcBorders>
            <w:shd w:val="clear" w:color="auto" w:fill="auto"/>
            <w:vAlign w:val="center"/>
          </w:tcPr>
          <w:p w14:paraId="2A972002">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148.53</w:t>
            </w:r>
          </w:p>
        </w:tc>
        <w:tc>
          <w:tcPr>
            <w:tcW w:w="3000" w:type="dxa"/>
            <w:tcBorders>
              <w:top w:val="nil"/>
              <w:left w:val="nil"/>
              <w:bottom w:val="single" w:color="auto" w:sz="4" w:space="0"/>
              <w:right w:val="single" w:color="auto" w:sz="8" w:space="0"/>
            </w:tcBorders>
            <w:shd w:val="clear" w:color="auto" w:fill="auto"/>
            <w:vAlign w:val="center"/>
          </w:tcPr>
          <w:p w14:paraId="62065402">
            <w:pPr>
              <w:widowControl/>
              <w:jc w:val="left"/>
              <w:rPr>
                <w:rFonts w:ascii="Times New Roman" w:hAnsi="Times New Roman" w:eastAsia="仿宋_GB2312" w:cs="Times New Roman"/>
                <w:kern w:val="0"/>
                <w:szCs w:val="21"/>
              </w:rPr>
            </w:pPr>
          </w:p>
        </w:tc>
      </w:tr>
      <w:tr w14:paraId="6F09A92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2041E10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2130199</w:t>
            </w:r>
          </w:p>
        </w:tc>
        <w:tc>
          <w:tcPr>
            <w:tcW w:w="3527" w:type="dxa"/>
            <w:tcBorders>
              <w:top w:val="nil"/>
              <w:left w:val="nil"/>
              <w:bottom w:val="single" w:color="auto" w:sz="4" w:space="0"/>
              <w:right w:val="single" w:color="auto" w:sz="4" w:space="0"/>
            </w:tcBorders>
            <w:shd w:val="clear" w:color="000000" w:fill="FFFFFF"/>
            <w:vAlign w:val="center"/>
          </w:tcPr>
          <w:p w14:paraId="53341B9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其他农业农村支出</w:t>
            </w:r>
          </w:p>
        </w:tc>
        <w:tc>
          <w:tcPr>
            <w:tcW w:w="3000" w:type="dxa"/>
            <w:tcBorders>
              <w:top w:val="nil"/>
              <w:left w:val="nil"/>
              <w:bottom w:val="single" w:color="auto" w:sz="4" w:space="0"/>
              <w:right w:val="single" w:color="auto" w:sz="4" w:space="0"/>
            </w:tcBorders>
            <w:shd w:val="clear" w:color="auto" w:fill="auto"/>
            <w:vAlign w:val="center"/>
          </w:tcPr>
          <w:p w14:paraId="4BD5E50D">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200.34</w:t>
            </w:r>
          </w:p>
        </w:tc>
        <w:tc>
          <w:tcPr>
            <w:tcW w:w="3492" w:type="dxa"/>
            <w:tcBorders>
              <w:top w:val="nil"/>
              <w:left w:val="nil"/>
              <w:bottom w:val="single" w:color="auto" w:sz="4" w:space="0"/>
              <w:right w:val="single" w:color="auto" w:sz="4" w:space="0"/>
            </w:tcBorders>
            <w:shd w:val="clear" w:color="auto" w:fill="auto"/>
            <w:vAlign w:val="center"/>
          </w:tcPr>
          <w:p w14:paraId="487F1A17">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200.34</w:t>
            </w:r>
          </w:p>
        </w:tc>
        <w:tc>
          <w:tcPr>
            <w:tcW w:w="3000" w:type="dxa"/>
            <w:tcBorders>
              <w:top w:val="nil"/>
              <w:left w:val="nil"/>
              <w:bottom w:val="single" w:color="auto" w:sz="4" w:space="0"/>
              <w:right w:val="single" w:color="auto" w:sz="8" w:space="0"/>
            </w:tcBorders>
            <w:shd w:val="clear" w:color="auto" w:fill="auto"/>
            <w:vAlign w:val="center"/>
          </w:tcPr>
          <w:p w14:paraId="7D921741">
            <w:pPr>
              <w:widowControl/>
              <w:jc w:val="left"/>
              <w:rPr>
                <w:rFonts w:ascii="Times New Roman" w:hAnsi="Times New Roman" w:eastAsia="仿宋_GB2312" w:cs="Times New Roman"/>
                <w:kern w:val="0"/>
                <w:szCs w:val="21"/>
              </w:rPr>
            </w:pPr>
          </w:p>
        </w:tc>
      </w:tr>
      <w:tr w14:paraId="666F52C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0C9B9089">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w:t>
            </w:r>
          </w:p>
        </w:tc>
        <w:tc>
          <w:tcPr>
            <w:tcW w:w="3527" w:type="dxa"/>
            <w:tcBorders>
              <w:top w:val="nil"/>
              <w:left w:val="nil"/>
              <w:bottom w:val="single" w:color="auto" w:sz="4" w:space="0"/>
              <w:right w:val="single" w:color="auto" w:sz="4" w:space="0"/>
            </w:tcBorders>
            <w:shd w:val="clear" w:color="000000" w:fill="FFFFFF"/>
            <w:vAlign w:val="center"/>
          </w:tcPr>
          <w:p w14:paraId="7ABD808B">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水利</w:t>
            </w:r>
          </w:p>
        </w:tc>
        <w:tc>
          <w:tcPr>
            <w:tcW w:w="3000" w:type="dxa"/>
            <w:tcBorders>
              <w:top w:val="nil"/>
              <w:left w:val="nil"/>
              <w:bottom w:val="single" w:color="auto" w:sz="4" w:space="0"/>
              <w:right w:val="single" w:color="auto" w:sz="4" w:space="0"/>
            </w:tcBorders>
            <w:shd w:val="clear" w:color="auto" w:fill="auto"/>
            <w:vAlign w:val="center"/>
          </w:tcPr>
          <w:p w14:paraId="21AE1D49">
            <w:pPr>
              <w:jc w:val="right"/>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78.2</w:t>
            </w:r>
          </w:p>
        </w:tc>
        <w:tc>
          <w:tcPr>
            <w:tcW w:w="3492" w:type="dxa"/>
            <w:tcBorders>
              <w:top w:val="nil"/>
              <w:left w:val="nil"/>
              <w:bottom w:val="single" w:color="auto" w:sz="4" w:space="0"/>
              <w:right w:val="single" w:color="auto" w:sz="4" w:space="0"/>
            </w:tcBorders>
            <w:shd w:val="clear" w:color="auto" w:fill="auto"/>
            <w:vAlign w:val="center"/>
          </w:tcPr>
          <w:p w14:paraId="5F2B5A89">
            <w:pPr>
              <w:jc w:val="center"/>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78.2</w:t>
            </w:r>
          </w:p>
        </w:tc>
        <w:tc>
          <w:tcPr>
            <w:tcW w:w="3000" w:type="dxa"/>
            <w:tcBorders>
              <w:top w:val="nil"/>
              <w:left w:val="nil"/>
              <w:bottom w:val="single" w:color="auto" w:sz="4" w:space="0"/>
              <w:right w:val="single" w:color="auto" w:sz="8" w:space="0"/>
            </w:tcBorders>
            <w:shd w:val="clear" w:color="auto" w:fill="auto"/>
            <w:vAlign w:val="center"/>
          </w:tcPr>
          <w:p w14:paraId="0453C327">
            <w:pPr>
              <w:widowControl/>
              <w:jc w:val="left"/>
              <w:rPr>
                <w:rFonts w:ascii="Times New Roman" w:hAnsi="Times New Roman" w:eastAsia="仿宋_GB2312" w:cs="Times New Roman"/>
                <w:kern w:val="0"/>
                <w:szCs w:val="21"/>
              </w:rPr>
            </w:pPr>
          </w:p>
        </w:tc>
      </w:tr>
      <w:tr w14:paraId="6D8F1ED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4F15CA93">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2130301</w:t>
            </w:r>
          </w:p>
        </w:tc>
        <w:tc>
          <w:tcPr>
            <w:tcW w:w="3527" w:type="dxa"/>
            <w:tcBorders>
              <w:top w:val="nil"/>
              <w:left w:val="nil"/>
              <w:bottom w:val="single" w:color="auto" w:sz="4" w:space="0"/>
              <w:right w:val="single" w:color="auto" w:sz="4" w:space="0"/>
            </w:tcBorders>
            <w:shd w:val="clear" w:color="000000" w:fill="FFFFFF"/>
            <w:vAlign w:val="center"/>
          </w:tcPr>
          <w:p w14:paraId="0F0AD1C1">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14:paraId="6B6F1579">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0.1</w:t>
            </w:r>
          </w:p>
        </w:tc>
        <w:tc>
          <w:tcPr>
            <w:tcW w:w="3492" w:type="dxa"/>
            <w:tcBorders>
              <w:top w:val="nil"/>
              <w:left w:val="nil"/>
              <w:bottom w:val="single" w:color="auto" w:sz="4" w:space="0"/>
              <w:right w:val="single" w:color="auto" w:sz="4" w:space="0"/>
            </w:tcBorders>
            <w:shd w:val="clear" w:color="auto" w:fill="auto"/>
            <w:vAlign w:val="center"/>
          </w:tcPr>
          <w:p w14:paraId="042C55B9">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0.1</w:t>
            </w:r>
          </w:p>
        </w:tc>
        <w:tc>
          <w:tcPr>
            <w:tcW w:w="3000" w:type="dxa"/>
            <w:tcBorders>
              <w:top w:val="nil"/>
              <w:left w:val="nil"/>
              <w:bottom w:val="single" w:color="auto" w:sz="4" w:space="0"/>
              <w:right w:val="single" w:color="auto" w:sz="8" w:space="0"/>
            </w:tcBorders>
            <w:shd w:val="clear" w:color="auto" w:fill="auto"/>
            <w:vAlign w:val="center"/>
          </w:tcPr>
          <w:p w14:paraId="3FB58333">
            <w:pPr>
              <w:widowControl/>
              <w:jc w:val="left"/>
              <w:rPr>
                <w:rFonts w:ascii="Times New Roman" w:hAnsi="Times New Roman" w:eastAsia="仿宋_GB2312" w:cs="Times New Roman"/>
                <w:kern w:val="0"/>
                <w:szCs w:val="21"/>
              </w:rPr>
            </w:pPr>
          </w:p>
        </w:tc>
      </w:tr>
      <w:tr w14:paraId="033AA80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14:paraId="3CFB06E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2130399</w:t>
            </w:r>
          </w:p>
        </w:tc>
        <w:tc>
          <w:tcPr>
            <w:tcW w:w="3527" w:type="dxa"/>
            <w:tcBorders>
              <w:top w:val="nil"/>
              <w:left w:val="nil"/>
              <w:bottom w:val="single" w:color="auto" w:sz="4" w:space="0"/>
              <w:right w:val="single" w:color="auto" w:sz="4" w:space="0"/>
            </w:tcBorders>
            <w:shd w:val="clear" w:color="000000" w:fill="FFFFFF"/>
            <w:vAlign w:val="center"/>
          </w:tcPr>
          <w:p w14:paraId="0AB51CA2">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3000" w:type="dxa"/>
            <w:tcBorders>
              <w:top w:val="nil"/>
              <w:left w:val="nil"/>
              <w:bottom w:val="single" w:color="auto" w:sz="4" w:space="0"/>
              <w:right w:val="single" w:color="auto" w:sz="4" w:space="0"/>
            </w:tcBorders>
            <w:shd w:val="clear" w:color="auto" w:fill="auto"/>
            <w:vAlign w:val="center"/>
          </w:tcPr>
          <w:p w14:paraId="6093D09C">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78.10</w:t>
            </w:r>
          </w:p>
        </w:tc>
        <w:tc>
          <w:tcPr>
            <w:tcW w:w="3492" w:type="dxa"/>
            <w:tcBorders>
              <w:top w:val="nil"/>
              <w:left w:val="nil"/>
              <w:bottom w:val="single" w:color="auto" w:sz="4" w:space="0"/>
              <w:right w:val="single" w:color="auto" w:sz="4" w:space="0"/>
            </w:tcBorders>
            <w:shd w:val="clear" w:color="auto" w:fill="auto"/>
            <w:vAlign w:val="center"/>
          </w:tcPr>
          <w:p w14:paraId="0FB526F0">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78.10</w:t>
            </w:r>
          </w:p>
        </w:tc>
        <w:tc>
          <w:tcPr>
            <w:tcW w:w="3000" w:type="dxa"/>
            <w:tcBorders>
              <w:top w:val="nil"/>
              <w:left w:val="nil"/>
              <w:bottom w:val="single" w:color="auto" w:sz="4" w:space="0"/>
              <w:right w:val="single" w:color="auto" w:sz="8" w:space="0"/>
            </w:tcBorders>
            <w:shd w:val="clear" w:color="auto" w:fill="auto"/>
            <w:vAlign w:val="center"/>
          </w:tcPr>
          <w:p w14:paraId="6B089BD3">
            <w:pPr>
              <w:widowControl/>
              <w:jc w:val="left"/>
              <w:rPr>
                <w:rFonts w:ascii="Times New Roman" w:hAnsi="Times New Roman" w:eastAsia="仿宋_GB2312" w:cs="Times New Roman"/>
                <w:kern w:val="0"/>
                <w:szCs w:val="21"/>
              </w:rPr>
            </w:pPr>
          </w:p>
        </w:tc>
      </w:tr>
      <w:tr w14:paraId="1C282459">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55067A">
            <w:pPr>
              <w:widowControl/>
              <w:jc w:val="center"/>
              <w:rPr>
                <w:rFonts w:ascii="Times New Roman" w:hAnsi="Times New Roman" w:eastAsia="仿宋_GB2312" w:cs="Times New Roman"/>
                <w:kern w:val="0"/>
                <w:szCs w:val="21"/>
              </w:rPr>
            </w:pPr>
          </w:p>
        </w:tc>
        <w:tc>
          <w:tcPr>
            <w:tcW w:w="3527" w:type="dxa"/>
            <w:tcBorders>
              <w:top w:val="nil"/>
              <w:left w:val="nil"/>
              <w:bottom w:val="single" w:color="auto" w:sz="4" w:space="0"/>
              <w:right w:val="single" w:color="auto" w:sz="4" w:space="0"/>
            </w:tcBorders>
            <w:shd w:val="clear" w:color="auto" w:fill="auto"/>
            <w:vAlign w:val="center"/>
          </w:tcPr>
          <w:p w14:paraId="75DEFC70">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4" w:space="0"/>
            </w:tcBorders>
            <w:shd w:val="clear" w:color="auto" w:fill="auto"/>
            <w:vAlign w:val="center"/>
          </w:tcPr>
          <w:p w14:paraId="24DFD574">
            <w:pPr>
              <w:widowControl/>
              <w:jc w:val="left"/>
              <w:rPr>
                <w:rFonts w:ascii="Times New Roman" w:hAnsi="Times New Roman" w:eastAsia="仿宋_GB2312" w:cs="Times New Roman"/>
                <w:kern w:val="0"/>
                <w:szCs w:val="21"/>
              </w:rPr>
            </w:pPr>
          </w:p>
        </w:tc>
        <w:tc>
          <w:tcPr>
            <w:tcW w:w="3492" w:type="dxa"/>
            <w:tcBorders>
              <w:top w:val="nil"/>
              <w:left w:val="nil"/>
              <w:bottom w:val="single" w:color="auto" w:sz="4" w:space="0"/>
              <w:right w:val="single" w:color="auto" w:sz="4" w:space="0"/>
            </w:tcBorders>
            <w:shd w:val="clear" w:color="auto" w:fill="auto"/>
            <w:vAlign w:val="center"/>
          </w:tcPr>
          <w:p w14:paraId="0714F59E">
            <w:pPr>
              <w:widowControl/>
              <w:jc w:val="left"/>
              <w:rPr>
                <w:rFonts w:ascii="Times New Roman" w:hAnsi="Times New Roman" w:eastAsia="仿宋_GB2312" w:cs="Times New Roman"/>
                <w:kern w:val="0"/>
                <w:szCs w:val="21"/>
              </w:rPr>
            </w:pPr>
          </w:p>
        </w:tc>
        <w:tc>
          <w:tcPr>
            <w:tcW w:w="3000" w:type="dxa"/>
            <w:tcBorders>
              <w:top w:val="nil"/>
              <w:left w:val="nil"/>
              <w:bottom w:val="single" w:color="auto" w:sz="4" w:space="0"/>
              <w:right w:val="single" w:color="auto" w:sz="8" w:space="0"/>
            </w:tcBorders>
            <w:shd w:val="clear" w:color="auto" w:fill="auto"/>
            <w:vAlign w:val="center"/>
          </w:tcPr>
          <w:p w14:paraId="5FDD2709">
            <w:pPr>
              <w:widowControl/>
              <w:jc w:val="left"/>
              <w:rPr>
                <w:rFonts w:ascii="Times New Roman" w:hAnsi="Times New Roman" w:eastAsia="仿宋_GB2312" w:cs="Times New Roman"/>
                <w:kern w:val="0"/>
                <w:szCs w:val="21"/>
              </w:rPr>
            </w:pPr>
          </w:p>
        </w:tc>
      </w:tr>
      <w:tr w14:paraId="7A5F6F5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51491D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48FCEE4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76F53A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0A937B2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AFD8EC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6300E6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EF822E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16898D0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1462DD3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D09CEA4">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636C153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40E0DE6">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69E9A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233EA86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287AE0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6B263BF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C010D9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E6D681D">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2D96F0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03455C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322524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399F006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29DA6A3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36D6F70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69FBE9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415C05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1DB66D0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6A8CCDB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6EA77ED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8F83FD4">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7349926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F5B0818">
      <w:pPr>
        <w:widowControl/>
        <w:jc w:val="left"/>
        <w:rPr>
          <w:rFonts w:ascii="Times New Roman" w:hAnsi="Times New Roman" w:eastAsia="仿宋_GB2312" w:cs="Times New Roman"/>
          <w:bCs/>
          <w:kern w:val="0"/>
          <w:szCs w:val="21"/>
        </w:rPr>
      </w:pPr>
    </w:p>
    <w:p w14:paraId="2559E5E1">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73"/>
        <w:gridCol w:w="238"/>
        <w:gridCol w:w="39"/>
        <w:gridCol w:w="1319"/>
        <w:gridCol w:w="1790"/>
        <w:gridCol w:w="310"/>
        <w:gridCol w:w="676"/>
        <w:gridCol w:w="1138"/>
        <w:gridCol w:w="354"/>
        <w:gridCol w:w="1788"/>
        <w:gridCol w:w="314"/>
        <w:gridCol w:w="672"/>
        <w:gridCol w:w="1139"/>
        <w:gridCol w:w="355"/>
        <w:gridCol w:w="2049"/>
        <w:gridCol w:w="1474"/>
        <w:gridCol w:w="689"/>
        <w:gridCol w:w="297"/>
      </w:tblGrid>
      <w:tr w14:paraId="3437C070">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28308D1D">
            <w:pPr>
              <w:widowControl/>
              <w:jc w:val="center"/>
              <w:rPr>
                <w:rFonts w:ascii="华文中宋" w:hAnsi="华文中宋" w:eastAsia="华文中宋" w:cs="宋体"/>
                <w:color w:val="000000"/>
                <w:kern w:val="0"/>
                <w:szCs w:val="32"/>
              </w:rPr>
            </w:pPr>
            <w:r>
              <w:rPr>
                <w:rFonts w:hint="eastAsia" w:ascii="华文中宋" w:hAnsi="华文中宋" w:eastAsia="华文中宋" w:cs="宋体"/>
                <w:color w:val="000000"/>
                <w:kern w:val="0"/>
                <w:szCs w:val="32"/>
              </w:rPr>
              <w:t>一般公共预算财政拨款基本支出决算明细表</w:t>
            </w:r>
          </w:p>
          <w:p w14:paraId="3BB02612">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8F3F310">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1161AD2B">
        <w:tblPrEx>
          <w:tblCellMar>
            <w:top w:w="0" w:type="dxa"/>
            <w:left w:w="108" w:type="dxa"/>
            <w:bottom w:w="0" w:type="dxa"/>
            <w:right w:w="108" w:type="dxa"/>
          </w:tblCellMar>
        </w:tblPrEx>
        <w:trPr>
          <w:trHeight w:val="113" w:hRule="atLeast"/>
        </w:trPr>
        <w:tc>
          <w:tcPr>
            <w:tcW w:w="12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AB791C">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11" w:type="dxa"/>
            <w:gridSpan w:val="2"/>
            <w:tcBorders>
              <w:top w:val="single" w:color="auto" w:sz="4" w:space="0"/>
              <w:left w:val="nil"/>
              <w:bottom w:val="single" w:color="auto" w:sz="4" w:space="0"/>
              <w:right w:val="single" w:color="auto" w:sz="4" w:space="0"/>
            </w:tcBorders>
            <w:shd w:val="clear" w:color="auto" w:fill="auto"/>
            <w:vAlign w:val="center"/>
          </w:tcPr>
          <w:p w14:paraId="4C48F39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41827D7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9" w:type="dxa"/>
            <w:tcBorders>
              <w:top w:val="single" w:color="auto" w:sz="4" w:space="0"/>
              <w:left w:val="nil"/>
              <w:bottom w:val="single" w:color="auto" w:sz="4" w:space="0"/>
              <w:right w:val="single" w:color="auto" w:sz="4" w:space="0"/>
            </w:tcBorders>
            <w:shd w:val="clear" w:color="auto" w:fill="auto"/>
            <w:vAlign w:val="center"/>
          </w:tcPr>
          <w:p w14:paraId="0365C34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43" w:type="dxa"/>
            <w:gridSpan w:val="2"/>
            <w:tcBorders>
              <w:top w:val="single" w:color="auto" w:sz="4" w:space="0"/>
              <w:left w:val="nil"/>
              <w:bottom w:val="single" w:color="auto" w:sz="4" w:space="0"/>
              <w:right w:val="single" w:color="auto" w:sz="4" w:space="0"/>
            </w:tcBorders>
            <w:shd w:val="clear" w:color="auto" w:fill="auto"/>
            <w:vAlign w:val="center"/>
          </w:tcPr>
          <w:p w14:paraId="5223372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2" w:type="dxa"/>
            <w:gridSpan w:val="2"/>
            <w:tcBorders>
              <w:top w:val="single" w:color="auto" w:sz="4" w:space="0"/>
              <w:left w:val="nil"/>
              <w:bottom w:val="single" w:color="auto" w:sz="4" w:space="0"/>
              <w:right w:val="single" w:color="auto" w:sz="4" w:space="0"/>
            </w:tcBorders>
            <w:shd w:val="clear" w:color="auto" w:fill="auto"/>
            <w:vAlign w:val="center"/>
          </w:tcPr>
          <w:p w14:paraId="24E85B4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0" w:type="dxa"/>
            <w:tcBorders>
              <w:top w:val="single" w:color="auto" w:sz="4" w:space="0"/>
              <w:left w:val="nil"/>
              <w:bottom w:val="single" w:color="auto" w:sz="4" w:space="0"/>
              <w:right w:val="single" w:color="auto" w:sz="4" w:space="0"/>
            </w:tcBorders>
            <w:shd w:val="clear" w:color="auto" w:fill="auto"/>
            <w:vAlign w:val="center"/>
          </w:tcPr>
          <w:p w14:paraId="721937D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80" w:type="dxa"/>
            <w:gridSpan w:val="3"/>
            <w:tcBorders>
              <w:top w:val="single" w:color="auto" w:sz="4" w:space="0"/>
              <w:left w:val="nil"/>
              <w:bottom w:val="single" w:color="auto" w:sz="4" w:space="0"/>
              <w:right w:val="single" w:color="auto" w:sz="4" w:space="0"/>
            </w:tcBorders>
            <w:shd w:val="clear" w:color="auto" w:fill="auto"/>
            <w:vAlign w:val="center"/>
          </w:tcPr>
          <w:p w14:paraId="754AA6A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4" w:type="dxa"/>
            <w:gridSpan w:val="2"/>
            <w:tcBorders>
              <w:top w:val="single" w:color="auto" w:sz="4" w:space="0"/>
              <w:left w:val="nil"/>
              <w:bottom w:val="single" w:color="auto" w:sz="4" w:space="0"/>
              <w:right w:val="single" w:color="auto" w:sz="4" w:space="0"/>
            </w:tcBorders>
            <w:shd w:val="clear" w:color="auto" w:fill="auto"/>
            <w:vAlign w:val="center"/>
          </w:tcPr>
          <w:p w14:paraId="111942C8">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212A24A">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8BE90F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111" w:type="dxa"/>
            <w:gridSpan w:val="2"/>
            <w:tcBorders>
              <w:top w:val="nil"/>
              <w:left w:val="nil"/>
              <w:bottom w:val="single" w:color="auto" w:sz="4" w:space="0"/>
              <w:right w:val="single" w:color="auto" w:sz="4" w:space="0"/>
            </w:tcBorders>
            <w:shd w:val="clear" w:color="auto" w:fill="auto"/>
            <w:noWrap/>
            <w:vAlign w:val="center"/>
          </w:tcPr>
          <w:p w14:paraId="38EC1C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7CCE58B9">
            <w:pPr>
              <w:keepNext w:val="0"/>
              <w:keepLines w:val="0"/>
              <w:widowControl/>
              <w:suppressLineNumbers w:val="0"/>
              <w:jc w:val="right"/>
              <w:textAlignment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588.37</w:t>
            </w:r>
          </w:p>
        </w:tc>
        <w:tc>
          <w:tcPr>
            <w:tcW w:w="1139" w:type="dxa"/>
            <w:tcBorders>
              <w:top w:val="nil"/>
              <w:left w:val="nil"/>
              <w:bottom w:val="single" w:color="auto" w:sz="4" w:space="0"/>
              <w:right w:val="single" w:color="auto" w:sz="4" w:space="0"/>
            </w:tcBorders>
            <w:shd w:val="clear" w:color="auto" w:fill="auto"/>
            <w:noWrap/>
            <w:vAlign w:val="center"/>
          </w:tcPr>
          <w:p w14:paraId="7E9DB4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143" w:type="dxa"/>
            <w:gridSpan w:val="2"/>
            <w:tcBorders>
              <w:top w:val="nil"/>
              <w:left w:val="nil"/>
              <w:bottom w:val="single" w:color="auto" w:sz="4" w:space="0"/>
              <w:right w:val="single" w:color="auto" w:sz="4" w:space="0"/>
            </w:tcBorders>
            <w:shd w:val="clear" w:color="auto" w:fill="auto"/>
            <w:noWrap/>
            <w:vAlign w:val="center"/>
          </w:tcPr>
          <w:p w14:paraId="4CA70F7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3DCE4B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283.312</w:t>
            </w:r>
          </w:p>
        </w:tc>
        <w:tc>
          <w:tcPr>
            <w:tcW w:w="1140" w:type="dxa"/>
            <w:tcBorders>
              <w:top w:val="nil"/>
              <w:left w:val="nil"/>
              <w:bottom w:val="single" w:color="auto" w:sz="4" w:space="0"/>
              <w:right w:val="single" w:color="auto" w:sz="4" w:space="0"/>
            </w:tcBorders>
            <w:shd w:val="clear" w:color="auto" w:fill="auto"/>
            <w:noWrap/>
            <w:vAlign w:val="center"/>
          </w:tcPr>
          <w:p w14:paraId="6167330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880" w:type="dxa"/>
            <w:gridSpan w:val="3"/>
            <w:tcBorders>
              <w:top w:val="nil"/>
              <w:left w:val="nil"/>
              <w:bottom w:val="single" w:color="auto" w:sz="4" w:space="0"/>
              <w:right w:val="single" w:color="auto" w:sz="4" w:space="0"/>
            </w:tcBorders>
            <w:shd w:val="clear" w:color="auto" w:fill="auto"/>
            <w:noWrap/>
            <w:vAlign w:val="center"/>
          </w:tcPr>
          <w:p w14:paraId="0953E46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84" w:type="dxa"/>
            <w:gridSpan w:val="2"/>
            <w:tcBorders>
              <w:top w:val="nil"/>
              <w:left w:val="nil"/>
              <w:bottom w:val="single" w:color="auto" w:sz="4" w:space="0"/>
              <w:right w:val="single" w:color="auto" w:sz="4" w:space="0"/>
            </w:tcBorders>
            <w:shd w:val="clear" w:color="auto" w:fill="auto"/>
            <w:noWrap/>
            <w:vAlign w:val="center"/>
          </w:tcPr>
          <w:p w14:paraId="5BA25F63">
            <w:pPr>
              <w:jc w:val="right"/>
              <w:rPr>
                <w:rFonts w:ascii="宋体" w:hAnsi="宋体" w:eastAsia="宋体" w:cs="宋体"/>
                <w:color w:val="000000"/>
                <w:kern w:val="0"/>
                <w:szCs w:val="20"/>
              </w:rPr>
            </w:pPr>
          </w:p>
        </w:tc>
      </w:tr>
      <w:tr w14:paraId="53368867">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3A2B0DC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111" w:type="dxa"/>
            <w:gridSpan w:val="2"/>
            <w:tcBorders>
              <w:top w:val="nil"/>
              <w:left w:val="nil"/>
              <w:bottom w:val="single" w:color="auto" w:sz="4" w:space="0"/>
              <w:right w:val="single" w:color="auto" w:sz="4" w:space="0"/>
            </w:tcBorders>
            <w:shd w:val="clear" w:color="auto" w:fill="auto"/>
            <w:noWrap/>
            <w:vAlign w:val="center"/>
          </w:tcPr>
          <w:p w14:paraId="2C418E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982" w:type="dxa"/>
            <w:gridSpan w:val="2"/>
            <w:tcBorders>
              <w:top w:val="nil"/>
              <w:left w:val="nil"/>
              <w:bottom w:val="single" w:color="auto" w:sz="4" w:space="0"/>
              <w:right w:val="single" w:color="auto" w:sz="4" w:space="0"/>
            </w:tcBorders>
            <w:shd w:val="clear" w:color="auto" w:fill="auto"/>
            <w:noWrap/>
            <w:vAlign w:val="center"/>
          </w:tcPr>
          <w:p w14:paraId="61D72A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226.483</w:t>
            </w:r>
          </w:p>
        </w:tc>
        <w:tc>
          <w:tcPr>
            <w:tcW w:w="1139" w:type="dxa"/>
            <w:tcBorders>
              <w:top w:val="nil"/>
              <w:left w:val="nil"/>
              <w:bottom w:val="single" w:color="auto" w:sz="4" w:space="0"/>
              <w:right w:val="single" w:color="auto" w:sz="4" w:space="0"/>
            </w:tcBorders>
            <w:shd w:val="clear" w:color="auto" w:fill="auto"/>
            <w:noWrap/>
            <w:vAlign w:val="center"/>
          </w:tcPr>
          <w:p w14:paraId="301E8CB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143" w:type="dxa"/>
            <w:gridSpan w:val="2"/>
            <w:tcBorders>
              <w:top w:val="nil"/>
              <w:left w:val="nil"/>
              <w:bottom w:val="single" w:color="auto" w:sz="4" w:space="0"/>
              <w:right w:val="single" w:color="auto" w:sz="4" w:space="0"/>
            </w:tcBorders>
            <w:shd w:val="clear" w:color="auto" w:fill="auto"/>
            <w:noWrap/>
            <w:vAlign w:val="center"/>
          </w:tcPr>
          <w:p w14:paraId="284B32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982" w:type="dxa"/>
            <w:gridSpan w:val="2"/>
            <w:tcBorders>
              <w:top w:val="nil"/>
              <w:left w:val="nil"/>
              <w:bottom w:val="single" w:color="auto" w:sz="4" w:space="0"/>
              <w:right w:val="single" w:color="auto" w:sz="4" w:space="0"/>
            </w:tcBorders>
            <w:shd w:val="clear" w:color="auto" w:fill="auto"/>
            <w:noWrap/>
            <w:vAlign w:val="center"/>
          </w:tcPr>
          <w:p w14:paraId="4E90414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p w14:paraId="3CF107C1">
            <w:pPr>
              <w:pStyle w:val="7"/>
            </w:pPr>
          </w:p>
        </w:tc>
        <w:tc>
          <w:tcPr>
            <w:tcW w:w="1140" w:type="dxa"/>
            <w:tcBorders>
              <w:top w:val="nil"/>
              <w:left w:val="nil"/>
              <w:bottom w:val="single" w:color="auto" w:sz="4" w:space="0"/>
              <w:right w:val="single" w:color="auto" w:sz="4" w:space="0"/>
            </w:tcBorders>
            <w:shd w:val="clear" w:color="auto" w:fill="auto"/>
            <w:noWrap/>
            <w:vAlign w:val="center"/>
          </w:tcPr>
          <w:p w14:paraId="2344A5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880" w:type="dxa"/>
            <w:gridSpan w:val="3"/>
            <w:tcBorders>
              <w:top w:val="nil"/>
              <w:left w:val="nil"/>
              <w:bottom w:val="single" w:color="auto" w:sz="4" w:space="0"/>
              <w:right w:val="single" w:color="auto" w:sz="4" w:space="0"/>
            </w:tcBorders>
            <w:shd w:val="clear" w:color="auto" w:fill="auto"/>
            <w:noWrap/>
            <w:vAlign w:val="center"/>
          </w:tcPr>
          <w:p w14:paraId="0A62F34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84" w:type="dxa"/>
            <w:gridSpan w:val="2"/>
            <w:tcBorders>
              <w:top w:val="nil"/>
              <w:left w:val="nil"/>
              <w:bottom w:val="single" w:color="auto" w:sz="4" w:space="0"/>
              <w:right w:val="single" w:color="auto" w:sz="4" w:space="0"/>
            </w:tcBorders>
            <w:shd w:val="clear" w:color="auto" w:fill="auto"/>
            <w:noWrap/>
            <w:vAlign w:val="center"/>
          </w:tcPr>
          <w:p w14:paraId="6F9C9B79">
            <w:pPr>
              <w:jc w:val="right"/>
              <w:rPr>
                <w:rFonts w:ascii="宋体" w:hAnsi="宋体" w:eastAsia="宋体" w:cs="宋体"/>
                <w:color w:val="000000"/>
                <w:kern w:val="0"/>
                <w:szCs w:val="20"/>
              </w:rPr>
            </w:pPr>
          </w:p>
        </w:tc>
      </w:tr>
      <w:tr w14:paraId="5AA04631">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1266EB8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111" w:type="dxa"/>
            <w:gridSpan w:val="2"/>
            <w:tcBorders>
              <w:top w:val="nil"/>
              <w:left w:val="nil"/>
              <w:bottom w:val="single" w:color="auto" w:sz="4" w:space="0"/>
              <w:right w:val="single" w:color="auto" w:sz="4" w:space="0"/>
            </w:tcBorders>
            <w:shd w:val="clear" w:color="auto" w:fill="auto"/>
            <w:noWrap/>
            <w:vAlign w:val="center"/>
          </w:tcPr>
          <w:p w14:paraId="3A50279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982" w:type="dxa"/>
            <w:gridSpan w:val="2"/>
            <w:tcBorders>
              <w:top w:val="nil"/>
              <w:left w:val="nil"/>
              <w:bottom w:val="single" w:color="auto" w:sz="4" w:space="0"/>
              <w:right w:val="single" w:color="auto" w:sz="4" w:space="0"/>
            </w:tcBorders>
            <w:shd w:val="clear" w:color="auto" w:fill="auto"/>
            <w:noWrap/>
            <w:vAlign w:val="center"/>
          </w:tcPr>
          <w:p w14:paraId="58EB286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142.31</w:t>
            </w:r>
          </w:p>
        </w:tc>
        <w:tc>
          <w:tcPr>
            <w:tcW w:w="1139" w:type="dxa"/>
            <w:tcBorders>
              <w:top w:val="nil"/>
              <w:left w:val="nil"/>
              <w:bottom w:val="single" w:color="auto" w:sz="4" w:space="0"/>
              <w:right w:val="single" w:color="auto" w:sz="4" w:space="0"/>
            </w:tcBorders>
            <w:shd w:val="clear" w:color="auto" w:fill="auto"/>
            <w:noWrap/>
            <w:vAlign w:val="center"/>
          </w:tcPr>
          <w:p w14:paraId="53B30BE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143" w:type="dxa"/>
            <w:gridSpan w:val="2"/>
            <w:tcBorders>
              <w:top w:val="nil"/>
              <w:left w:val="nil"/>
              <w:bottom w:val="single" w:color="auto" w:sz="4" w:space="0"/>
              <w:right w:val="single" w:color="auto" w:sz="4" w:space="0"/>
            </w:tcBorders>
            <w:shd w:val="clear" w:color="auto" w:fill="auto"/>
            <w:noWrap/>
            <w:vAlign w:val="center"/>
          </w:tcPr>
          <w:p w14:paraId="33B39F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982" w:type="dxa"/>
            <w:gridSpan w:val="2"/>
            <w:tcBorders>
              <w:top w:val="nil"/>
              <w:left w:val="nil"/>
              <w:bottom w:val="single" w:color="auto" w:sz="4" w:space="0"/>
              <w:right w:val="single" w:color="auto" w:sz="4" w:space="0"/>
            </w:tcBorders>
            <w:shd w:val="clear" w:color="auto" w:fill="auto"/>
            <w:noWrap/>
            <w:vAlign w:val="center"/>
          </w:tcPr>
          <w:p w14:paraId="4299234B">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4.00</w:t>
            </w:r>
          </w:p>
        </w:tc>
        <w:tc>
          <w:tcPr>
            <w:tcW w:w="1140" w:type="dxa"/>
            <w:tcBorders>
              <w:top w:val="nil"/>
              <w:left w:val="nil"/>
              <w:bottom w:val="single" w:color="auto" w:sz="4" w:space="0"/>
              <w:right w:val="single" w:color="auto" w:sz="4" w:space="0"/>
            </w:tcBorders>
            <w:shd w:val="clear" w:color="auto" w:fill="auto"/>
            <w:noWrap/>
            <w:vAlign w:val="center"/>
          </w:tcPr>
          <w:p w14:paraId="2312761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880" w:type="dxa"/>
            <w:gridSpan w:val="3"/>
            <w:tcBorders>
              <w:top w:val="nil"/>
              <w:left w:val="nil"/>
              <w:bottom w:val="single" w:color="auto" w:sz="4" w:space="0"/>
              <w:right w:val="single" w:color="auto" w:sz="4" w:space="0"/>
            </w:tcBorders>
            <w:shd w:val="clear" w:color="auto" w:fill="auto"/>
            <w:noWrap/>
            <w:vAlign w:val="center"/>
          </w:tcPr>
          <w:p w14:paraId="6C2ED5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84" w:type="dxa"/>
            <w:gridSpan w:val="2"/>
            <w:tcBorders>
              <w:top w:val="nil"/>
              <w:left w:val="nil"/>
              <w:bottom w:val="single" w:color="auto" w:sz="4" w:space="0"/>
              <w:right w:val="single" w:color="auto" w:sz="4" w:space="0"/>
            </w:tcBorders>
            <w:shd w:val="clear" w:color="auto" w:fill="auto"/>
            <w:noWrap/>
            <w:vAlign w:val="center"/>
          </w:tcPr>
          <w:p w14:paraId="0E798EC3">
            <w:pPr>
              <w:jc w:val="right"/>
              <w:rPr>
                <w:rFonts w:ascii="宋体" w:hAnsi="宋体" w:eastAsia="宋体" w:cs="宋体"/>
                <w:color w:val="000000"/>
                <w:kern w:val="0"/>
                <w:szCs w:val="20"/>
              </w:rPr>
            </w:pPr>
          </w:p>
        </w:tc>
      </w:tr>
      <w:tr w14:paraId="7C907E56">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473606E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111" w:type="dxa"/>
            <w:gridSpan w:val="2"/>
            <w:tcBorders>
              <w:top w:val="nil"/>
              <w:left w:val="nil"/>
              <w:bottom w:val="single" w:color="auto" w:sz="4" w:space="0"/>
              <w:right w:val="single" w:color="auto" w:sz="4" w:space="0"/>
            </w:tcBorders>
            <w:shd w:val="clear" w:color="auto" w:fill="auto"/>
            <w:noWrap/>
            <w:vAlign w:val="center"/>
          </w:tcPr>
          <w:p w14:paraId="78EFF5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982" w:type="dxa"/>
            <w:gridSpan w:val="2"/>
            <w:tcBorders>
              <w:top w:val="nil"/>
              <w:left w:val="nil"/>
              <w:bottom w:val="single" w:color="auto" w:sz="4" w:space="0"/>
              <w:right w:val="single" w:color="auto" w:sz="4" w:space="0"/>
            </w:tcBorders>
            <w:shd w:val="clear" w:color="auto" w:fill="auto"/>
            <w:noWrap/>
            <w:vAlign w:val="center"/>
          </w:tcPr>
          <w:p w14:paraId="7B055ED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84.84</w:t>
            </w:r>
          </w:p>
        </w:tc>
        <w:tc>
          <w:tcPr>
            <w:tcW w:w="1139" w:type="dxa"/>
            <w:tcBorders>
              <w:top w:val="nil"/>
              <w:left w:val="nil"/>
              <w:bottom w:val="single" w:color="auto" w:sz="4" w:space="0"/>
              <w:right w:val="single" w:color="auto" w:sz="4" w:space="0"/>
            </w:tcBorders>
            <w:shd w:val="clear" w:color="auto" w:fill="auto"/>
            <w:noWrap/>
            <w:vAlign w:val="center"/>
          </w:tcPr>
          <w:p w14:paraId="3B70E83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143" w:type="dxa"/>
            <w:gridSpan w:val="2"/>
            <w:tcBorders>
              <w:top w:val="nil"/>
              <w:left w:val="nil"/>
              <w:bottom w:val="single" w:color="auto" w:sz="4" w:space="0"/>
              <w:right w:val="single" w:color="auto" w:sz="4" w:space="0"/>
            </w:tcBorders>
            <w:shd w:val="clear" w:color="auto" w:fill="auto"/>
            <w:noWrap/>
            <w:vAlign w:val="center"/>
          </w:tcPr>
          <w:p w14:paraId="217A0B4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982" w:type="dxa"/>
            <w:gridSpan w:val="2"/>
            <w:tcBorders>
              <w:top w:val="nil"/>
              <w:left w:val="nil"/>
              <w:bottom w:val="single" w:color="auto" w:sz="4" w:space="0"/>
              <w:right w:val="single" w:color="auto" w:sz="4" w:space="0"/>
            </w:tcBorders>
            <w:shd w:val="clear" w:color="auto" w:fill="auto"/>
            <w:noWrap/>
            <w:vAlign w:val="center"/>
          </w:tcPr>
          <w:p w14:paraId="6E75AFC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w:t>
            </w:r>
          </w:p>
        </w:tc>
        <w:tc>
          <w:tcPr>
            <w:tcW w:w="1140" w:type="dxa"/>
            <w:tcBorders>
              <w:top w:val="nil"/>
              <w:left w:val="nil"/>
              <w:bottom w:val="single" w:color="auto" w:sz="4" w:space="0"/>
              <w:right w:val="single" w:color="auto" w:sz="4" w:space="0"/>
            </w:tcBorders>
            <w:shd w:val="clear" w:color="auto" w:fill="auto"/>
            <w:noWrap/>
            <w:vAlign w:val="center"/>
          </w:tcPr>
          <w:p w14:paraId="0B4687E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880" w:type="dxa"/>
            <w:gridSpan w:val="3"/>
            <w:tcBorders>
              <w:top w:val="nil"/>
              <w:left w:val="nil"/>
              <w:bottom w:val="single" w:color="auto" w:sz="4" w:space="0"/>
              <w:right w:val="single" w:color="auto" w:sz="4" w:space="0"/>
            </w:tcBorders>
            <w:shd w:val="clear" w:color="auto" w:fill="auto"/>
            <w:noWrap/>
            <w:vAlign w:val="center"/>
          </w:tcPr>
          <w:p w14:paraId="5B9EBF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984" w:type="dxa"/>
            <w:gridSpan w:val="2"/>
            <w:tcBorders>
              <w:top w:val="nil"/>
              <w:left w:val="nil"/>
              <w:bottom w:val="single" w:color="auto" w:sz="4" w:space="0"/>
              <w:right w:val="single" w:color="auto" w:sz="4" w:space="0"/>
            </w:tcBorders>
            <w:shd w:val="clear" w:color="auto" w:fill="auto"/>
            <w:noWrap/>
            <w:vAlign w:val="center"/>
          </w:tcPr>
          <w:p w14:paraId="6EF1917F">
            <w:pPr>
              <w:jc w:val="right"/>
              <w:rPr>
                <w:rFonts w:ascii="宋体" w:hAnsi="宋体" w:eastAsia="宋体" w:cs="宋体"/>
                <w:color w:val="000000"/>
                <w:kern w:val="0"/>
                <w:szCs w:val="20"/>
              </w:rPr>
            </w:pPr>
          </w:p>
        </w:tc>
      </w:tr>
      <w:tr w14:paraId="424B1D37">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04977CD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111" w:type="dxa"/>
            <w:gridSpan w:val="2"/>
            <w:tcBorders>
              <w:top w:val="nil"/>
              <w:left w:val="nil"/>
              <w:bottom w:val="single" w:color="auto" w:sz="4" w:space="0"/>
              <w:right w:val="single" w:color="auto" w:sz="4" w:space="0"/>
            </w:tcBorders>
            <w:shd w:val="clear" w:color="auto" w:fill="auto"/>
            <w:noWrap/>
            <w:vAlign w:val="center"/>
          </w:tcPr>
          <w:p w14:paraId="1E5422C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982" w:type="dxa"/>
            <w:gridSpan w:val="2"/>
            <w:tcBorders>
              <w:top w:val="nil"/>
              <w:left w:val="nil"/>
              <w:bottom w:val="single" w:color="auto" w:sz="4" w:space="0"/>
              <w:right w:val="single" w:color="auto" w:sz="4" w:space="0"/>
            </w:tcBorders>
            <w:shd w:val="clear" w:color="auto" w:fill="auto"/>
            <w:noWrap/>
            <w:vAlign w:val="center"/>
          </w:tcPr>
          <w:p w14:paraId="6AC8BA3F">
            <w:pPr>
              <w:keepNext w:val="0"/>
              <w:keepLines w:val="0"/>
              <w:widowControl/>
              <w:suppressLineNumbers w:val="0"/>
              <w:jc w:val="right"/>
              <w:textAlignment w:val="center"/>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3D16E8E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143" w:type="dxa"/>
            <w:gridSpan w:val="2"/>
            <w:tcBorders>
              <w:top w:val="nil"/>
              <w:left w:val="nil"/>
              <w:bottom w:val="single" w:color="auto" w:sz="4" w:space="0"/>
              <w:right w:val="single" w:color="auto" w:sz="4" w:space="0"/>
            </w:tcBorders>
            <w:shd w:val="clear" w:color="auto" w:fill="auto"/>
            <w:noWrap/>
            <w:vAlign w:val="center"/>
          </w:tcPr>
          <w:p w14:paraId="6F62E20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982" w:type="dxa"/>
            <w:gridSpan w:val="2"/>
            <w:tcBorders>
              <w:top w:val="nil"/>
              <w:left w:val="nil"/>
              <w:bottom w:val="single" w:color="auto" w:sz="4" w:space="0"/>
              <w:right w:val="single" w:color="auto" w:sz="4" w:space="0"/>
            </w:tcBorders>
            <w:shd w:val="clear" w:color="auto" w:fill="auto"/>
            <w:noWrap/>
            <w:vAlign w:val="center"/>
          </w:tcPr>
          <w:p w14:paraId="19E55A55">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627DBC9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880" w:type="dxa"/>
            <w:gridSpan w:val="3"/>
            <w:tcBorders>
              <w:top w:val="nil"/>
              <w:left w:val="nil"/>
              <w:bottom w:val="single" w:color="auto" w:sz="4" w:space="0"/>
              <w:right w:val="single" w:color="auto" w:sz="4" w:space="0"/>
            </w:tcBorders>
            <w:shd w:val="clear" w:color="auto" w:fill="auto"/>
            <w:noWrap/>
            <w:vAlign w:val="center"/>
          </w:tcPr>
          <w:p w14:paraId="78C16ED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84" w:type="dxa"/>
            <w:gridSpan w:val="2"/>
            <w:tcBorders>
              <w:top w:val="nil"/>
              <w:left w:val="nil"/>
              <w:bottom w:val="single" w:color="auto" w:sz="4" w:space="0"/>
              <w:right w:val="single" w:color="auto" w:sz="4" w:space="0"/>
            </w:tcBorders>
            <w:shd w:val="clear" w:color="auto" w:fill="auto"/>
            <w:noWrap/>
            <w:vAlign w:val="center"/>
          </w:tcPr>
          <w:p w14:paraId="48520B2F">
            <w:pPr>
              <w:jc w:val="right"/>
              <w:rPr>
                <w:rFonts w:ascii="宋体" w:hAnsi="宋体" w:eastAsia="宋体" w:cs="宋体"/>
                <w:color w:val="000000"/>
                <w:kern w:val="0"/>
                <w:szCs w:val="20"/>
              </w:rPr>
            </w:pPr>
          </w:p>
        </w:tc>
      </w:tr>
      <w:tr w14:paraId="4B62960D">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7C9D1CA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111" w:type="dxa"/>
            <w:gridSpan w:val="2"/>
            <w:tcBorders>
              <w:top w:val="nil"/>
              <w:left w:val="nil"/>
              <w:bottom w:val="single" w:color="auto" w:sz="4" w:space="0"/>
              <w:right w:val="single" w:color="auto" w:sz="4" w:space="0"/>
            </w:tcBorders>
            <w:shd w:val="clear" w:color="auto" w:fill="auto"/>
            <w:noWrap/>
            <w:vAlign w:val="center"/>
          </w:tcPr>
          <w:p w14:paraId="7E80AA3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982" w:type="dxa"/>
            <w:gridSpan w:val="2"/>
            <w:tcBorders>
              <w:top w:val="nil"/>
              <w:left w:val="nil"/>
              <w:bottom w:val="single" w:color="auto" w:sz="4" w:space="0"/>
              <w:right w:val="single" w:color="auto" w:sz="4" w:space="0"/>
            </w:tcBorders>
            <w:shd w:val="clear" w:color="auto" w:fill="auto"/>
            <w:noWrap/>
            <w:vAlign w:val="center"/>
          </w:tcPr>
          <w:p w14:paraId="7D4A812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22.16</w:t>
            </w:r>
          </w:p>
        </w:tc>
        <w:tc>
          <w:tcPr>
            <w:tcW w:w="1139" w:type="dxa"/>
            <w:tcBorders>
              <w:top w:val="nil"/>
              <w:left w:val="nil"/>
              <w:bottom w:val="single" w:color="auto" w:sz="4" w:space="0"/>
              <w:right w:val="single" w:color="auto" w:sz="4" w:space="0"/>
            </w:tcBorders>
            <w:shd w:val="clear" w:color="auto" w:fill="auto"/>
            <w:noWrap/>
            <w:vAlign w:val="center"/>
          </w:tcPr>
          <w:p w14:paraId="4F1F107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143" w:type="dxa"/>
            <w:gridSpan w:val="2"/>
            <w:tcBorders>
              <w:top w:val="nil"/>
              <w:left w:val="nil"/>
              <w:bottom w:val="single" w:color="auto" w:sz="4" w:space="0"/>
              <w:right w:val="single" w:color="auto" w:sz="4" w:space="0"/>
            </w:tcBorders>
            <w:shd w:val="clear" w:color="auto" w:fill="auto"/>
            <w:noWrap/>
            <w:vAlign w:val="center"/>
          </w:tcPr>
          <w:p w14:paraId="6681D69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982" w:type="dxa"/>
            <w:gridSpan w:val="2"/>
            <w:tcBorders>
              <w:top w:val="nil"/>
              <w:left w:val="nil"/>
              <w:bottom w:val="single" w:color="auto" w:sz="4" w:space="0"/>
              <w:right w:val="single" w:color="auto" w:sz="4" w:space="0"/>
            </w:tcBorders>
            <w:shd w:val="clear" w:color="auto" w:fill="auto"/>
            <w:noWrap/>
            <w:vAlign w:val="center"/>
          </w:tcPr>
          <w:p w14:paraId="3E832B02">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0.50</w:t>
            </w:r>
          </w:p>
        </w:tc>
        <w:tc>
          <w:tcPr>
            <w:tcW w:w="1140" w:type="dxa"/>
            <w:tcBorders>
              <w:top w:val="nil"/>
              <w:left w:val="nil"/>
              <w:bottom w:val="single" w:color="auto" w:sz="4" w:space="0"/>
              <w:right w:val="single" w:color="auto" w:sz="4" w:space="0"/>
            </w:tcBorders>
            <w:shd w:val="clear" w:color="auto" w:fill="auto"/>
            <w:noWrap/>
            <w:vAlign w:val="center"/>
          </w:tcPr>
          <w:p w14:paraId="1671C87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880" w:type="dxa"/>
            <w:gridSpan w:val="3"/>
            <w:tcBorders>
              <w:top w:val="nil"/>
              <w:left w:val="nil"/>
              <w:bottom w:val="single" w:color="auto" w:sz="4" w:space="0"/>
              <w:right w:val="single" w:color="auto" w:sz="4" w:space="0"/>
            </w:tcBorders>
            <w:shd w:val="clear" w:color="auto" w:fill="auto"/>
            <w:noWrap/>
            <w:vAlign w:val="center"/>
          </w:tcPr>
          <w:p w14:paraId="329EE76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84" w:type="dxa"/>
            <w:gridSpan w:val="2"/>
            <w:tcBorders>
              <w:top w:val="nil"/>
              <w:left w:val="nil"/>
              <w:bottom w:val="single" w:color="auto" w:sz="4" w:space="0"/>
              <w:right w:val="single" w:color="auto" w:sz="4" w:space="0"/>
            </w:tcBorders>
            <w:shd w:val="clear" w:color="auto" w:fill="auto"/>
            <w:noWrap/>
            <w:vAlign w:val="center"/>
          </w:tcPr>
          <w:p w14:paraId="2E8AC3B8">
            <w:pPr>
              <w:jc w:val="right"/>
              <w:rPr>
                <w:rFonts w:ascii="宋体" w:hAnsi="宋体" w:eastAsia="宋体" w:cs="宋体"/>
                <w:color w:val="000000"/>
                <w:kern w:val="0"/>
                <w:szCs w:val="20"/>
              </w:rPr>
            </w:pPr>
          </w:p>
        </w:tc>
      </w:tr>
      <w:tr w14:paraId="7DDD10CA">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75F5DD1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111" w:type="dxa"/>
            <w:gridSpan w:val="2"/>
            <w:tcBorders>
              <w:top w:val="nil"/>
              <w:left w:val="nil"/>
              <w:bottom w:val="single" w:color="auto" w:sz="4" w:space="0"/>
              <w:right w:val="single" w:color="auto" w:sz="4" w:space="0"/>
            </w:tcBorders>
            <w:shd w:val="clear" w:color="auto" w:fill="auto"/>
            <w:noWrap/>
            <w:vAlign w:val="center"/>
          </w:tcPr>
          <w:p w14:paraId="794FB01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982" w:type="dxa"/>
            <w:gridSpan w:val="2"/>
            <w:tcBorders>
              <w:top w:val="nil"/>
              <w:left w:val="nil"/>
              <w:bottom w:val="single" w:color="auto" w:sz="4" w:space="0"/>
              <w:right w:val="single" w:color="auto" w:sz="4" w:space="0"/>
            </w:tcBorders>
            <w:shd w:val="clear" w:color="auto" w:fill="auto"/>
            <w:noWrap/>
            <w:vAlign w:val="center"/>
          </w:tcPr>
          <w:p w14:paraId="34E0B135">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80.04</w:t>
            </w:r>
          </w:p>
        </w:tc>
        <w:tc>
          <w:tcPr>
            <w:tcW w:w="1139" w:type="dxa"/>
            <w:tcBorders>
              <w:top w:val="nil"/>
              <w:left w:val="nil"/>
              <w:bottom w:val="single" w:color="auto" w:sz="4" w:space="0"/>
              <w:right w:val="single" w:color="auto" w:sz="4" w:space="0"/>
            </w:tcBorders>
            <w:shd w:val="clear" w:color="auto" w:fill="auto"/>
            <w:noWrap/>
            <w:vAlign w:val="center"/>
          </w:tcPr>
          <w:p w14:paraId="25E41D1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143" w:type="dxa"/>
            <w:gridSpan w:val="2"/>
            <w:tcBorders>
              <w:top w:val="nil"/>
              <w:left w:val="nil"/>
              <w:bottom w:val="single" w:color="auto" w:sz="4" w:space="0"/>
              <w:right w:val="single" w:color="auto" w:sz="4" w:space="0"/>
            </w:tcBorders>
            <w:shd w:val="clear" w:color="auto" w:fill="auto"/>
            <w:noWrap/>
            <w:vAlign w:val="center"/>
          </w:tcPr>
          <w:p w14:paraId="3EB90C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982" w:type="dxa"/>
            <w:gridSpan w:val="2"/>
            <w:tcBorders>
              <w:top w:val="nil"/>
              <w:left w:val="nil"/>
              <w:bottom w:val="single" w:color="auto" w:sz="4" w:space="0"/>
              <w:right w:val="single" w:color="auto" w:sz="4" w:space="0"/>
            </w:tcBorders>
            <w:shd w:val="clear" w:color="auto" w:fill="auto"/>
            <w:noWrap/>
            <w:vAlign w:val="center"/>
          </w:tcPr>
          <w:p w14:paraId="75A1227E">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4.00</w:t>
            </w:r>
          </w:p>
        </w:tc>
        <w:tc>
          <w:tcPr>
            <w:tcW w:w="1140" w:type="dxa"/>
            <w:tcBorders>
              <w:top w:val="nil"/>
              <w:left w:val="nil"/>
              <w:bottom w:val="single" w:color="auto" w:sz="4" w:space="0"/>
              <w:right w:val="single" w:color="auto" w:sz="4" w:space="0"/>
            </w:tcBorders>
            <w:shd w:val="clear" w:color="auto" w:fill="auto"/>
            <w:noWrap/>
            <w:vAlign w:val="center"/>
          </w:tcPr>
          <w:p w14:paraId="0ACCEF5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880" w:type="dxa"/>
            <w:gridSpan w:val="3"/>
            <w:tcBorders>
              <w:top w:val="nil"/>
              <w:left w:val="nil"/>
              <w:bottom w:val="single" w:color="auto" w:sz="4" w:space="0"/>
              <w:right w:val="single" w:color="auto" w:sz="4" w:space="0"/>
            </w:tcBorders>
            <w:shd w:val="clear" w:color="auto" w:fill="auto"/>
            <w:noWrap/>
            <w:vAlign w:val="center"/>
          </w:tcPr>
          <w:p w14:paraId="4A74C43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84" w:type="dxa"/>
            <w:gridSpan w:val="2"/>
            <w:tcBorders>
              <w:top w:val="nil"/>
              <w:left w:val="nil"/>
              <w:bottom w:val="single" w:color="auto" w:sz="4" w:space="0"/>
              <w:right w:val="single" w:color="auto" w:sz="4" w:space="0"/>
            </w:tcBorders>
            <w:shd w:val="clear" w:color="auto" w:fill="auto"/>
            <w:noWrap/>
            <w:vAlign w:val="center"/>
          </w:tcPr>
          <w:p w14:paraId="3A3FC969">
            <w:pPr>
              <w:jc w:val="right"/>
              <w:rPr>
                <w:rFonts w:ascii="宋体" w:hAnsi="宋体" w:eastAsia="宋体" w:cs="宋体"/>
                <w:color w:val="000000"/>
                <w:kern w:val="0"/>
                <w:szCs w:val="20"/>
              </w:rPr>
            </w:pPr>
          </w:p>
        </w:tc>
      </w:tr>
      <w:tr w14:paraId="16158158">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6F8C066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111" w:type="dxa"/>
            <w:gridSpan w:val="2"/>
            <w:tcBorders>
              <w:top w:val="nil"/>
              <w:left w:val="nil"/>
              <w:bottom w:val="single" w:color="auto" w:sz="4" w:space="0"/>
              <w:right w:val="single" w:color="auto" w:sz="4" w:space="0"/>
            </w:tcBorders>
            <w:shd w:val="clear" w:color="auto" w:fill="auto"/>
            <w:noWrap/>
            <w:vAlign w:val="center"/>
          </w:tcPr>
          <w:p w14:paraId="78844B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982" w:type="dxa"/>
            <w:gridSpan w:val="2"/>
            <w:tcBorders>
              <w:top w:val="nil"/>
              <w:left w:val="nil"/>
              <w:bottom w:val="single" w:color="auto" w:sz="4" w:space="0"/>
              <w:right w:val="single" w:color="auto" w:sz="4" w:space="0"/>
            </w:tcBorders>
            <w:shd w:val="clear" w:color="auto" w:fill="auto"/>
            <w:noWrap/>
            <w:vAlign w:val="center"/>
          </w:tcPr>
          <w:p w14:paraId="56177F90">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w:t>
            </w:r>
          </w:p>
        </w:tc>
        <w:tc>
          <w:tcPr>
            <w:tcW w:w="1139" w:type="dxa"/>
            <w:tcBorders>
              <w:top w:val="nil"/>
              <w:left w:val="nil"/>
              <w:bottom w:val="single" w:color="auto" w:sz="4" w:space="0"/>
              <w:right w:val="single" w:color="auto" w:sz="4" w:space="0"/>
            </w:tcBorders>
            <w:shd w:val="clear" w:color="auto" w:fill="auto"/>
            <w:noWrap/>
            <w:vAlign w:val="center"/>
          </w:tcPr>
          <w:p w14:paraId="1E16D76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143" w:type="dxa"/>
            <w:gridSpan w:val="2"/>
            <w:tcBorders>
              <w:top w:val="nil"/>
              <w:left w:val="nil"/>
              <w:bottom w:val="single" w:color="auto" w:sz="4" w:space="0"/>
              <w:right w:val="single" w:color="auto" w:sz="4" w:space="0"/>
            </w:tcBorders>
            <w:shd w:val="clear" w:color="auto" w:fill="auto"/>
            <w:noWrap/>
            <w:vAlign w:val="center"/>
          </w:tcPr>
          <w:p w14:paraId="060A7D0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982" w:type="dxa"/>
            <w:gridSpan w:val="2"/>
            <w:tcBorders>
              <w:top w:val="nil"/>
              <w:left w:val="nil"/>
              <w:bottom w:val="single" w:color="auto" w:sz="4" w:space="0"/>
              <w:right w:val="single" w:color="auto" w:sz="4" w:space="0"/>
            </w:tcBorders>
            <w:shd w:val="clear" w:color="auto" w:fill="auto"/>
            <w:noWrap/>
            <w:vAlign w:val="center"/>
          </w:tcPr>
          <w:p w14:paraId="6A00DF39">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2.60</w:t>
            </w:r>
          </w:p>
        </w:tc>
        <w:tc>
          <w:tcPr>
            <w:tcW w:w="1140" w:type="dxa"/>
            <w:tcBorders>
              <w:top w:val="nil"/>
              <w:left w:val="nil"/>
              <w:bottom w:val="single" w:color="auto" w:sz="4" w:space="0"/>
              <w:right w:val="single" w:color="auto" w:sz="4" w:space="0"/>
            </w:tcBorders>
            <w:shd w:val="clear" w:color="auto" w:fill="auto"/>
            <w:noWrap/>
            <w:vAlign w:val="center"/>
          </w:tcPr>
          <w:p w14:paraId="56E772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880" w:type="dxa"/>
            <w:gridSpan w:val="3"/>
            <w:tcBorders>
              <w:top w:val="nil"/>
              <w:left w:val="nil"/>
              <w:bottom w:val="single" w:color="auto" w:sz="4" w:space="0"/>
              <w:right w:val="single" w:color="auto" w:sz="4" w:space="0"/>
            </w:tcBorders>
            <w:shd w:val="clear" w:color="auto" w:fill="auto"/>
            <w:noWrap/>
            <w:vAlign w:val="center"/>
          </w:tcPr>
          <w:p w14:paraId="343C86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84" w:type="dxa"/>
            <w:gridSpan w:val="2"/>
            <w:tcBorders>
              <w:top w:val="nil"/>
              <w:left w:val="nil"/>
              <w:bottom w:val="single" w:color="auto" w:sz="4" w:space="0"/>
              <w:right w:val="single" w:color="auto" w:sz="4" w:space="0"/>
            </w:tcBorders>
            <w:shd w:val="clear" w:color="auto" w:fill="auto"/>
            <w:noWrap/>
            <w:vAlign w:val="center"/>
          </w:tcPr>
          <w:p w14:paraId="63AEBF6D">
            <w:pPr>
              <w:jc w:val="right"/>
              <w:rPr>
                <w:rFonts w:ascii="宋体" w:hAnsi="宋体" w:eastAsia="宋体" w:cs="宋体"/>
                <w:color w:val="000000"/>
                <w:kern w:val="0"/>
                <w:szCs w:val="20"/>
              </w:rPr>
            </w:pPr>
          </w:p>
        </w:tc>
      </w:tr>
      <w:tr w14:paraId="2C7119C2">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206CABB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111" w:type="dxa"/>
            <w:gridSpan w:val="2"/>
            <w:tcBorders>
              <w:top w:val="nil"/>
              <w:left w:val="nil"/>
              <w:bottom w:val="single" w:color="auto" w:sz="4" w:space="0"/>
              <w:right w:val="single" w:color="auto" w:sz="4" w:space="0"/>
            </w:tcBorders>
            <w:shd w:val="clear" w:color="auto" w:fill="auto"/>
            <w:noWrap/>
            <w:vAlign w:val="center"/>
          </w:tcPr>
          <w:p w14:paraId="0B5DDC3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982" w:type="dxa"/>
            <w:gridSpan w:val="2"/>
            <w:tcBorders>
              <w:top w:val="nil"/>
              <w:left w:val="nil"/>
              <w:bottom w:val="single" w:color="auto" w:sz="4" w:space="0"/>
              <w:right w:val="single" w:color="auto" w:sz="4" w:space="0"/>
            </w:tcBorders>
            <w:shd w:val="clear" w:color="auto" w:fill="auto"/>
            <w:noWrap/>
            <w:vAlign w:val="center"/>
          </w:tcPr>
          <w:p w14:paraId="1CF9EBB0">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31.46</w:t>
            </w:r>
          </w:p>
        </w:tc>
        <w:tc>
          <w:tcPr>
            <w:tcW w:w="1139" w:type="dxa"/>
            <w:tcBorders>
              <w:top w:val="nil"/>
              <w:left w:val="nil"/>
              <w:bottom w:val="single" w:color="auto" w:sz="4" w:space="0"/>
              <w:right w:val="single" w:color="auto" w:sz="4" w:space="0"/>
            </w:tcBorders>
            <w:shd w:val="clear" w:color="auto" w:fill="auto"/>
            <w:noWrap/>
            <w:vAlign w:val="center"/>
          </w:tcPr>
          <w:p w14:paraId="2C32C5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143" w:type="dxa"/>
            <w:gridSpan w:val="2"/>
            <w:tcBorders>
              <w:top w:val="nil"/>
              <w:left w:val="nil"/>
              <w:bottom w:val="single" w:color="auto" w:sz="4" w:space="0"/>
              <w:right w:val="single" w:color="auto" w:sz="4" w:space="0"/>
            </w:tcBorders>
            <w:shd w:val="clear" w:color="auto" w:fill="auto"/>
            <w:noWrap/>
            <w:vAlign w:val="center"/>
          </w:tcPr>
          <w:p w14:paraId="171B51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982" w:type="dxa"/>
            <w:gridSpan w:val="2"/>
            <w:tcBorders>
              <w:top w:val="nil"/>
              <w:left w:val="nil"/>
              <w:bottom w:val="single" w:color="auto" w:sz="4" w:space="0"/>
              <w:right w:val="single" w:color="auto" w:sz="4" w:space="0"/>
            </w:tcBorders>
            <w:shd w:val="clear" w:color="auto" w:fill="auto"/>
            <w:noWrap/>
            <w:vAlign w:val="center"/>
          </w:tcPr>
          <w:p w14:paraId="5572657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w:t>
            </w:r>
          </w:p>
        </w:tc>
        <w:tc>
          <w:tcPr>
            <w:tcW w:w="1140" w:type="dxa"/>
            <w:tcBorders>
              <w:top w:val="nil"/>
              <w:left w:val="nil"/>
              <w:bottom w:val="single" w:color="auto" w:sz="4" w:space="0"/>
              <w:right w:val="single" w:color="auto" w:sz="4" w:space="0"/>
            </w:tcBorders>
            <w:shd w:val="clear" w:color="auto" w:fill="auto"/>
            <w:noWrap/>
            <w:vAlign w:val="center"/>
          </w:tcPr>
          <w:p w14:paraId="1574F4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880" w:type="dxa"/>
            <w:gridSpan w:val="3"/>
            <w:tcBorders>
              <w:top w:val="nil"/>
              <w:left w:val="nil"/>
              <w:bottom w:val="single" w:color="auto" w:sz="4" w:space="0"/>
              <w:right w:val="single" w:color="auto" w:sz="4" w:space="0"/>
            </w:tcBorders>
            <w:shd w:val="clear" w:color="auto" w:fill="auto"/>
            <w:noWrap/>
            <w:vAlign w:val="center"/>
          </w:tcPr>
          <w:p w14:paraId="0BE5B5D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84" w:type="dxa"/>
            <w:gridSpan w:val="2"/>
            <w:tcBorders>
              <w:top w:val="nil"/>
              <w:left w:val="nil"/>
              <w:bottom w:val="single" w:color="auto" w:sz="4" w:space="0"/>
              <w:right w:val="single" w:color="auto" w:sz="4" w:space="0"/>
            </w:tcBorders>
            <w:shd w:val="clear" w:color="auto" w:fill="auto"/>
            <w:noWrap/>
            <w:vAlign w:val="center"/>
          </w:tcPr>
          <w:p w14:paraId="4FF4FC06">
            <w:pPr>
              <w:jc w:val="right"/>
              <w:rPr>
                <w:rFonts w:ascii="宋体" w:hAnsi="宋体" w:eastAsia="宋体" w:cs="宋体"/>
                <w:color w:val="000000"/>
                <w:kern w:val="0"/>
                <w:szCs w:val="20"/>
              </w:rPr>
            </w:pPr>
          </w:p>
        </w:tc>
      </w:tr>
      <w:tr w14:paraId="4256C826">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4455E76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111" w:type="dxa"/>
            <w:gridSpan w:val="2"/>
            <w:tcBorders>
              <w:top w:val="nil"/>
              <w:left w:val="nil"/>
              <w:bottom w:val="single" w:color="auto" w:sz="4" w:space="0"/>
              <w:right w:val="single" w:color="auto" w:sz="4" w:space="0"/>
            </w:tcBorders>
            <w:shd w:val="clear" w:color="auto" w:fill="auto"/>
            <w:noWrap/>
            <w:vAlign w:val="center"/>
          </w:tcPr>
          <w:p w14:paraId="171DAE1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982" w:type="dxa"/>
            <w:gridSpan w:val="2"/>
            <w:tcBorders>
              <w:top w:val="nil"/>
              <w:left w:val="nil"/>
              <w:bottom w:val="single" w:color="auto" w:sz="4" w:space="0"/>
              <w:right w:val="single" w:color="auto" w:sz="4" w:space="0"/>
            </w:tcBorders>
            <w:shd w:val="clear" w:color="auto" w:fill="auto"/>
            <w:noWrap/>
            <w:vAlign w:val="center"/>
          </w:tcPr>
          <w:p w14:paraId="323959D2">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250BC1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143" w:type="dxa"/>
            <w:gridSpan w:val="2"/>
            <w:tcBorders>
              <w:top w:val="nil"/>
              <w:left w:val="nil"/>
              <w:bottom w:val="single" w:color="auto" w:sz="4" w:space="0"/>
              <w:right w:val="single" w:color="auto" w:sz="4" w:space="0"/>
            </w:tcBorders>
            <w:shd w:val="clear" w:color="auto" w:fill="auto"/>
            <w:noWrap/>
            <w:vAlign w:val="center"/>
          </w:tcPr>
          <w:p w14:paraId="0BA896C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982" w:type="dxa"/>
            <w:gridSpan w:val="2"/>
            <w:tcBorders>
              <w:top w:val="nil"/>
              <w:left w:val="nil"/>
              <w:bottom w:val="single" w:color="auto" w:sz="4" w:space="0"/>
              <w:right w:val="single" w:color="auto" w:sz="4" w:space="0"/>
            </w:tcBorders>
            <w:shd w:val="clear" w:color="auto" w:fill="auto"/>
            <w:noWrap/>
            <w:vAlign w:val="center"/>
          </w:tcPr>
          <w:p w14:paraId="7AD0C50E">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24254E2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880" w:type="dxa"/>
            <w:gridSpan w:val="3"/>
            <w:tcBorders>
              <w:top w:val="nil"/>
              <w:left w:val="nil"/>
              <w:bottom w:val="single" w:color="auto" w:sz="4" w:space="0"/>
              <w:right w:val="single" w:color="auto" w:sz="4" w:space="0"/>
            </w:tcBorders>
            <w:shd w:val="clear" w:color="auto" w:fill="auto"/>
            <w:noWrap/>
            <w:vAlign w:val="center"/>
          </w:tcPr>
          <w:p w14:paraId="51F887F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84" w:type="dxa"/>
            <w:gridSpan w:val="2"/>
            <w:tcBorders>
              <w:top w:val="nil"/>
              <w:left w:val="nil"/>
              <w:bottom w:val="single" w:color="auto" w:sz="4" w:space="0"/>
              <w:right w:val="single" w:color="auto" w:sz="4" w:space="0"/>
            </w:tcBorders>
            <w:shd w:val="clear" w:color="auto" w:fill="auto"/>
            <w:noWrap/>
            <w:vAlign w:val="center"/>
          </w:tcPr>
          <w:p w14:paraId="595578F0">
            <w:pPr>
              <w:jc w:val="right"/>
              <w:rPr>
                <w:rFonts w:ascii="宋体" w:hAnsi="宋体" w:eastAsia="宋体" w:cs="宋体"/>
                <w:color w:val="000000"/>
                <w:kern w:val="0"/>
                <w:szCs w:val="20"/>
              </w:rPr>
            </w:pPr>
          </w:p>
        </w:tc>
      </w:tr>
      <w:tr w14:paraId="6DE1EDDE">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17F2DAF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111" w:type="dxa"/>
            <w:gridSpan w:val="2"/>
            <w:tcBorders>
              <w:top w:val="nil"/>
              <w:left w:val="nil"/>
              <w:bottom w:val="single" w:color="auto" w:sz="4" w:space="0"/>
              <w:right w:val="single" w:color="auto" w:sz="4" w:space="0"/>
            </w:tcBorders>
            <w:shd w:val="clear" w:color="auto" w:fill="auto"/>
            <w:noWrap/>
            <w:vAlign w:val="center"/>
          </w:tcPr>
          <w:p w14:paraId="1A4B49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982" w:type="dxa"/>
            <w:gridSpan w:val="2"/>
            <w:tcBorders>
              <w:top w:val="nil"/>
              <w:left w:val="nil"/>
              <w:bottom w:val="single" w:color="auto" w:sz="4" w:space="0"/>
              <w:right w:val="single" w:color="auto" w:sz="4" w:space="0"/>
            </w:tcBorders>
            <w:shd w:val="clear" w:color="auto" w:fill="auto"/>
            <w:noWrap/>
            <w:vAlign w:val="center"/>
          </w:tcPr>
          <w:p w14:paraId="5AA088ED">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4EA7A0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143" w:type="dxa"/>
            <w:gridSpan w:val="2"/>
            <w:tcBorders>
              <w:top w:val="nil"/>
              <w:left w:val="nil"/>
              <w:bottom w:val="single" w:color="auto" w:sz="4" w:space="0"/>
              <w:right w:val="single" w:color="auto" w:sz="4" w:space="0"/>
            </w:tcBorders>
            <w:shd w:val="clear" w:color="auto" w:fill="auto"/>
            <w:noWrap/>
            <w:vAlign w:val="center"/>
          </w:tcPr>
          <w:p w14:paraId="40BA3FA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982" w:type="dxa"/>
            <w:gridSpan w:val="2"/>
            <w:tcBorders>
              <w:top w:val="nil"/>
              <w:left w:val="nil"/>
              <w:bottom w:val="single" w:color="auto" w:sz="4" w:space="0"/>
              <w:right w:val="single" w:color="auto" w:sz="4" w:space="0"/>
            </w:tcBorders>
            <w:shd w:val="clear" w:color="auto" w:fill="auto"/>
            <w:noWrap/>
            <w:vAlign w:val="center"/>
          </w:tcPr>
          <w:p w14:paraId="42503F8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2.60</w:t>
            </w:r>
          </w:p>
        </w:tc>
        <w:tc>
          <w:tcPr>
            <w:tcW w:w="1140" w:type="dxa"/>
            <w:tcBorders>
              <w:top w:val="nil"/>
              <w:left w:val="nil"/>
              <w:bottom w:val="single" w:color="auto" w:sz="4" w:space="0"/>
              <w:right w:val="single" w:color="auto" w:sz="4" w:space="0"/>
            </w:tcBorders>
            <w:shd w:val="clear" w:color="auto" w:fill="auto"/>
            <w:noWrap/>
            <w:vAlign w:val="center"/>
          </w:tcPr>
          <w:p w14:paraId="6A64F05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880" w:type="dxa"/>
            <w:gridSpan w:val="3"/>
            <w:tcBorders>
              <w:top w:val="nil"/>
              <w:left w:val="nil"/>
              <w:bottom w:val="single" w:color="auto" w:sz="4" w:space="0"/>
              <w:right w:val="single" w:color="auto" w:sz="4" w:space="0"/>
            </w:tcBorders>
            <w:shd w:val="clear" w:color="auto" w:fill="auto"/>
            <w:noWrap/>
            <w:vAlign w:val="center"/>
          </w:tcPr>
          <w:p w14:paraId="0900828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84" w:type="dxa"/>
            <w:gridSpan w:val="2"/>
            <w:tcBorders>
              <w:top w:val="nil"/>
              <w:left w:val="nil"/>
              <w:bottom w:val="single" w:color="auto" w:sz="4" w:space="0"/>
              <w:right w:val="single" w:color="auto" w:sz="4" w:space="0"/>
            </w:tcBorders>
            <w:shd w:val="clear" w:color="auto" w:fill="auto"/>
            <w:noWrap/>
            <w:vAlign w:val="center"/>
          </w:tcPr>
          <w:p w14:paraId="49728372">
            <w:pPr>
              <w:jc w:val="right"/>
              <w:rPr>
                <w:rFonts w:ascii="宋体" w:hAnsi="宋体" w:eastAsia="宋体" w:cs="宋体"/>
                <w:color w:val="000000"/>
                <w:kern w:val="0"/>
                <w:szCs w:val="20"/>
              </w:rPr>
            </w:pPr>
          </w:p>
        </w:tc>
      </w:tr>
      <w:tr w14:paraId="25EAB05F">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0DDC6DD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111" w:type="dxa"/>
            <w:gridSpan w:val="2"/>
            <w:tcBorders>
              <w:top w:val="nil"/>
              <w:left w:val="nil"/>
              <w:bottom w:val="single" w:color="auto" w:sz="4" w:space="0"/>
              <w:right w:val="single" w:color="auto" w:sz="4" w:space="0"/>
            </w:tcBorders>
            <w:shd w:val="clear" w:color="auto" w:fill="auto"/>
            <w:noWrap/>
            <w:vAlign w:val="center"/>
          </w:tcPr>
          <w:p w14:paraId="130BC69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82" w:type="dxa"/>
            <w:gridSpan w:val="2"/>
            <w:tcBorders>
              <w:top w:val="nil"/>
              <w:left w:val="nil"/>
              <w:bottom w:val="single" w:color="auto" w:sz="4" w:space="0"/>
              <w:right w:val="single" w:color="auto" w:sz="4" w:space="0"/>
            </w:tcBorders>
            <w:shd w:val="clear" w:color="auto" w:fill="auto"/>
            <w:noWrap/>
            <w:vAlign w:val="center"/>
          </w:tcPr>
          <w:p w14:paraId="1AFAC519">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0A609E6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143" w:type="dxa"/>
            <w:gridSpan w:val="2"/>
            <w:tcBorders>
              <w:top w:val="nil"/>
              <w:left w:val="nil"/>
              <w:bottom w:val="single" w:color="auto" w:sz="4" w:space="0"/>
              <w:right w:val="single" w:color="auto" w:sz="4" w:space="0"/>
            </w:tcBorders>
            <w:shd w:val="clear" w:color="auto" w:fill="auto"/>
            <w:noWrap/>
            <w:vAlign w:val="center"/>
          </w:tcPr>
          <w:p w14:paraId="5252FA9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982" w:type="dxa"/>
            <w:gridSpan w:val="2"/>
            <w:tcBorders>
              <w:top w:val="nil"/>
              <w:left w:val="nil"/>
              <w:bottom w:val="single" w:color="auto" w:sz="4" w:space="0"/>
              <w:right w:val="single" w:color="auto" w:sz="4" w:space="0"/>
            </w:tcBorders>
            <w:shd w:val="clear" w:color="auto" w:fill="auto"/>
            <w:noWrap/>
            <w:vAlign w:val="center"/>
          </w:tcPr>
          <w:p w14:paraId="6EC83DD1">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21D1C9D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880" w:type="dxa"/>
            <w:gridSpan w:val="3"/>
            <w:tcBorders>
              <w:top w:val="nil"/>
              <w:left w:val="nil"/>
              <w:bottom w:val="single" w:color="auto" w:sz="4" w:space="0"/>
              <w:right w:val="single" w:color="auto" w:sz="4" w:space="0"/>
            </w:tcBorders>
            <w:shd w:val="clear" w:color="auto" w:fill="auto"/>
            <w:noWrap/>
            <w:vAlign w:val="center"/>
          </w:tcPr>
          <w:p w14:paraId="1D7EC2A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84" w:type="dxa"/>
            <w:gridSpan w:val="2"/>
            <w:tcBorders>
              <w:top w:val="nil"/>
              <w:left w:val="nil"/>
              <w:bottom w:val="single" w:color="auto" w:sz="4" w:space="0"/>
              <w:right w:val="single" w:color="auto" w:sz="4" w:space="0"/>
            </w:tcBorders>
            <w:shd w:val="clear" w:color="auto" w:fill="auto"/>
            <w:noWrap/>
            <w:vAlign w:val="center"/>
          </w:tcPr>
          <w:p w14:paraId="722E223E">
            <w:pPr>
              <w:jc w:val="right"/>
              <w:rPr>
                <w:rFonts w:ascii="宋体" w:hAnsi="宋体" w:eastAsia="宋体" w:cs="宋体"/>
                <w:color w:val="000000"/>
                <w:kern w:val="0"/>
                <w:szCs w:val="20"/>
              </w:rPr>
            </w:pPr>
          </w:p>
        </w:tc>
      </w:tr>
      <w:tr w14:paraId="26A421E9">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1B7AB68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111" w:type="dxa"/>
            <w:gridSpan w:val="2"/>
            <w:tcBorders>
              <w:top w:val="nil"/>
              <w:left w:val="nil"/>
              <w:bottom w:val="single" w:color="auto" w:sz="4" w:space="0"/>
              <w:right w:val="single" w:color="auto" w:sz="4" w:space="0"/>
            </w:tcBorders>
            <w:shd w:val="clear" w:color="auto" w:fill="auto"/>
            <w:noWrap/>
            <w:vAlign w:val="center"/>
          </w:tcPr>
          <w:p w14:paraId="4F4DC1C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982" w:type="dxa"/>
            <w:gridSpan w:val="2"/>
            <w:tcBorders>
              <w:top w:val="nil"/>
              <w:left w:val="nil"/>
              <w:bottom w:val="single" w:color="auto" w:sz="4" w:space="0"/>
              <w:right w:val="single" w:color="auto" w:sz="4" w:space="0"/>
            </w:tcBorders>
            <w:shd w:val="clear" w:color="auto" w:fill="auto"/>
            <w:noWrap/>
            <w:vAlign w:val="center"/>
          </w:tcPr>
          <w:p w14:paraId="3F6C43D6">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775376B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143" w:type="dxa"/>
            <w:gridSpan w:val="2"/>
            <w:tcBorders>
              <w:top w:val="nil"/>
              <w:left w:val="nil"/>
              <w:bottom w:val="single" w:color="auto" w:sz="4" w:space="0"/>
              <w:right w:val="single" w:color="auto" w:sz="4" w:space="0"/>
            </w:tcBorders>
            <w:shd w:val="clear" w:color="auto" w:fill="auto"/>
            <w:noWrap/>
            <w:vAlign w:val="center"/>
          </w:tcPr>
          <w:p w14:paraId="022D8C4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982" w:type="dxa"/>
            <w:gridSpan w:val="2"/>
            <w:tcBorders>
              <w:top w:val="nil"/>
              <w:left w:val="nil"/>
              <w:bottom w:val="single" w:color="auto" w:sz="4" w:space="0"/>
              <w:right w:val="single" w:color="auto" w:sz="4" w:space="0"/>
            </w:tcBorders>
            <w:shd w:val="clear" w:color="auto" w:fill="auto"/>
            <w:noWrap/>
            <w:vAlign w:val="center"/>
          </w:tcPr>
          <w:p w14:paraId="3FC4748C">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05B18F8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880" w:type="dxa"/>
            <w:gridSpan w:val="3"/>
            <w:tcBorders>
              <w:top w:val="nil"/>
              <w:left w:val="nil"/>
              <w:bottom w:val="single" w:color="auto" w:sz="4" w:space="0"/>
              <w:right w:val="single" w:color="auto" w:sz="4" w:space="0"/>
            </w:tcBorders>
            <w:shd w:val="clear" w:color="auto" w:fill="auto"/>
            <w:noWrap/>
            <w:vAlign w:val="center"/>
          </w:tcPr>
          <w:p w14:paraId="48C28F5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84" w:type="dxa"/>
            <w:gridSpan w:val="2"/>
            <w:tcBorders>
              <w:top w:val="nil"/>
              <w:left w:val="nil"/>
              <w:bottom w:val="single" w:color="auto" w:sz="4" w:space="0"/>
              <w:right w:val="single" w:color="auto" w:sz="4" w:space="0"/>
            </w:tcBorders>
            <w:shd w:val="clear" w:color="auto" w:fill="auto"/>
            <w:noWrap/>
            <w:vAlign w:val="center"/>
          </w:tcPr>
          <w:p w14:paraId="502885FB">
            <w:pPr>
              <w:jc w:val="right"/>
              <w:rPr>
                <w:rFonts w:ascii="宋体" w:hAnsi="宋体" w:eastAsia="宋体" w:cs="宋体"/>
                <w:color w:val="000000"/>
                <w:kern w:val="0"/>
                <w:szCs w:val="20"/>
              </w:rPr>
            </w:pPr>
          </w:p>
        </w:tc>
      </w:tr>
      <w:tr w14:paraId="6FD09E0F">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1C58C79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111" w:type="dxa"/>
            <w:gridSpan w:val="2"/>
            <w:tcBorders>
              <w:top w:val="nil"/>
              <w:left w:val="nil"/>
              <w:bottom w:val="single" w:color="auto" w:sz="4" w:space="0"/>
              <w:right w:val="single" w:color="auto" w:sz="4" w:space="0"/>
            </w:tcBorders>
            <w:shd w:val="clear" w:color="auto" w:fill="auto"/>
            <w:noWrap/>
            <w:vAlign w:val="center"/>
          </w:tcPr>
          <w:p w14:paraId="4CCF336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7C014161">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116E777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143" w:type="dxa"/>
            <w:gridSpan w:val="2"/>
            <w:tcBorders>
              <w:top w:val="nil"/>
              <w:left w:val="nil"/>
              <w:bottom w:val="single" w:color="auto" w:sz="4" w:space="0"/>
              <w:right w:val="single" w:color="auto" w:sz="4" w:space="0"/>
            </w:tcBorders>
            <w:shd w:val="clear" w:color="auto" w:fill="auto"/>
            <w:noWrap/>
            <w:vAlign w:val="center"/>
          </w:tcPr>
          <w:p w14:paraId="7FFBC4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982" w:type="dxa"/>
            <w:gridSpan w:val="2"/>
            <w:tcBorders>
              <w:top w:val="nil"/>
              <w:left w:val="nil"/>
              <w:bottom w:val="single" w:color="auto" w:sz="4" w:space="0"/>
              <w:right w:val="single" w:color="auto" w:sz="4" w:space="0"/>
            </w:tcBorders>
            <w:shd w:val="clear" w:color="auto" w:fill="auto"/>
            <w:noWrap/>
            <w:vAlign w:val="center"/>
          </w:tcPr>
          <w:p w14:paraId="49F14E8B">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15.4</w:t>
            </w:r>
          </w:p>
        </w:tc>
        <w:tc>
          <w:tcPr>
            <w:tcW w:w="1140" w:type="dxa"/>
            <w:tcBorders>
              <w:top w:val="nil"/>
              <w:left w:val="nil"/>
              <w:bottom w:val="single" w:color="auto" w:sz="4" w:space="0"/>
              <w:right w:val="single" w:color="auto" w:sz="4" w:space="0"/>
            </w:tcBorders>
            <w:shd w:val="clear" w:color="auto" w:fill="auto"/>
            <w:noWrap/>
            <w:vAlign w:val="center"/>
          </w:tcPr>
          <w:p w14:paraId="1AA4599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880" w:type="dxa"/>
            <w:gridSpan w:val="3"/>
            <w:tcBorders>
              <w:top w:val="nil"/>
              <w:left w:val="nil"/>
              <w:bottom w:val="single" w:color="auto" w:sz="4" w:space="0"/>
              <w:right w:val="single" w:color="auto" w:sz="4" w:space="0"/>
            </w:tcBorders>
            <w:shd w:val="clear" w:color="auto" w:fill="auto"/>
            <w:noWrap/>
            <w:vAlign w:val="center"/>
          </w:tcPr>
          <w:p w14:paraId="5E93793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84" w:type="dxa"/>
            <w:gridSpan w:val="2"/>
            <w:tcBorders>
              <w:top w:val="nil"/>
              <w:left w:val="nil"/>
              <w:bottom w:val="single" w:color="auto" w:sz="4" w:space="0"/>
              <w:right w:val="single" w:color="auto" w:sz="4" w:space="0"/>
            </w:tcBorders>
            <w:shd w:val="clear" w:color="auto" w:fill="auto"/>
            <w:noWrap/>
            <w:vAlign w:val="center"/>
          </w:tcPr>
          <w:p w14:paraId="5E155CCB">
            <w:pPr>
              <w:jc w:val="right"/>
              <w:rPr>
                <w:rFonts w:ascii="宋体" w:hAnsi="宋体" w:eastAsia="宋体" w:cs="宋体"/>
                <w:color w:val="000000"/>
                <w:kern w:val="0"/>
                <w:szCs w:val="20"/>
              </w:rPr>
            </w:pPr>
          </w:p>
        </w:tc>
      </w:tr>
      <w:tr w14:paraId="7D3FD190">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628B6D3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111" w:type="dxa"/>
            <w:gridSpan w:val="2"/>
            <w:tcBorders>
              <w:top w:val="nil"/>
              <w:left w:val="nil"/>
              <w:bottom w:val="single" w:color="auto" w:sz="4" w:space="0"/>
              <w:right w:val="single" w:color="auto" w:sz="4" w:space="0"/>
            </w:tcBorders>
            <w:shd w:val="clear" w:color="auto" w:fill="auto"/>
            <w:noWrap/>
            <w:vAlign w:val="center"/>
          </w:tcPr>
          <w:p w14:paraId="653E9F8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982" w:type="dxa"/>
            <w:gridSpan w:val="2"/>
            <w:tcBorders>
              <w:top w:val="nil"/>
              <w:left w:val="nil"/>
              <w:bottom w:val="single" w:color="auto" w:sz="4" w:space="0"/>
              <w:right w:val="single" w:color="auto" w:sz="4" w:space="0"/>
            </w:tcBorders>
            <w:shd w:val="clear" w:color="auto" w:fill="auto"/>
            <w:noWrap/>
            <w:vAlign w:val="center"/>
          </w:tcPr>
          <w:p w14:paraId="6BAE5F4D">
            <w:pPr>
              <w:keepNext w:val="0"/>
              <w:keepLines w:val="0"/>
              <w:widowControl/>
              <w:suppressLineNumbers w:val="0"/>
              <w:jc w:val="right"/>
              <w:textAlignment w:val="center"/>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60723E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143" w:type="dxa"/>
            <w:gridSpan w:val="2"/>
            <w:tcBorders>
              <w:top w:val="nil"/>
              <w:left w:val="nil"/>
              <w:bottom w:val="single" w:color="auto" w:sz="4" w:space="0"/>
              <w:right w:val="single" w:color="auto" w:sz="4" w:space="0"/>
            </w:tcBorders>
            <w:shd w:val="clear" w:color="auto" w:fill="auto"/>
            <w:noWrap/>
            <w:vAlign w:val="center"/>
          </w:tcPr>
          <w:p w14:paraId="4206AC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982" w:type="dxa"/>
            <w:gridSpan w:val="2"/>
            <w:tcBorders>
              <w:top w:val="nil"/>
              <w:left w:val="nil"/>
              <w:bottom w:val="single" w:color="auto" w:sz="4" w:space="0"/>
              <w:right w:val="single" w:color="auto" w:sz="4" w:space="0"/>
            </w:tcBorders>
            <w:shd w:val="clear" w:color="auto" w:fill="auto"/>
            <w:noWrap/>
            <w:vAlign w:val="center"/>
          </w:tcPr>
          <w:p w14:paraId="041F3DF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40" w:type="dxa"/>
            <w:tcBorders>
              <w:top w:val="nil"/>
              <w:left w:val="nil"/>
              <w:bottom w:val="single" w:color="auto" w:sz="4" w:space="0"/>
              <w:right w:val="single" w:color="auto" w:sz="4" w:space="0"/>
            </w:tcBorders>
            <w:shd w:val="clear" w:color="auto" w:fill="auto"/>
            <w:noWrap/>
            <w:vAlign w:val="center"/>
          </w:tcPr>
          <w:p w14:paraId="0EA31BC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880" w:type="dxa"/>
            <w:gridSpan w:val="3"/>
            <w:tcBorders>
              <w:top w:val="nil"/>
              <w:left w:val="nil"/>
              <w:bottom w:val="single" w:color="auto" w:sz="4" w:space="0"/>
              <w:right w:val="single" w:color="auto" w:sz="4" w:space="0"/>
            </w:tcBorders>
            <w:shd w:val="clear" w:color="auto" w:fill="auto"/>
            <w:noWrap/>
            <w:vAlign w:val="center"/>
          </w:tcPr>
          <w:p w14:paraId="3854A18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84" w:type="dxa"/>
            <w:gridSpan w:val="2"/>
            <w:tcBorders>
              <w:top w:val="nil"/>
              <w:left w:val="nil"/>
              <w:bottom w:val="single" w:color="auto" w:sz="4" w:space="0"/>
              <w:right w:val="single" w:color="auto" w:sz="4" w:space="0"/>
            </w:tcBorders>
            <w:shd w:val="clear" w:color="auto" w:fill="auto"/>
            <w:noWrap/>
            <w:vAlign w:val="center"/>
          </w:tcPr>
          <w:p w14:paraId="57A0BE23">
            <w:pPr>
              <w:jc w:val="right"/>
              <w:rPr>
                <w:rFonts w:ascii="宋体" w:hAnsi="宋体" w:eastAsia="宋体" w:cs="宋体"/>
                <w:color w:val="000000"/>
                <w:kern w:val="0"/>
                <w:szCs w:val="20"/>
              </w:rPr>
            </w:pPr>
          </w:p>
        </w:tc>
      </w:tr>
      <w:tr w14:paraId="234851C1">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3AB3EE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111" w:type="dxa"/>
            <w:gridSpan w:val="2"/>
            <w:tcBorders>
              <w:top w:val="nil"/>
              <w:left w:val="nil"/>
              <w:bottom w:val="single" w:color="auto" w:sz="4" w:space="0"/>
              <w:right w:val="single" w:color="auto" w:sz="4" w:space="0"/>
            </w:tcBorders>
            <w:shd w:val="clear" w:color="auto" w:fill="auto"/>
            <w:noWrap/>
            <w:vAlign w:val="center"/>
          </w:tcPr>
          <w:p w14:paraId="4ECDEC38">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982" w:type="dxa"/>
            <w:gridSpan w:val="2"/>
            <w:tcBorders>
              <w:top w:val="nil"/>
              <w:left w:val="nil"/>
              <w:bottom w:val="single" w:color="auto" w:sz="4" w:space="0"/>
              <w:right w:val="single" w:color="auto" w:sz="4" w:space="0"/>
            </w:tcBorders>
            <w:shd w:val="clear" w:color="auto" w:fill="auto"/>
            <w:noWrap/>
            <w:vAlign w:val="center"/>
          </w:tcPr>
          <w:p w14:paraId="1C613A98">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2B20CB2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143" w:type="dxa"/>
            <w:gridSpan w:val="2"/>
            <w:tcBorders>
              <w:top w:val="nil"/>
              <w:left w:val="nil"/>
              <w:bottom w:val="single" w:color="auto" w:sz="4" w:space="0"/>
              <w:right w:val="single" w:color="auto" w:sz="4" w:space="0"/>
            </w:tcBorders>
            <w:shd w:val="clear" w:color="auto" w:fill="auto"/>
            <w:noWrap/>
            <w:vAlign w:val="center"/>
          </w:tcPr>
          <w:p w14:paraId="07C2853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982" w:type="dxa"/>
            <w:gridSpan w:val="2"/>
            <w:tcBorders>
              <w:top w:val="nil"/>
              <w:left w:val="nil"/>
              <w:bottom w:val="single" w:color="auto" w:sz="4" w:space="0"/>
              <w:right w:val="single" w:color="auto" w:sz="4" w:space="0"/>
            </w:tcBorders>
            <w:shd w:val="clear" w:color="auto" w:fill="auto"/>
            <w:noWrap/>
            <w:vAlign w:val="center"/>
          </w:tcPr>
          <w:p w14:paraId="1B7B73C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40" w:type="dxa"/>
            <w:tcBorders>
              <w:top w:val="nil"/>
              <w:left w:val="nil"/>
              <w:bottom w:val="single" w:color="auto" w:sz="4" w:space="0"/>
              <w:right w:val="single" w:color="auto" w:sz="4" w:space="0"/>
            </w:tcBorders>
            <w:shd w:val="clear" w:color="auto" w:fill="auto"/>
            <w:noWrap/>
            <w:vAlign w:val="center"/>
          </w:tcPr>
          <w:p w14:paraId="73AFB2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880" w:type="dxa"/>
            <w:gridSpan w:val="3"/>
            <w:tcBorders>
              <w:top w:val="nil"/>
              <w:left w:val="nil"/>
              <w:bottom w:val="single" w:color="auto" w:sz="4" w:space="0"/>
              <w:right w:val="single" w:color="auto" w:sz="4" w:space="0"/>
            </w:tcBorders>
            <w:shd w:val="clear" w:color="auto" w:fill="auto"/>
            <w:noWrap/>
            <w:vAlign w:val="center"/>
          </w:tcPr>
          <w:p w14:paraId="251797B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84" w:type="dxa"/>
            <w:gridSpan w:val="2"/>
            <w:tcBorders>
              <w:top w:val="nil"/>
              <w:left w:val="nil"/>
              <w:bottom w:val="single" w:color="auto" w:sz="4" w:space="0"/>
              <w:right w:val="single" w:color="auto" w:sz="4" w:space="0"/>
            </w:tcBorders>
            <w:shd w:val="clear" w:color="auto" w:fill="auto"/>
            <w:noWrap/>
            <w:vAlign w:val="center"/>
          </w:tcPr>
          <w:p w14:paraId="223353B3">
            <w:pPr>
              <w:jc w:val="right"/>
              <w:rPr>
                <w:rFonts w:ascii="宋体" w:hAnsi="宋体" w:eastAsia="宋体" w:cs="宋体"/>
                <w:color w:val="000000"/>
                <w:kern w:val="0"/>
                <w:szCs w:val="20"/>
              </w:rPr>
            </w:pPr>
          </w:p>
        </w:tc>
      </w:tr>
      <w:tr w14:paraId="4193A72E">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6B4B2C9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111" w:type="dxa"/>
            <w:gridSpan w:val="2"/>
            <w:tcBorders>
              <w:top w:val="nil"/>
              <w:left w:val="nil"/>
              <w:bottom w:val="single" w:color="auto" w:sz="4" w:space="0"/>
              <w:right w:val="single" w:color="auto" w:sz="4" w:space="0"/>
            </w:tcBorders>
            <w:shd w:val="clear" w:color="auto" w:fill="auto"/>
            <w:noWrap/>
            <w:vAlign w:val="center"/>
          </w:tcPr>
          <w:p w14:paraId="071B51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982" w:type="dxa"/>
            <w:gridSpan w:val="2"/>
            <w:tcBorders>
              <w:top w:val="nil"/>
              <w:left w:val="nil"/>
              <w:bottom w:val="single" w:color="auto" w:sz="4" w:space="0"/>
              <w:right w:val="single" w:color="auto" w:sz="4" w:space="0"/>
            </w:tcBorders>
            <w:shd w:val="clear" w:color="auto" w:fill="auto"/>
            <w:noWrap/>
            <w:vAlign w:val="center"/>
          </w:tcPr>
          <w:p w14:paraId="52A1D668">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3097E72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143" w:type="dxa"/>
            <w:gridSpan w:val="2"/>
            <w:tcBorders>
              <w:top w:val="nil"/>
              <w:left w:val="nil"/>
              <w:bottom w:val="single" w:color="auto" w:sz="4" w:space="0"/>
              <w:right w:val="single" w:color="auto" w:sz="4" w:space="0"/>
            </w:tcBorders>
            <w:shd w:val="clear" w:color="auto" w:fill="auto"/>
            <w:noWrap/>
            <w:vAlign w:val="center"/>
          </w:tcPr>
          <w:p w14:paraId="7E19158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982" w:type="dxa"/>
            <w:gridSpan w:val="2"/>
            <w:tcBorders>
              <w:top w:val="nil"/>
              <w:left w:val="nil"/>
              <w:bottom w:val="single" w:color="auto" w:sz="4" w:space="0"/>
              <w:right w:val="single" w:color="auto" w:sz="4" w:space="0"/>
            </w:tcBorders>
            <w:shd w:val="clear" w:color="auto" w:fill="auto"/>
            <w:noWrap/>
            <w:vAlign w:val="center"/>
          </w:tcPr>
          <w:p w14:paraId="02B274F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3.70</w:t>
            </w:r>
          </w:p>
        </w:tc>
        <w:tc>
          <w:tcPr>
            <w:tcW w:w="1140" w:type="dxa"/>
            <w:tcBorders>
              <w:top w:val="nil"/>
              <w:left w:val="nil"/>
              <w:bottom w:val="single" w:color="auto" w:sz="4" w:space="0"/>
              <w:right w:val="single" w:color="auto" w:sz="4" w:space="0"/>
            </w:tcBorders>
            <w:shd w:val="clear" w:color="auto" w:fill="auto"/>
            <w:noWrap/>
            <w:vAlign w:val="center"/>
          </w:tcPr>
          <w:p w14:paraId="4C3E19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880" w:type="dxa"/>
            <w:gridSpan w:val="3"/>
            <w:tcBorders>
              <w:top w:val="nil"/>
              <w:left w:val="nil"/>
              <w:bottom w:val="single" w:color="auto" w:sz="4" w:space="0"/>
              <w:right w:val="single" w:color="auto" w:sz="4" w:space="0"/>
            </w:tcBorders>
            <w:shd w:val="clear" w:color="auto" w:fill="auto"/>
            <w:noWrap/>
            <w:vAlign w:val="center"/>
          </w:tcPr>
          <w:p w14:paraId="6551AD0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84" w:type="dxa"/>
            <w:gridSpan w:val="2"/>
            <w:tcBorders>
              <w:top w:val="nil"/>
              <w:left w:val="nil"/>
              <w:bottom w:val="single" w:color="auto" w:sz="4" w:space="0"/>
              <w:right w:val="single" w:color="auto" w:sz="4" w:space="0"/>
            </w:tcBorders>
            <w:shd w:val="clear" w:color="auto" w:fill="auto"/>
            <w:noWrap/>
            <w:vAlign w:val="center"/>
          </w:tcPr>
          <w:p w14:paraId="3AEA98E2">
            <w:pPr>
              <w:jc w:val="right"/>
              <w:rPr>
                <w:rFonts w:ascii="宋体" w:hAnsi="宋体" w:eastAsia="宋体" w:cs="宋体"/>
                <w:color w:val="000000"/>
                <w:kern w:val="0"/>
                <w:szCs w:val="20"/>
              </w:rPr>
            </w:pPr>
          </w:p>
        </w:tc>
      </w:tr>
      <w:tr w14:paraId="4AA30104">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35F1AD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111" w:type="dxa"/>
            <w:gridSpan w:val="2"/>
            <w:tcBorders>
              <w:top w:val="nil"/>
              <w:left w:val="nil"/>
              <w:bottom w:val="single" w:color="auto" w:sz="4" w:space="0"/>
              <w:right w:val="single" w:color="auto" w:sz="4" w:space="0"/>
            </w:tcBorders>
            <w:shd w:val="clear" w:color="auto" w:fill="auto"/>
            <w:noWrap/>
            <w:vAlign w:val="center"/>
          </w:tcPr>
          <w:p w14:paraId="18317F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982" w:type="dxa"/>
            <w:gridSpan w:val="2"/>
            <w:tcBorders>
              <w:top w:val="nil"/>
              <w:left w:val="nil"/>
              <w:bottom w:val="single" w:color="auto" w:sz="4" w:space="0"/>
              <w:right w:val="single" w:color="auto" w:sz="4" w:space="0"/>
            </w:tcBorders>
            <w:shd w:val="clear" w:color="auto" w:fill="auto"/>
            <w:noWrap/>
            <w:vAlign w:val="center"/>
          </w:tcPr>
          <w:p w14:paraId="0EAD4E18">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5AF4265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143" w:type="dxa"/>
            <w:gridSpan w:val="2"/>
            <w:tcBorders>
              <w:top w:val="nil"/>
              <w:left w:val="nil"/>
              <w:bottom w:val="single" w:color="auto" w:sz="4" w:space="0"/>
              <w:right w:val="single" w:color="auto" w:sz="4" w:space="0"/>
            </w:tcBorders>
            <w:shd w:val="clear" w:color="auto" w:fill="auto"/>
            <w:noWrap/>
            <w:vAlign w:val="center"/>
          </w:tcPr>
          <w:p w14:paraId="08ED7DD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982" w:type="dxa"/>
            <w:gridSpan w:val="2"/>
            <w:tcBorders>
              <w:top w:val="nil"/>
              <w:left w:val="nil"/>
              <w:bottom w:val="single" w:color="auto" w:sz="4" w:space="0"/>
              <w:right w:val="single" w:color="auto" w:sz="4" w:space="0"/>
            </w:tcBorders>
            <w:shd w:val="clear" w:color="auto" w:fill="auto"/>
            <w:noWrap/>
            <w:vAlign w:val="center"/>
          </w:tcPr>
          <w:p w14:paraId="3674A47D">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1D49FC1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880" w:type="dxa"/>
            <w:gridSpan w:val="3"/>
            <w:tcBorders>
              <w:top w:val="nil"/>
              <w:left w:val="nil"/>
              <w:bottom w:val="single" w:color="auto" w:sz="4" w:space="0"/>
              <w:right w:val="single" w:color="auto" w:sz="4" w:space="0"/>
            </w:tcBorders>
            <w:shd w:val="clear" w:color="auto" w:fill="auto"/>
            <w:noWrap/>
            <w:vAlign w:val="center"/>
          </w:tcPr>
          <w:p w14:paraId="736B866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84" w:type="dxa"/>
            <w:gridSpan w:val="2"/>
            <w:tcBorders>
              <w:top w:val="nil"/>
              <w:left w:val="nil"/>
              <w:bottom w:val="single" w:color="auto" w:sz="4" w:space="0"/>
              <w:right w:val="single" w:color="auto" w:sz="4" w:space="0"/>
            </w:tcBorders>
            <w:shd w:val="clear" w:color="auto" w:fill="auto"/>
            <w:noWrap/>
            <w:vAlign w:val="center"/>
          </w:tcPr>
          <w:p w14:paraId="7973FAC5">
            <w:pPr>
              <w:jc w:val="right"/>
              <w:rPr>
                <w:rFonts w:ascii="宋体" w:hAnsi="宋体" w:eastAsia="宋体" w:cs="宋体"/>
                <w:color w:val="000000"/>
                <w:kern w:val="0"/>
                <w:szCs w:val="20"/>
              </w:rPr>
            </w:pPr>
          </w:p>
        </w:tc>
      </w:tr>
      <w:tr w14:paraId="6D62B8FC">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1ACF15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111" w:type="dxa"/>
            <w:gridSpan w:val="2"/>
            <w:tcBorders>
              <w:top w:val="nil"/>
              <w:left w:val="nil"/>
              <w:bottom w:val="single" w:color="auto" w:sz="4" w:space="0"/>
              <w:right w:val="single" w:color="auto" w:sz="4" w:space="0"/>
            </w:tcBorders>
            <w:shd w:val="clear" w:color="auto" w:fill="auto"/>
            <w:noWrap/>
            <w:vAlign w:val="center"/>
          </w:tcPr>
          <w:p w14:paraId="472696E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982" w:type="dxa"/>
            <w:gridSpan w:val="2"/>
            <w:tcBorders>
              <w:top w:val="nil"/>
              <w:left w:val="nil"/>
              <w:bottom w:val="single" w:color="auto" w:sz="4" w:space="0"/>
              <w:right w:val="single" w:color="auto" w:sz="4" w:space="0"/>
            </w:tcBorders>
            <w:shd w:val="clear" w:color="auto" w:fill="auto"/>
            <w:noWrap/>
            <w:vAlign w:val="center"/>
          </w:tcPr>
          <w:p w14:paraId="0BDE3F6F">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2BEE109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143" w:type="dxa"/>
            <w:gridSpan w:val="2"/>
            <w:tcBorders>
              <w:top w:val="nil"/>
              <w:left w:val="nil"/>
              <w:bottom w:val="single" w:color="auto" w:sz="4" w:space="0"/>
              <w:right w:val="single" w:color="auto" w:sz="4" w:space="0"/>
            </w:tcBorders>
            <w:shd w:val="clear" w:color="auto" w:fill="auto"/>
            <w:noWrap/>
            <w:vAlign w:val="center"/>
          </w:tcPr>
          <w:p w14:paraId="0C03D6B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982" w:type="dxa"/>
            <w:gridSpan w:val="2"/>
            <w:tcBorders>
              <w:top w:val="nil"/>
              <w:left w:val="nil"/>
              <w:bottom w:val="single" w:color="auto" w:sz="4" w:space="0"/>
              <w:right w:val="single" w:color="auto" w:sz="4" w:space="0"/>
            </w:tcBorders>
            <w:shd w:val="clear" w:color="auto" w:fill="auto"/>
            <w:noWrap/>
            <w:vAlign w:val="center"/>
          </w:tcPr>
          <w:p w14:paraId="2518F9AD">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416FED0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880" w:type="dxa"/>
            <w:gridSpan w:val="3"/>
            <w:tcBorders>
              <w:top w:val="nil"/>
              <w:left w:val="nil"/>
              <w:bottom w:val="single" w:color="auto" w:sz="4" w:space="0"/>
              <w:right w:val="single" w:color="auto" w:sz="4" w:space="0"/>
            </w:tcBorders>
            <w:shd w:val="clear" w:color="auto" w:fill="auto"/>
            <w:noWrap/>
            <w:vAlign w:val="center"/>
          </w:tcPr>
          <w:p w14:paraId="1D10F6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84" w:type="dxa"/>
            <w:gridSpan w:val="2"/>
            <w:tcBorders>
              <w:top w:val="nil"/>
              <w:left w:val="nil"/>
              <w:bottom w:val="single" w:color="auto" w:sz="4" w:space="0"/>
              <w:right w:val="single" w:color="auto" w:sz="4" w:space="0"/>
            </w:tcBorders>
            <w:shd w:val="clear" w:color="auto" w:fill="auto"/>
            <w:noWrap/>
            <w:vAlign w:val="center"/>
          </w:tcPr>
          <w:p w14:paraId="1F6B3A90">
            <w:pPr>
              <w:jc w:val="right"/>
              <w:rPr>
                <w:rFonts w:ascii="宋体" w:hAnsi="宋体" w:eastAsia="宋体" w:cs="宋体"/>
                <w:color w:val="000000"/>
                <w:kern w:val="0"/>
                <w:szCs w:val="20"/>
              </w:rPr>
            </w:pPr>
          </w:p>
        </w:tc>
      </w:tr>
      <w:tr w14:paraId="363A246E">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118F89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111" w:type="dxa"/>
            <w:gridSpan w:val="2"/>
            <w:tcBorders>
              <w:top w:val="nil"/>
              <w:left w:val="nil"/>
              <w:bottom w:val="single" w:color="auto" w:sz="4" w:space="0"/>
              <w:right w:val="single" w:color="auto" w:sz="4" w:space="0"/>
            </w:tcBorders>
            <w:shd w:val="clear" w:color="auto" w:fill="auto"/>
            <w:noWrap/>
            <w:vAlign w:val="center"/>
          </w:tcPr>
          <w:p w14:paraId="3D8D764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982" w:type="dxa"/>
            <w:gridSpan w:val="2"/>
            <w:tcBorders>
              <w:top w:val="nil"/>
              <w:left w:val="nil"/>
              <w:bottom w:val="single" w:color="auto" w:sz="4" w:space="0"/>
              <w:right w:val="single" w:color="auto" w:sz="4" w:space="0"/>
            </w:tcBorders>
            <w:shd w:val="clear" w:color="auto" w:fill="auto"/>
            <w:noWrap/>
            <w:vAlign w:val="center"/>
          </w:tcPr>
          <w:p w14:paraId="308A79C9">
            <w:pPr>
              <w:keepNext w:val="0"/>
              <w:keepLines w:val="0"/>
              <w:widowControl/>
              <w:suppressLineNumbers w:val="0"/>
              <w:jc w:val="right"/>
              <w:textAlignment w:val="center"/>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5AF9E202">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143" w:type="dxa"/>
            <w:gridSpan w:val="2"/>
            <w:tcBorders>
              <w:top w:val="nil"/>
              <w:left w:val="nil"/>
              <w:bottom w:val="single" w:color="auto" w:sz="4" w:space="0"/>
              <w:right w:val="single" w:color="auto" w:sz="4" w:space="0"/>
            </w:tcBorders>
            <w:shd w:val="clear" w:color="auto" w:fill="auto"/>
            <w:noWrap/>
            <w:vAlign w:val="center"/>
          </w:tcPr>
          <w:p w14:paraId="3CFE537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982" w:type="dxa"/>
            <w:gridSpan w:val="2"/>
            <w:tcBorders>
              <w:top w:val="nil"/>
              <w:left w:val="nil"/>
              <w:bottom w:val="single" w:color="auto" w:sz="4" w:space="0"/>
              <w:right w:val="single" w:color="auto" w:sz="4" w:space="0"/>
            </w:tcBorders>
            <w:shd w:val="clear" w:color="auto" w:fill="auto"/>
            <w:noWrap/>
            <w:vAlign w:val="center"/>
          </w:tcPr>
          <w:p w14:paraId="1FD311B8">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2A488E9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880" w:type="dxa"/>
            <w:gridSpan w:val="3"/>
            <w:tcBorders>
              <w:top w:val="nil"/>
              <w:left w:val="nil"/>
              <w:bottom w:val="single" w:color="auto" w:sz="4" w:space="0"/>
              <w:right w:val="single" w:color="auto" w:sz="4" w:space="0"/>
            </w:tcBorders>
            <w:shd w:val="clear" w:color="auto" w:fill="auto"/>
            <w:noWrap/>
            <w:vAlign w:val="center"/>
          </w:tcPr>
          <w:p w14:paraId="6428CA4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84" w:type="dxa"/>
            <w:gridSpan w:val="2"/>
            <w:tcBorders>
              <w:top w:val="nil"/>
              <w:left w:val="nil"/>
              <w:bottom w:val="single" w:color="auto" w:sz="4" w:space="0"/>
              <w:right w:val="single" w:color="auto" w:sz="4" w:space="0"/>
            </w:tcBorders>
            <w:shd w:val="clear" w:color="auto" w:fill="auto"/>
            <w:noWrap/>
            <w:vAlign w:val="center"/>
          </w:tcPr>
          <w:p w14:paraId="67C5DC24">
            <w:pPr>
              <w:jc w:val="right"/>
              <w:rPr>
                <w:rFonts w:ascii="宋体" w:hAnsi="宋体" w:eastAsia="宋体" w:cs="宋体"/>
                <w:color w:val="000000"/>
                <w:kern w:val="0"/>
                <w:szCs w:val="20"/>
              </w:rPr>
            </w:pPr>
          </w:p>
        </w:tc>
      </w:tr>
      <w:tr w14:paraId="50F8AD43">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BED74CE">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111" w:type="dxa"/>
            <w:gridSpan w:val="2"/>
            <w:tcBorders>
              <w:top w:val="nil"/>
              <w:left w:val="nil"/>
              <w:bottom w:val="single" w:color="auto" w:sz="4" w:space="0"/>
              <w:right w:val="single" w:color="auto" w:sz="4" w:space="0"/>
            </w:tcBorders>
            <w:shd w:val="clear" w:color="auto" w:fill="auto"/>
            <w:noWrap/>
            <w:vAlign w:val="center"/>
          </w:tcPr>
          <w:p w14:paraId="50F473EB">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982" w:type="dxa"/>
            <w:gridSpan w:val="2"/>
            <w:tcBorders>
              <w:top w:val="nil"/>
              <w:left w:val="nil"/>
              <w:bottom w:val="single" w:color="auto" w:sz="4" w:space="0"/>
              <w:right w:val="single" w:color="auto" w:sz="4" w:space="0"/>
            </w:tcBorders>
            <w:shd w:val="clear" w:color="auto" w:fill="auto"/>
            <w:noWrap/>
            <w:vAlign w:val="center"/>
          </w:tcPr>
          <w:p w14:paraId="322011F2">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47CC724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143" w:type="dxa"/>
            <w:gridSpan w:val="2"/>
            <w:tcBorders>
              <w:top w:val="nil"/>
              <w:left w:val="nil"/>
              <w:bottom w:val="single" w:color="auto" w:sz="4" w:space="0"/>
              <w:right w:val="single" w:color="auto" w:sz="4" w:space="0"/>
            </w:tcBorders>
            <w:shd w:val="clear" w:color="auto" w:fill="auto"/>
            <w:noWrap/>
            <w:vAlign w:val="center"/>
          </w:tcPr>
          <w:p w14:paraId="2FB9B25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982" w:type="dxa"/>
            <w:gridSpan w:val="2"/>
            <w:tcBorders>
              <w:top w:val="nil"/>
              <w:left w:val="nil"/>
              <w:bottom w:val="single" w:color="auto" w:sz="4" w:space="0"/>
              <w:right w:val="single" w:color="auto" w:sz="4" w:space="0"/>
            </w:tcBorders>
            <w:shd w:val="clear" w:color="auto" w:fill="auto"/>
            <w:noWrap/>
            <w:vAlign w:val="center"/>
          </w:tcPr>
          <w:p w14:paraId="3F08BC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w:t>
            </w:r>
          </w:p>
        </w:tc>
        <w:tc>
          <w:tcPr>
            <w:tcW w:w="1140" w:type="dxa"/>
            <w:tcBorders>
              <w:top w:val="nil"/>
              <w:left w:val="nil"/>
              <w:bottom w:val="single" w:color="auto" w:sz="4" w:space="0"/>
              <w:right w:val="single" w:color="auto" w:sz="4" w:space="0"/>
            </w:tcBorders>
            <w:shd w:val="clear" w:color="auto" w:fill="auto"/>
            <w:noWrap/>
            <w:vAlign w:val="center"/>
          </w:tcPr>
          <w:p w14:paraId="1FB1F924">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880" w:type="dxa"/>
            <w:gridSpan w:val="3"/>
            <w:tcBorders>
              <w:top w:val="nil"/>
              <w:left w:val="nil"/>
              <w:bottom w:val="single" w:color="auto" w:sz="4" w:space="0"/>
              <w:right w:val="single" w:color="auto" w:sz="4" w:space="0"/>
            </w:tcBorders>
            <w:shd w:val="clear" w:color="auto" w:fill="auto"/>
            <w:noWrap/>
            <w:vAlign w:val="center"/>
          </w:tcPr>
          <w:p w14:paraId="68069D19">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984" w:type="dxa"/>
            <w:gridSpan w:val="2"/>
            <w:tcBorders>
              <w:top w:val="nil"/>
              <w:left w:val="nil"/>
              <w:bottom w:val="single" w:color="auto" w:sz="4" w:space="0"/>
              <w:right w:val="single" w:color="auto" w:sz="4" w:space="0"/>
            </w:tcBorders>
            <w:shd w:val="clear" w:color="auto" w:fill="auto"/>
            <w:noWrap/>
            <w:vAlign w:val="center"/>
          </w:tcPr>
          <w:p w14:paraId="5D2437E8">
            <w:pPr>
              <w:jc w:val="right"/>
              <w:rPr>
                <w:rFonts w:ascii="宋体" w:hAnsi="宋体" w:eastAsia="宋体" w:cs="宋体"/>
                <w:color w:val="000000"/>
                <w:kern w:val="0"/>
                <w:szCs w:val="20"/>
              </w:rPr>
            </w:pPr>
          </w:p>
        </w:tc>
      </w:tr>
      <w:tr w14:paraId="1DAF7EE8">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45C090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111" w:type="dxa"/>
            <w:gridSpan w:val="2"/>
            <w:tcBorders>
              <w:top w:val="nil"/>
              <w:left w:val="nil"/>
              <w:bottom w:val="single" w:color="auto" w:sz="4" w:space="0"/>
              <w:right w:val="single" w:color="auto" w:sz="4" w:space="0"/>
            </w:tcBorders>
            <w:shd w:val="clear" w:color="auto" w:fill="auto"/>
            <w:noWrap/>
            <w:vAlign w:val="center"/>
          </w:tcPr>
          <w:p w14:paraId="55278D5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982" w:type="dxa"/>
            <w:gridSpan w:val="2"/>
            <w:tcBorders>
              <w:top w:val="nil"/>
              <w:left w:val="nil"/>
              <w:bottom w:val="single" w:color="auto" w:sz="4" w:space="0"/>
              <w:right w:val="single" w:color="auto" w:sz="4" w:space="0"/>
            </w:tcBorders>
            <w:shd w:val="clear" w:color="auto" w:fill="auto"/>
            <w:noWrap/>
            <w:vAlign w:val="center"/>
          </w:tcPr>
          <w:p w14:paraId="0B3572FE">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0167A0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143" w:type="dxa"/>
            <w:gridSpan w:val="2"/>
            <w:tcBorders>
              <w:top w:val="nil"/>
              <w:left w:val="nil"/>
              <w:bottom w:val="single" w:color="auto" w:sz="4" w:space="0"/>
              <w:right w:val="single" w:color="auto" w:sz="4" w:space="0"/>
            </w:tcBorders>
            <w:shd w:val="clear" w:color="auto" w:fill="auto"/>
            <w:noWrap/>
            <w:vAlign w:val="center"/>
          </w:tcPr>
          <w:p w14:paraId="27C3F1D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982" w:type="dxa"/>
            <w:gridSpan w:val="2"/>
            <w:tcBorders>
              <w:top w:val="nil"/>
              <w:left w:val="nil"/>
              <w:bottom w:val="single" w:color="auto" w:sz="4" w:space="0"/>
              <w:right w:val="single" w:color="auto" w:sz="4" w:space="0"/>
            </w:tcBorders>
            <w:shd w:val="clear" w:color="auto" w:fill="auto"/>
            <w:noWrap/>
            <w:vAlign w:val="center"/>
          </w:tcPr>
          <w:p w14:paraId="04BA1036">
            <w:pPr>
              <w:keepNext w:val="0"/>
              <w:keepLines w:val="0"/>
              <w:widowControl/>
              <w:suppressLineNumbers w:val="0"/>
              <w:jc w:val="right"/>
              <w:textAlignment w:val="center"/>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74B27972">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39906</w:t>
            </w:r>
          </w:p>
        </w:tc>
        <w:tc>
          <w:tcPr>
            <w:tcW w:w="3880" w:type="dxa"/>
            <w:gridSpan w:val="3"/>
            <w:tcBorders>
              <w:top w:val="nil"/>
              <w:left w:val="nil"/>
              <w:bottom w:val="single" w:color="auto" w:sz="4" w:space="0"/>
              <w:right w:val="single" w:color="auto" w:sz="4" w:space="0"/>
            </w:tcBorders>
            <w:shd w:val="clear" w:color="auto" w:fill="auto"/>
            <w:noWrap/>
            <w:vAlign w:val="center"/>
          </w:tcPr>
          <w:p w14:paraId="6A928DDF">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赠与</w:t>
            </w:r>
          </w:p>
        </w:tc>
        <w:tc>
          <w:tcPr>
            <w:tcW w:w="984" w:type="dxa"/>
            <w:gridSpan w:val="2"/>
            <w:tcBorders>
              <w:top w:val="nil"/>
              <w:left w:val="nil"/>
              <w:bottom w:val="single" w:color="auto" w:sz="4" w:space="0"/>
              <w:right w:val="single" w:color="auto" w:sz="4" w:space="0"/>
            </w:tcBorders>
            <w:shd w:val="clear" w:color="auto" w:fill="auto"/>
            <w:noWrap/>
            <w:vAlign w:val="center"/>
          </w:tcPr>
          <w:p w14:paraId="520FDDE6">
            <w:pPr>
              <w:jc w:val="right"/>
              <w:rPr>
                <w:rFonts w:ascii="宋体" w:hAnsi="宋体" w:eastAsia="宋体" w:cs="宋体"/>
                <w:color w:val="000000"/>
                <w:kern w:val="0"/>
                <w:szCs w:val="20"/>
              </w:rPr>
            </w:pPr>
          </w:p>
        </w:tc>
      </w:tr>
      <w:tr w14:paraId="5DDEAF48">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1DDB2C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111" w:type="dxa"/>
            <w:gridSpan w:val="2"/>
            <w:tcBorders>
              <w:top w:val="nil"/>
              <w:left w:val="nil"/>
              <w:bottom w:val="single" w:color="auto" w:sz="4" w:space="0"/>
              <w:right w:val="single" w:color="auto" w:sz="4" w:space="0"/>
            </w:tcBorders>
            <w:shd w:val="clear" w:color="auto" w:fill="auto"/>
            <w:noWrap/>
            <w:vAlign w:val="center"/>
          </w:tcPr>
          <w:p w14:paraId="47FA2A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982" w:type="dxa"/>
            <w:gridSpan w:val="2"/>
            <w:tcBorders>
              <w:top w:val="nil"/>
              <w:left w:val="nil"/>
              <w:bottom w:val="single" w:color="auto" w:sz="4" w:space="0"/>
              <w:right w:val="single" w:color="auto" w:sz="4" w:space="0"/>
            </w:tcBorders>
            <w:shd w:val="clear" w:color="auto" w:fill="auto"/>
            <w:noWrap/>
            <w:vAlign w:val="center"/>
          </w:tcPr>
          <w:p w14:paraId="7AC86ED0">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5FF5CBA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143" w:type="dxa"/>
            <w:gridSpan w:val="2"/>
            <w:tcBorders>
              <w:top w:val="nil"/>
              <w:left w:val="nil"/>
              <w:bottom w:val="single" w:color="auto" w:sz="4" w:space="0"/>
              <w:right w:val="single" w:color="auto" w:sz="4" w:space="0"/>
            </w:tcBorders>
            <w:shd w:val="clear" w:color="auto" w:fill="auto"/>
            <w:noWrap/>
            <w:vAlign w:val="center"/>
          </w:tcPr>
          <w:p w14:paraId="5A6DD6B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982" w:type="dxa"/>
            <w:gridSpan w:val="2"/>
            <w:tcBorders>
              <w:top w:val="nil"/>
              <w:left w:val="nil"/>
              <w:bottom w:val="single" w:color="auto" w:sz="4" w:space="0"/>
              <w:right w:val="single" w:color="auto" w:sz="4" w:space="0"/>
            </w:tcBorders>
            <w:shd w:val="clear" w:color="auto" w:fill="auto"/>
            <w:noWrap/>
            <w:vAlign w:val="center"/>
          </w:tcPr>
          <w:p w14:paraId="04DD2D4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18.00</w:t>
            </w:r>
          </w:p>
        </w:tc>
        <w:tc>
          <w:tcPr>
            <w:tcW w:w="1140" w:type="dxa"/>
            <w:tcBorders>
              <w:top w:val="nil"/>
              <w:left w:val="nil"/>
              <w:bottom w:val="single" w:color="auto" w:sz="4" w:space="0"/>
              <w:right w:val="single" w:color="auto" w:sz="4" w:space="0"/>
            </w:tcBorders>
            <w:shd w:val="clear" w:color="auto" w:fill="auto"/>
            <w:noWrap/>
            <w:vAlign w:val="center"/>
          </w:tcPr>
          <w:p w14:paraId="67962489">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39907</w:t>
            </w:r>
          </w:p>
        </w:tc>
        <w:tc>
          <w:tcPr>
            <w:tcW w:w="3880" w:type="dxa"/>
            <w:gridSpan w:val="3"/>
            <w:tcBorders>
              <w:top w:val="nil"/>
              <w:left w:val="nil"/>
              <w:bottom w:val="single" w:color="auto" w:sz="4" w:space="0"/>
              <w:right w:val="single" w:color="auto" w:sz="4" w:space="0"/>
            </w:tcBorders>
            <w:shd w:val="clear" w:color="auto" w:fill="auto"/>
            <w:noWrap/>
            <w:vAlign w:val="center"/>
          </w:tcPr>
          <w:p w14:paraId="444BDE75">
            <w:pPr>
              <w:keepNext w:val="0"/>
              <w:keepLines w:val="0"/>
              <w:widowControl/>
              <w:suppressLineNumbers w:val="0"/>
              <w:jc w:val="left"/>
              <w:textAlignment w:val="center"/>
              <w:rPr>
                <w:rFonts w:ascii="宋体" w:hAnsi="宋体" w:eastAsia="宋体" w:cs="宋体"/>
                <w:color w:val="000000"/>
                <w:kern w:val="0"/>
                <w:sz w:val="21"/>
                <w:szCs w:val="20"/>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84" w:type="dxa"/>
            <w:gridSpan w:val="2"/>
            <w:tcBorders>
              <w:top w:val="nil"/>
              <w:left w:val="nil"/>
              <w:bottom w:val="single" w:color="auto" w:sz="4" w:space="0"/>
              <w:right w:val="single" w:color="auto" w:sz="4" w:space="0"/>
            </w:tcBorders>
            <w:shd w:val="clear" w:color="auto" w:fill="auto"/>
            <w:noWrap/>
            <w:vAlign w:val="center"/>
          </w:tcPr>
          <w:p w14:paraId="09CACCF0">
            <w:pPr>
              <w:jc w:val="right"/>
              <w:rPr>
                <w:rFonts w:ascii="宋体" w:hAnsi="宋体" w:eastAsia="宋体" w:cs="宋体"/>
                <w:color w:val="000000"/>
                <w:kern w:val="0"/>
                <w:szCs w:val="20"/>
              </w:rPr>
            </w:pPr>
          </w:p>
        </w:tc>
      </w:tr>
      <w:tr w14:paraId="399C91D4">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ED33CF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111" w:type="dxa"/>
            <w:gridSpan w:val="2"/>
            <w:tcBorders>
              <w:top w:val="nil"/>
              <w:left w:val="nil"/>
              <w:bottom w:val="single" w:color="auto" w:sz="4" w:space="0"/>
              <w:right w:val="single" w:color="auto" w:sz="4" w:space="0"/>
            </w:tcBorders>
            <w:shd w:val="clear" w:color="auto" w:fill="auto"/>
            <w:noWrap/>
            <w:vAlign w:val="center"/>
          </w:tcPr>
          <w:p w14:paraId="773E3A5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982" w:type="dxa"/>
            <w:gridSpan w:val="2"/>
            <w:tcBorders>
              <w:top w:val="nil"/>
              <w:left w:val="nil"/>
              <w:bottom w:val="single" w:color="auto" w:sz="4" w:space="0"/>
              <w:right w:val="single" w:color="auto" w:sz="4" w:space="0"/>
            </w:tcBorders>
            <w:shd w:val="clear" w:color="auto" w:fill="auto"/>
            <w:noWrap/>
            <w:vAlign w:val="center"/>
          </w:tcPr>
          <w:p w14:paraId="690DB853">
            <w:pPr>
              <w:keepNext w:val="0"/>
              <w:keepLines w:val="0"/>
              <w:widowControl/>
              <w:suppressLineNumbers w:val="0"/>
              <w:jc w:val="right"/>
              <w:textAlignment w:val="center"/>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51F1778D">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143" w:type="dxa"/>
            <w:gridSpan w:val="2"/>
            <w:tcBorders>
              <w:top w:val="nil"/>
              <w:left w:val="nil"/>
              <w:bottom w:val="single" w:color="auto" w:sz="4" w:space="0"/>
              <w:right w:val="single" w:color="auto" w:sz="4" w:space="0"/>
            </w:tcBorders>
            <w:shd w:val="clear" w:color="auto" w:fill="auto"/>
            <w:noWrap/>
            <w:vAlign w:val="center"/>
          </w:tcPr>
          <w:p w14:paraId="46F60CB3">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982" w:type="dxa"/>
            <w:gridSpan w:val="2"/>
            <w:tcBorders>
              <w:top w:val="nil"/>
              <w:left w:val="nil"/>
              <w:bottom w:val="single" w:color="auto" w:sz="4" w:space="0"/>
              <w:right w:val="single" w:color="auto" w:sz="4" w:space="0"/>
            </w:tcBorders>
            <w:shd w:val="clear" w:color="auto" w:fill="auto"/>
            <w:noWrap/>
            <w:vAlign w:val="center"/>
          </w:tcPr>
          <w:p w14:paraId="4B47C90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10.07</w:t>
            </w:r>
          </w:p>
        </w:tc>
        <w:tc>
          <w:tcPr>
            <w:tcW w:w="1140" w:type="dxa"/>
            <w:tcBorders>
              <w:top w:val="nil"/>
              <w:left w:val="nil"/>
              <w:bottom w:val="single" w:color="auto" w:sz="4" w:space="0"/>
              <w:right w:val="single" w:color="auto" w:sz="4" w:space="0"/>
            </w:tcBorders>
            <w:shd w:val="clear" w:color="auto" w:fill="auto"/>
            <w:noWrap/>
            <w:vAlign w:val="center"/>
          </w:tcPr>
          <w:p w14:paraId="54738B7D">
            <w:pPr>
              <w:keepNext w:val="0"/>
              <w:keepLines w:val="0"/>
              <w:widowControl/>
              <w:suppressLineNumbers w:val="0"/>
              <w:jc w:val="left"/>
              <w:textAlignment w:val="center"/>
              <w:rPr>
                <w:rFonts w:hint="eastAsia"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39908</w:t>
            </w:r>
          </w:p>
        </w:tc>
        <w:tc>
          <w:tcPr>
            <w:tcW w:w="3880" w:type="dxa"/>
            <w:gridSpan w:val="3"/>
            <w:tcBorders>
              <w:top w:val="nil"/>
              <w:left w:val="nil"/>
              <w:bottom w:val="single" w:color="auto" w:sz="4" w:space="0"/>
              <w:right w:val="single" w:color="auto" w:sz="4" w:space="0"/>
            </w:tcBorders>
            <w:shd w:val="clear" w:color="auto" w:fill="auto"/>
            <w:noWrap/>
            <w:vAlign w:val="center"/>
          </w:tcPr>
          <w:p w14:paraId="3037918C">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84" w:type="dxa"/>
            <w:gridSpan w:val="2"/>
            <w:tcBorders>
              <w:top w:val="nil"/>
              <w:left w:val="nil"/>
              <w:bottom w:val="single" w:color="auto" w:sz="4" w:space="0"/>
              <w:right w:val="single" w:color="auto" w:sz="4" w:space="0"/>
            </w:tcBorders>
            <w:shd w:val="clear" w:color="auto" w:fill="auto"/>
            <w:noWrap/>
            <w:vAlign w:val="center"/>
          </w:tcPr>
          <w:p w14:paraId="4FAFF0E9">
            <w:pPr>
              <w:jc w:val="right"/>
              <w:rPr>
                <w:rFonts w:ascii="宋体" w:hAnsi="宋体" w:eastAsia="宋体" w:cs="宋体"/>
                <w:color w:val="000000"/>
                <w:kern w:val="0"/>
                <w:szCs w:val="20"/>
              </w:rPr>
            </w:pPr>
          </w:p>
        </w:tc>
      </w:tr>
      <w:tr w14:paraId="57B07947">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0175463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111" w:type="dxa"/>
            <w:gridSpan w:val="2"/>
            <w:tcBorders>
              <w:top w:val="nil"/>
              <w:left w:val="nil"/>
              <w:bottom w:val="single" w:color="auto" w:sz="4" w:space="0"/>
              <w:right w:val="single" w:color="auto" w:sz="4" w:space="0"/>
            </w:tcBorders>
            <w:shd w:val="clear" w:color="auto" w:fill="auto"/>
            <w:noWrap/>
            <w:vAlign w:val="center"/>
          </w:tcPr>
          <w:p w14:paraId="3E7FDEE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982" w:type="dxa"/>
            <w:gridSpan w:val="2"/>
            <w:tcBorders>
              <w:top w:val="nil"/>
              <w:left w:val="nil"/>
              <w:bottom w:val="single" w:color="auto" w:sz="4" w:space="0"/>
              <w:right w:val="single" w:color="auto" w:sz="4" w:space="0"/>
            </w:tcBorders>
            <w:shd w:val="clear" w:color="auto" w:fill="auto"/>
            <w:noWrap/>
            <w:vAlign w:val="center"/>
          </w:tcPr>
          <w:p w14:paraId="0E4C1E61">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08B2667F">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143" w:type="dxa"/>
            <w:gridSpan w:val="2"/>
            <w:tcBorders>
              <w:top w:val="nil"/>
              <w:left w:val="nil"/>
              <w:bottom w:val="single" w:color="auto" w:sz="4" w:space="0"/>
              <w:right w:val="single" w:color="auto" w:sz="4" w:space="0"/>
            </w:tcBorders>
            <w:shd w:val="clear" w:color="auto" w:fill="auto"/>
            <w:noWrap/>
            <w:vAlign w:val="center"/>
          </w:tcPr>
          <w:p w14:paraId="646A805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982" w:type="dxa"/>
            <w:gridSpan w:val="2"/>
            <w:tcBorders>
              <w:top w:val="nil"/>
              <w:left w:val="nil"/>
              <w:bottom w:val="single" w:color="auto" w:sz="4" w:space="0"/>
              <w:right w:val="single" w:color="auto" w:sz="4" w:space="0"/>
            </w:tcBorders>
            <w:shd w:val="clear" w:color="auto" w:fill="auto"/>
            <w:noWrap/>
            <w:vAlign w:val="center"/>
          </w:tcPr>
          <w:p w14:paraId="32A9DE97">
            <w:pPr>
              <w:jc w:val="right"/>
              <w:rPr>
                <w:rFonts w:ascii="宋体" w:hAnsi="宋体" w:eastAsia="宋体" w:cs="宋体"/>
                <w:color w:val="000000"/>
                <w:kern w:val="0"/>
                <w:szCs w:val="20"/>
              </w:rPr>
            </w:pPr>
          </w:p>
        </w:tc>
        <w:tc>
          <w:tcPr>
            <w:tcW w:w="1140" w:type="dxa"/>
            <w:tcBorders>
              <w:top w:val="nil"/>
              <w:left w:val="nil"/>
              <w:bottom w:val="single" w:color="auto" w:sz="4" w:space="0"/>
              <w:right w:val="single" w:color="auto" w:sz="4" w:space="0"/>
            </w:tcBorders>
            <w:shd w:val="clear" w:color="auto" w:fill="auto"/>
            <w:noWrap/>
            <w:vAlign w:val="center"/>
          </w:tcPr>
          <w:p w14:paraId="0A783555">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39999</w:t>
            </w:r>
          </w:p>
        </w:tc>
        <w:tc>
          <w:tcPr>
            <w:tcW w:w="3880" w:type="dxa"/>
            <w:gridSpan w:val="3"/>
            <w:tcBorders>
              <w:top w:val="nil"/>
              <w:left w:val="nil"/>
              <w:bottom w:val="single" w:color="auto" w:sz="4" w:space="0"/>
              <w:right w:val="single" w:color="auto" w:sz="4" w:space="0"/>
            </w:tcBorders>
            <w:shd w:val="clear" w:color="auto" w:fill="auto"/>
            <w:noWrap/>
            <w:vAlign w:val="center"/>
          </w:tcPr>
          <w:p w14:paraId="3387A3B9">
            <w:pPr>
              <w:keepNext w:val="0"/>
              <w:keepLines w:val="0"/>
              <w:widowControl/>
              <w:suppressLineNumbers w:val="0"/>
              <w:jc w:val="left"/>
              <w:textAlignment w:val="center"/>
              <w:rPr>
                <w:rFonts w:hint="default" w:ascii="宋体" w:hAnsi="宋体" w:eastAsia="宋体" w:cs="宋体"/>
                <w:color w:val="000000"/>
                <w:kern w:val="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84" w:type="dxa"/>
            <w:gridSpan w:val="2"/>
            <w:tcBorders>
              <w:top w:val="nil"/>
              <w:left w:val="nil"/>
              <w:bottom w:val="single" w:color="auto" w:sz="4" w:space="0"/>
              <w:right w:val="single" w:color="auto" w:sz="4" w:space="0"/>
            </w:tcBorders>
            <w:shd w:val="clear" w:color="auto" w:fill="auto"/>
            <w:noWrap/>
            <w:vAlign w:val="center"/>
          </w:tcPr>
          <w:p w14:paraId="5B8C9EFB">
            <w:pPr>
              <w:jc w:val="right"/>
              <w:rPr>
                <w:rFonts w:ascii="宋体" w:hAnsi="宋体" w:eastAsia="宋体" w:cs="宋体"/>
                <w:color w:val="000000"/>
                <w:kern w:val="0"/>
                <w:szCs w:val="20"/>
              </w:rPr>
            </w:pPr>
          </w:p>
        </w:tc>
      </w:tr>
      <w:tr w14:paraId="25F60D85">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C4D933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111" w:type="dxa"/>
            <w:gridSpan w:val="2"/>
            <w:tcBorders>
              <w:top w:val="nil"/>
              <w:left w:val="nil"/>
              <w:bottom w:val="single" w:color="auto" w:sz="4" w:space="0"/>
              <w:right w:val="single" w:color="auto" w:sz="4" w:space="0"/>
            </w:tcBorders>
            <w:shd w:val="clear" w:color="auto" w:fill="auto"/>
            <w:noWrap/>
            <w:vAlign w:val="center"/>
          </w:tcPr>
          <w:p w14:paraId="250E444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982" w:type="dxa"/>
            <w:gridSpan w:val="2"/>
            <w:tcBorders>
              <w:top w:val="nil"/>
              <w:left w:val="nil"/>
              <w:bottom w:val="single" w:color="auto" w:sz="4" w:space="0"/>
              <w:right w:val="single" w:color="auto" w:sz="4" w:space="0"/>
            </w:tcBorders>
            <w:shd w:val="clear" w:color="auto" w:fill="auto"/>
            <w:noWrap/>
            <w:vAlign w:val="center"/>
          </w:tcPr>
          <w:p w14:paraId="1644EE86">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52DB1CB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143" w:type="dxa"/>
            <w:gridSpan w:val="2"/>
            <w:tcBorders>
              <w:top w:val="nil"/>
              <w:left w:val="nil"/>
              <w:bottom w:val="single" w:color="auto" w:sz="4" w:space="0"/>
              <w:right w:val="single" w:color="auto" w:sz="4" w:space="0"/>
            </w:tcBorders>
            <w:shd w:val="clear" w:color="auto" w:fill="auto"/>
            <w:noWrap/>
            <w:vAlign w:val="center"/>
          </w:tcPr>
          <w:p w14:paraId="63548A66">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982" w:type="dxa"/>
            <w:gridSpan w:val="2"/>
            <w:tcBorders>
              <w:top w:val="nil"/>
              <w:left w:val="nil"/>
              <w:bottom w:val="single" w:color="auto" w:sz="4" w:space="0"/>
              <w:right w:val="single" w:color="auto" w:sz="4" w:space="0"/>
            </w:tcBorders>
            <w:shd w:val="clear" w:color="auto" w:fill="auto"/>
            <w:noWrap/>
            <w:vAlign w:val="center"/>
          </w:tcPr>
          <w:p w14:paraId="13BB9E88">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5.70</w:t>
            </w:r>
          </w:p>
        </w:tc>
        <w:tc>
          <w:tcPr>
            <w:tcW w:w="1140" w:type="dxa"/>
            <w:tcBorders>
              <w:top w:val="nil"/>
              <w:left w:val="nil"/>
              <w:bottom w:val="single" w:color="auto" w:sz="4" w:space="0"/>
              <w:right w:val="single" w:color="auto" w:sz="4" w:space="0"/>
            </w:tcBorders>
            <w:shd w:val="clear" w:color="auto" w:fill="auto"/>
            <w:noWrap/>
            <w:vAlign w:val="center"/>
          </w:tcPr>
          <w:p w14:paraId="56BC3384">
            <w:pPr>
              <w:jc w:val="left"/>
              <w:rPr>
                <w:rFonts w:ascii="宋体" w:hAnsi="宋体" w:eastAsia="宋体" w:cs="宋体"/>
                <w:color w:val="000000"/>
                <w:kern w:val="0"/>
                <w:sz w:val="21"/>
                <w:szCs w:val="20"/>
                <w:lang w:val="en-US" w:eastAsia="zh-CN" w:bidi="ar-SA"/>
              </w:rPr>
            </w:pPr>
          </w:p>
        </w:tc>
        <w:tc>
          <w:tcPr>
            <w:tcW w:w="3880" w:type="dxa"/>
            <w:gridSpan w:val="3"/>
            <w:tcBorders>
              <w:top w:val="nil"/>
              <w:left w:val="nil"/>
              <w:bottom w:val="single" w:color="auto" w:sz="4" w:space="0"/>
              <w:right w:val="single" w:color="auto" w:sz="4" w:space="0"/>
            </w:tcBorders>
            <w:shd w:val="clear" w:color="auto" w:fill="auto"/>
            <w:noWrap/>
            <w:vAlign w:val="center"/>
          </w:tcPr>
          <w:p w14:paraId="5435D644">
            <w:pPr>
              <w:jc w:val="left"/>
              <w:rPr>
                <w:rFonts w:ascii="宋体" w:hAnsi="宋体" w:eastAsia="宋体" w:cs="宋体"/>
                <w:color w:val="000000"/>
                <w:kern w:val="0"/>
                <w:sz w:val="21"/>
                <w:szCs w:val="20"/>
                <w:lang w:val="en-US" w:eastAsia="zh-CN" w:bidi="ar-SA"/>
              </w:rPr>
            </w:pPr>
          </w:p>
        </w:tc>
        <w:tc>
          <w:tcPr>
            <w:tcW w:w="984" w:type="dxa"/>
            <w:gridSpan w:val="2"/>
            <w:tcBorders>
              <w:top w:val="nil"/>
              <w:left w:val="nil"/>
              <w:bottom w:val="single" w:color="auto" w:sz="4" w:space="0"/>
              <w:right w:val="single" w:color="auto" w:sz="4" w:space="0"/>
            </w:tcBorders>
            <w:shd w:val="clear" w:color="auto" w:fill="auto"/>
            <w:noWrap/>
            <w:vAlign w:val="center"/>
          </w:tcPr>
          <w:p w14:paraId="2A96FBD4">
            <w:pPr>
              <w:jc w:val="right"/>
              <w:rPr>
                <w:rFonts w:ascii="宋体" w:hAnsi="宋体" w:eastAsia="宋体" w:cs="宋体"/>
                <w:color w:val="000000"/>
                <w:kern w:val="0"/>
                <w:szCs w:val="20"/>
              </w:rPr>
            </w:pPr>
          </w:p>
        </w:tc>
      </w:tr>
      <w:tr w14:paraId="48144A58">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3E2889CA">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111" w:type="dxa"/>
            <w:gridSpan w:val="2"/>
            <w:tcBorders>
              <w:top w:val="nil"/>
              <w:left w:val="nil"/>
              <w:bottom w:val="single" w:color="auto" w:sz="4" w:space="0"/>
              <w:right w:val="single" w:color="auto" w:sz="4" w:space="0"/>
            </w:tcBorders>
            <w:shd w:val="clear" w:color="auto" w:fill="auto"/>
            <w:noWrap/>
            <w:vAlign w:val="center"/>
          </w:tcPr>
          <w:p w14:paraId="0913860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982" w:type="dxa"/>
            <w:gridSpan w:val="2"/>
            <w:tcBorders>
              <w:top w:val="nil"/>
              <w:left w:val="nil"/>
              <w:bottom w:val="single" w:color="auto" w:sz="4" w:space="0"/>
              <w:right w:val="single" w:color="auto" w:sz="4" w:space="0"/>
            </w:tcBorders>
            <w:shd w:val="clear" w:color="auto" w:fill="auto"/>
            <w:noWrap/>
            <w:vAlign w:val="center"/>
          </w:tcPr>
          <w:p w14:paraId="71CCD45C">
            <w:pPr>
              <w:keepNext w:val="0"/>
              <w:keepLines w:val="0"/>
              <w:widowControl/>
              <w:suppressLineNumbers w:val="0"/>
              <w:jc w:val="right"/>
              <w:textAlignment w:val="center"/>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25D75FE5">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143" w:type="dxa"/>
            <w:gridSpan w:val="2"/>
            <w:tcBorders>
              <w:top w:val="nil"/>
              <w:left w:val="nil"/>
              <w:bottom w:val="single" w:color="auto" w:sz="4" w:space="0"/>
              <w:right w:val="single" w:color="auto" w:sz="4" w:space="0"/>
            </w:tcBorders>
            <w:shd w:val="clear" w:color="auto" w:fill="auto"/>
            <w:noWrap/>
            <w:vAlign w:val="center"/>
          </w:tcPr>
          <w:p w14:paraId="12B5C2A7">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982" w:type="dxa"/>
            <w:gridSpan w:val="2"/>
            <w:tcBorders>
              <w:top w:val="nil"/>
              <w:left w:val="nil"/>
              <w:bottom w:val="single" w:color="auto" w:sz="4" w:space="0"/>
              <w:right w:val="single" w:color="auto" w:sz="4" w:space="0"/>
            </w:tcBorders>
            <w:shd w:val="clear" w:color="auto" w:fill="auto"/>
            <w:noWrap/>
            <w:vAlign w:val="center"/>
          </w:tcPr>
          <w:p w14:paraId="564DCEE2">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200.34</w:t>
            </w:r>
          </w:p>
        </w:tc>
        <w:tc>
          <w:tcPr>
            <w:tcW w:w="1140" w:type="dxa"/>
            <w:tcBorders>
              <w:top w:val="nil"/>
              <w:left w:val="nil"/>
              <w:bottom w:val="single" w:color="auto" w:sz="4" w:space="0"/>
              <w:right w:val="single" w:color="auto" w:sz="4" w:space="0"/>
            </w:tcBorders>
            <w:shd w:val="clear" w:color="auto" w:fill="auto"/>
            <w:noWrap/>
            <w:vAlign w:val="center"/>
          </w:tcPr>
          <w:p w14:paraId="5B6B8A24">
            <w:pPr>
              <w:jc w:val="left"/>
              <w:rPr>
                <w:rFonts w:ascii="宋体" w:hAnsi="宋体" w:eastAsia="宋体" w:cs="宋体"/>
                <w:color w:val="000000"/>
                <w:kern w:val="0"/>
                <w:szCs w:val="18"/>
              </w:rPr>
            </w:pPr>
          </w:p>
        </w:tc>
        <w:tc>
          <w:tcPr>
            <w:tcW w:w="3880" w:type="dxa"/>
            <w:gridSpan w:val="3"/>
            <w:tcBorders>
              <w:top w:val="nil"/>
              <w:left w:val="nil"/>
              <w:bottom w:val="single" w:color="auto" w:sz="4" w:space="0"/>
              <w:right w:val="single" w:color="auto" w:sz="4" w:space="0"/>
            </w:tcBorders>
            <w:shd w:val="clear" w:color="auto" w:fill="auto"/>
            <w:noWrap/>
            <w:vAlign w:val="center"/>
          </w:tcPr>
          <w:p w14:paraId="16A8545D">
            <w:pPr>
              <w:jc w:val="left"/>
              <w:rPr>
                <w:rFonts w:ascii="宋体" w:hAnsi="宋体" w:eastAsia="宋体" w:cs="宋体"/>
                <w:color w:val="000000"/>
                <w:kern w:val="0"/>
                <w:szCs w:val="18"/>
              </w:rPr>
            </w:pPr>
          </w:p>
        </w:tc>
        <w:tc>
          <w:tcPr>
            <w:tcW w:w="984" w:type="dxa"/>
            <w:gridSpan w:val="2"/>
            <w:tcBorders>
              <w:top w:val="nil"/>
              <w:left w:val="nil"/>
              <w:bottom w:val="single" w:color="auto" w:sz="4" w:space="0"/>
              <w:right w:val="single" w:color="auto" w:sz="4" w:space="0"/>
            </w:tcBorders>
            <w:shd w:val="clear" w:color="auto" w:fill="auto"/>
            <w:noWrap/>
            <w:vAlign w:val="center"/>
          </w:tcPr>
          <w:p w14:paraId="05EF7C18">
            <w:pPr>
              <w:jc w:val="right"/>
              <w:rPr>
                <w:rFonts w:ascii="宋体" w:hAnsi="宋体" w:eastAsia="宋体" w:cs="宋体"/>
                <w:color w:val="000000"/>
                <w:kern w:val="0"/>
                <w:szCs w:val="20"/>
              </w:rPr>
            </w:pPr>
          </w:p>
        </w:tc>
      </w:tr>
      <w:tr w14:paraId="05FF6137">
        <w:tblPrEx>
          <w:tblCellMar>
            <w:top w:w="0" w:type="dxa"/>
            <w:left w:w="108" w:type="dxa"/>
            <w:bottom w:w="0" w:type="dxa"/>
            <w:right w:w="108" w:type="dxa"/>
          </w:tblCellMar>
        </w:tblPrEx>
        <w:trPr>
          <w:trHeight w:val="284" w:hRule="exact"/>
        </w:trPr>
        <w:tc>
          <w:tcPr>
            <w:tcW w:w="1253" w:type="dxa"/>
            <w:gridSpan w:val="3"/>
            <w:tcBorders>
              <w:top w:val="nil"/>
              <w:left w:val="single" w:color="auto" w:sz="4" w:space="0"/>
              <w:bottom w:val="single" w:color="auto" w:sz="4" w:space="0"/>
              <w:right w:val="single" w:color="auto" w:sz="4" w:space="0"/>
            </w:tcBorders>
            <w:shd w:val="clear" w:color="auto" w:fill="auto"/>
            <w:noWrap/>
            <w:vAlign w:val="center"/>
          </w:tcPr>
          <w:p w14:paraId="5D089474">
            <w:pPr>
              <w:jc w:val="left"/>
              <w:rPr>
                <w:rFonts w:ascii="宋体" w:hAnsi="宋体" w:eastAsia="宋体" w:cs="宋体"/>
                <w:color w:val="000000"/>
                <w:kern w:val="0"/>
                <w:szCs w:val="20"/>
              </w:rPr>
            </w:pPr>
          </w:p>
        </w:tc>
        <w:tc>
          <w:tcPr>
            <w:tcW w:w="3111" w:type="dxa"/>
            <w:gridSpan w:val="2"/>
            <w:tcBorders>
              <w:top w:val="nil"/>
              <w:left w:val="nil"/>
              <w:bottom w:val="single" w:color="auto" w:sz="4" w:space="0"/>
              <w:right w:val="single" w:color="auto" w:sz="4" w:space="0"/>
            </w:tcBorders>
            <w:shd w:val="clear" w:color="auto" w:fill="auto"/>
            <w:noWrap/>
            <w:vAlign w:val="center"/>
          </w:tcPr>
          <w:p w14:paraId="01455DCC">
            <w:pPr>
              <w:jc w:val="left"/>
              <w:rPr>
                <w:rFonts w:ascii="宋体" w:hAnsi="宋体" w:eastAsia="宋体" w:cs="宋体"/>
                <w:color w:val="000000"/>
                <w:kern w:val="0"/>
                <w:szCs w:val="20"/>
              </w:rPr>
            </w:pPr>
          </w:p>
        </w:tc>
        <w:tc>
          <w:tcPr>
            <w:tcW w:w="982" w:type="dxa"/>
            <w:gridSpan w:val="2"/>
            <w:tcBorders>
              <w:top w:val="nil"/>
              <w:left w:val="nil"/>
              <w:bottom w:val="single" w:color="auto" w:sz="4" w:space="0"/>
              <w:right w:val="single" w:color="auto" w:sz="4" w:space="0"/>
            </w:tcBorders>
            <w:shd w:val="clear" w:color="auto" w:fill="auto"/>
            <w:noWrap/>
            <w:vAlign w:val="center"/>
          </w:tcPr>
          <w:p w14:paraId="43BC95BC">
            <w:pPr>
              <w:jc w:val="right"/>
              <w:rPr>
                <w:rFonts w:ascii="宋体" w:hAnsi="宋体" w:eastAsia="宋体" w:cs="宋体"/>
                <w:color w:val="000000"/>
                <w:kern w:val="0"/>
                <w:szCs w:val="20"/>
              </w:rPr>
            </w:pPr>
          </w:p>
        </w:tc>
        <w:tc>
          <w:tcPr>
            <w:tcW w:w="1139" w:type="dxa"/>
            <w:tcBorders>
              <w:top w:val="nil"/>
              <w:left w:val="nil"/>
              <w:bottom w:val="single" w:color="auto" w:sz="4" w:space="0"/>
              <w:right w:val="single" w:color="auto" w:sz="4" w:space="0"/>
            </w:tcBorders>
            <w:shd w:val="clear" w:color="auto" w:fill="auto"/>
            <w:noWrap/>
            <w:vAlign w:val="center"/>
          </w:tcPr>
          <w:p w14:paraId="061DB0E0">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143" w:type="dxa"/>
            <w:gridSpan w:val="2"/>
            <w:tcBorders>
              <w:top w:val="nil"/>
              <w:left w:val="nil"/>
              <w:bottom w:val="single" w:color="auto" w:sz="4" w:space="0"/>
              <w:right w:val="single" w:color="auto" w:sz="4" w:space="0"/>
            </w:tcBorders>
            <w:shd w:val="clear" w:color="auto" w:fill="auto"/>
            <w:noWrap/>
            <w:vAlign w:val="center"/>
          </w:tcPr>
          <w:p w14:paraId="0881B601">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982" w:type="dxa"/>
            <w:gridSpan w:val="2"/>
            <w:tcBorders>
              <w:top w:val="nil"/>
              <w:left w:val="nil"/>
              <w:bottom w:val="single" w:color="auto" w:sz="4" w:space="0"/>
              <w:right w:val="single" w:color="auto" w:sz="4" w:space="0"/>
            </w:tcBorders>
            <w:shd w:val="clear" w:color="auto" w:fill="auto"/>
            <w:noWrap/>
            <w:vAlign w:val="center"/>
          </w:tcPr>
          <w:p w14:paraId="5C0CF5A4">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4.2</w:t>
            </w:r>
          </w:p>
        </w:tc>
        <w:tc>
          <w:tcPr>
            <w:tcW w:w="1140" w:type="dxa"/>
            <w:tcBorders>
              <w:top w:val="nil"/>
              <w:left w:val="nil"/>
              <w:bottom w:val="single" w:color="auto" w:sz="4" w:space="0"/>
              <w:right w:val="single" w:color="auto" w:sz="4" w:space="0"/>
            </w:tcBorders>
            <w:shd w:val="clear" w:color="auto" w:fill="auto"/>
            <w:noWrap/>
            <w:vAlign w:val="center"/>
          </w:tcPr>
          <w:p w14:paraId="1D1F003B">
            <w:pPr>
              <w:jc w:val="left"/>
              <w:rPr>
                <w:rFonts w:ascii="宋体" w:hAnsi="宋体" w:eastAsia="宋体" w:cs="宋体"/>
                <w:color w:val="000000"/>
                <w:kern w:val="0"/>
                <w:szCs w:val="18"/>
              </w:rPr>
            </w:pPr>
          </w:p>
        </w:tc>
        <w:tc>
          <w:tcPr>
            <w:tcW w:w="3880" w:type="dxa"/>
            <w:gridSpan w:val="3"/>
            <w:tcBorders>
              <w:top w:val="nil"/>
              <w:left w:val="nil"/>
              <w:bottom w:val="single" w:color="auto" w:sz="4" w:space="0"/>
              <w:right w:val="single" w:color="auto" w:sz="4" w:space="0"/>
            </w:tcBorders>
            <w:shd w:val="clear" w:color="auto" w:fill="auto"/>
            <w:noWrap/>
            <w:vAlign w:val="center"/>
          </w:tcPr>
          <w:p w14:paraId="0FBC9C29">
            <w:pPr>
              <w:jc w:val="left"/>
              <w:rPr>
                <w:rFonts w:ascii="宋体" w:hAnsi="宋体" w:eastAsia="宋体" w:cs="宋体"/>
                <w:color w:val="000000"/>
                <w:kern w:val="0"/>
                <w:szCs w:val="18"/>
              </w:rPr>
            </w:pPr>
          </w:p>
        </w:tc>
        <w:tc>
          <w:tcPr>
            <w:tcW w:w="984" w:type="dxa"/>
            <w:gridSpan w:val="2"/>
            <w:tcBorders>
              <w:top w:val="nil"/>
              <w:left w:val="nil"/>
              <w:bottom w:val="single" w:color="auto" w:sz="4" w:space="0"/>
              <w:right w:val="single" w:color="auto" w:sz="4" w:space="0"/>
            </w:tcBorders>
            <w:shd w:val="clear" w:color="auto" w:fill="auto"/>
            <w:noWrap/>
            <w:vAlign w:val="center"/>
          </w:tcPr>
          <w:p w14:paraId="72B7D5FC">
            <w:pPr>
              <w:jc w:val="right"/>
              <w:rPr>
                <w:rFonts w:ascii="宋体" w:hAnsi="宋体" w:eastAsia="宋体" w:cs="宋体"/>
                <w:color w:val="000000"/>
                <w:kern w:val="0"/>
                <w:szCs w:val="20"/>
              </w:rPr>
            </w:pPr>
          </w:p>
        </w:tc>
      </w:tr>
      <w:tr w14:paraId="390632D8">
        <w:tblPrEx>
          <w:tblCellMar>
            <w:top w:w="0" w:type="dxa"/>
            <w:left w:w="108" w:type="dxa"/>
            <w:bottom w:w="0" w:type="dxa"/>
            <w:right w:w="108" w:type="dxa"/>
          </w:tblCellMar>
        </w:tblPrEx>
        <w:trPr>
          <w:trHeight w:val="284" w:hRule="exact"/>
        </w:trPr>
        <w:tc>
          <w:tcPr>
            <w:tcW w:w="436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32483D8">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982" w:type="dxa"/>
            <w:gridSpan w:val="2"/>
            <w:tcBorders>
              <w:top w:val="nil"/>
              <w:left w:val="nil"/>
              <w:bottom w:val="single" w:color="auto" w:sz="4" w:space="0"/>
              <w:right w:val="single" w:color="auto" w:sz="4" w:space="0"/>
            </w:tcBorders>
            <w:shd w:val="clear" w:color="auto" w:fill="auto"/>
            <w:noWrap/>
            <w:vAlign w:val="center"/>
          </w:tcPr>
          <w:p w14:paraId="33F2E0A7">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588.37</w:t>
            </w:r>
          </w:p>
        </w:tc>
        <w:tc>
          <w:tcPr>
            <w:tcW w:w="9284" w:type="dxa"/>
            <w:gridSpan w:val="9"/>
            <w:tcBorders>
              <w:top w:val="single" w:color="auto" w:sz="4" w:space="0"/>
              <w:left w:val="nil"/>
              <w:bottom w:val="single" w:color="auto" w:sz="4" w:space="0"/>
              <w:right w:val="single" w:color="auto" w:sz="4" w:space="0"/>
            </w:tcBorders>
            <w:shd w:val="clear" w:color="auto" w:fill="auto"/>
            <w:noWrap/>
            <w:vAlign w:val="center"/>
          </w:tcPr>
          <w:p w14:paraId="5D7685ED">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984" w:type="dxa"/>
            <w:gridSpan w:val="2"/>
            <w:tcBorders>
              <w:top w:val="nil"/>
              <w:left w:val="nil"/>
              <w:bottom w:val="single" w:color="auto" w:sz="4" w:space="0"/>
              <w:right w:val="single" w:color="auto" w:sz="4" w:space="0"/>
            </w:tcBorders>
            <w:shd w:val="clear" w:color="auto" w:fill="auto"/>
            <w:noWrap/>
            <w:vAlign w:val="center"/>
          </w:tcPr>
          <w:p w14:paraId="256CDC95">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283.312</w:t>
            </w:r>
          </w:p>
        </w:tc>
      </w:tr>
      <w:tr w14:paraId="240ED49E">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8CA042F">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46EC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690" w:hRule="atLeast"/>
        </w:trPr>
        <w:tc>
          <w:tcPr>
            <w:tcW w:w="15318" w:type="dxa"/>
            <w:gridSpan w:val="17"/>
            <w:tcBorders>
              <w:top w:val="nil"/>
              <w:left w:val="nil"/>
              <w:bottom w:val="nil"/>
              <w:right w:val="nil"/>
            </w:tcBorders>
            <w:shd w:val="clear" w:color="auto" w:fill="FFFFFF"/>
            <w:vAlign w:val="center"/>
          </w:tcPr>
          <w:p w14:paraId="0393FD9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BE97C3C">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0FEC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345" w:hRule="atLeast"/>
        </w:trPr>
        <w:tc>
          <w:tcPr>
            <w:tcW w:w="975" w:type="dxa"/>
            <w:tcBorders>
              <w:top w:val="nil"/>
              <w:left w:val="nil"/>
              <w:bottom w:val="nil"/>
              <w:right w:val="nil"/>
            </w:tcBorders>
            <w:shd w:val="clear" w:color="auto" w:fill="FFFFFF"/>
            <w:vAlign w:val="center"/>
          </w:tcPr>
          <w:p w14:paraId="61FC477D">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0676E0D0">
            <w:pPr>
              <w:jc w:val="center"/>
              <w:rPr>
                <w:rFonts w:hint="eastAsia" w:ascii="宋体" w:hAnsi="宋体" w:eastAsia="宋体" w:cs="宋体"/>
                <w:i w:val="0"/>
                <w:color w:val="000000"/>
                <w:sz w:val="20"/>
                <w:szCs w:val="20"/>
                <w:u w:val="none"/>
              </w:rPr>
            </w:pPr>
          </w:p>
        </w:tc>
        <w:tc>
          <w:tcPr>
            <w:tcW w:w="1359" w:type="dxa"/>
            <w:gridSpan w:val="2"/>
            <w:tcBorders>
              <w:top w:val="nil"/>
              <w:left w:val="nil"/>
              <w:bottom w:val="nil"/>
              <w:right w:val="nil"/>
            </w:tcBorders>
            <w:shd w:val="clear" w:color="auto" w:fill="FFFFFF"/>
            <w:vAlign w:val="center"/>
          </w:tcPr>
          <w:p w14:paraId="3C687AB6">
            <w:pPr>
              <w:jc w:val="center"/>
              <w:rPr>
                <w:rFonts w:hint="eastAsia" w:ascii="宋体" w:hAnsi="宋体" w:eastAsia="宋体" w:cs="宋体"/>
                <w:i w:val="0"/>
                <w:color w:val="000000"/>
                <w:sz w:val="20"/>
                <w:szCs w:val="20"/>
                <w:u w:val="none"/>
              </w:rPr>
            </w:pPr>
          </w:p>
        </w:tc>
        <w:tc>
          <w:tcPr>
            <w:tcW w:w="2100" w:type="dxa"/>
            <w:gridSpan w:val="2"/>
            <w:tcBorders>
              <w:top w:val="nil"/>
              <w:left w:val="nil"/>
              <w:bottom w:val="nil"/>
              <w:right w:val="nil"/>
            </w:tcBorders>
            <w:shd w:val="clear" w:color="auto" w:fill="FFFFFF"/>
            <w:vAlign w:val="center"/>
          </w:tcPr>
          <w:p w14:paraId="290934DB">
            <w:pPr>
              <w:rPr>
                <w:rFonts w:hint="eastAsia" w:ascii="宋体" w:hAnsi="宋体" w:eastAsia="宋体" w:cs="宋体"/>
                <w:i w:val="0"/>
                <w:color w:val="000000"/>
                <w:sz w:val="20"/>
                <w:szCs w:val="20"/>
                <w:u w:val="none"/>
              </w:rPr>
            </w:pPr>
          </w:p>
        </w:tc>
        <w:tc>
          <w:tcPr>
            <w:tcW w:w="2166" w:type="dxa"/>
            <w:gridSpan w:val="3"/>
            <w:tcBorders>
              <w:top w:val="nil"/>
              <w:left w:val="nil"/>
              <w:bottom w:val="nil"/>
              <w:right w:val="nil"/>
            </w:tcBorders>
            <w:shd w:val="clear" w:color="auto" w:fill="FFFFFF"/>
            <w:vAlign w:val="center"/>
          </w:tcPr>
          <w:p w14:paraId="3998844B">
            <w:pPr>
              <w:rPr>
                <w:rFonts w:hint="eastAsia" w:ascii="宋体" w:hAnsi="宋体" w:eastAsia="宋体" w:cs="宋体"/>
                <w:i w:val="0"/>
                <w:color w:val="000000"/>
                <w:sz w:val="20"/>
                <w:szCs w:val="20"/>
                <w:u w:val="none"/>
              </w:rPr>
            </w:pPr>
          </w:p>
        </w:tc>
        <w:tc>
          <w:tcPr>
            <w:tcW w:w="2102" w:type="dxa"/>
            <w:gridSpan w:val="2"/>
            <w:tcBorders>
              <w:top w:val="nil"/>
              <w:left w:val="nil"/>
              <w:bottom w:val="nil"/>
              <w:right w:val="nil"/>
            </w:tcBorders>
            <w:shd w:val="clear" w:color="auto" w:fill="FFFFFF"/>
            <w:vAlign w:val="center"/>
          </w:tcPr>
          <w:p w14:paraId="5F508391">
            <w:pPr>
              <w:rPr>
                <w:rFonts w:hint="eastAsia" w:ascii="宋体" w:hAnsi="宋体" w:eastAsia="宋体" w:cs="宋体"/>
                <w:i w:val="0"/>
                <w:color w:val="000000"/>
                <w:sz w:val="20"/>
                <w:szCs w:val="20"/>
                <w:u w:val="none"/>
              </w:rPr>
            </w:pPr>
          </w:p>
        </w:tc>
        <w:tc>
          <w:tcPr>
            <w:tcW w:w="2164" w:type="dxa"/>
            <w:gridSpan w:val="3"/>
            <w:tcBorders>
              <w:top w:val="nil"/>
              <w:left w:val="nil"/>
              <w:bottom w:val="nil"/>
              <w:right w:val="nil"/>
            </w:tcBorders>
            <w:shd w:val="clear" w:color="auto" w:fill="FFFFFF"/>
            <w:vAlign w:val="center"/>
          </w:tcPr>
          <w:p w14:paraId="0CA19B19">
            <w:pPr>
              <w:rPr>
                <w:rFonts w:hint="eastAsia" w:ascii="宋体" w:hAnsi="宋体" w:eastAsia="宋体" w:cs="宋体"/>
                <w:i w:val="0"/>
                <w:color w:val="000000"/>
                <w:sz w:val="20"/>
                <w:szCs w:val="20"/>
                <w:u w:val="none"/>
              </w:rPr>
            </w:pPr>
          </w:p>
        </w:tc>
        <w:tc>
          <w:tcPr>
            <w:tcW w:w="2050" w:type="dxa"/>
            <w:tcBorders>
              <w:top w:val="nil"/>
              <w:left w:val="nil"/>
              <w:bottom w:val="nil"/>
              <w:right w:val="nil"/>
            </w:tcBorders>
            <w:shd w:val="clear" w:color="auto" w:fill="FFFFFF"/>
            <w:vAlign w:val="center"/>
          </w:tcPr>
          <w:p w14:paraId="2CD01AD1">
            <w:pPr>
              <w:rPr>
                <w:rFonts w:hint="eastAsia" w:ascii="宋体" w:hAnsi="宋体" w:eastAsia="宋体" w:cs="宋体"/>
                <w:i w:val="0"/>
                <w:color w:val="000000"/>
                <w:sz w:val="20"/>
                <w:szCs w:val="20"/>
                <w:u w:val="none"/>
              </w:rPr>
            </w:pPr>
          </w:p>
        </w:tc>
        <w:tc>
          <w:tcPr>
            <w:tcW w:w="2163" w:type="dxa"/>
            <w:gridSpan w:val="2"/>
            <w:tcBorders>
              <w:top w:val="nil"/>
              <w:left w:val="nil"/>
              <w:bottom w:val="nil"/>
              <w:right w:val="nil"/>
            </w:tcBorders>
            <w:shd w:val="clear" w:color="auto" w:fill="FFFFFF"/>
            <w:noWrap/>
            <w:vAlign w:val="center"/>
          </w:tcPr>
          <w:p w14:paraId="486787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21BE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690" w:hRule="atLeast"/>
        </w:trPr>
        <w:tc>
          <w:tcPr>
            <w:tcW w:w="975" w:type="dxa"/>
            <w:tcBorders>
              <w:top w:val="nil"/>
              <w:left w:val="nil"/>
              <w:bottom w:val="nil"/>
              <w:right w:val="nil"/>
            </w:tcBorders>
            <w:shd w:val="clear" w:color="auto" w:fill="FFFFFF"/>
            <w:noWrap/>
            <w:vAlign w:val="center"/>
          </w:tcPr>
          <w:p w14:paraId="5E74BF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49F9A17F">
            <w:pPr>
              <w:jc w:val="center"/>
              <w:rPr>
                <w:rFonts w:hint="eastAsia" w:ascii="宋体" w:hAnsi="宋体" w:eastAsia="宋体" w:cs="宋体"/>
                <w:i w:val="0"/>
                <w:color w:val="000000"/>
                <w:sz w:val="20"/>
                <w:szCs w:val="20"/>
                <w:u w:val="none"/>
              </w:rPr>
            </w:pPr>
          </w:p>
        </w:tc>
        <w:tc>
          <w:tcPr>
            <w:tcW w:w="1359" w:type="dxa"/>
            <w:gridSpan w:val="2"/>
            <w:tcBorders>
              <w:top w:val="nil"/>
              <w:left w:val="nil"/>
              <w:bottom w:val="nil"/>
              <w:right w:val="nil"/>
            </w:tcBorders>
            <w:shd w:val="clear" w:color="auto" w:fill="FFFFFF"/>
            <w:vAlign w:val="center"/>
          </w:tcPr>
          <w:p w14:paraId="58755C07">
            <w:pPr>
              <w:jc w:val="center"/>
              <w:rPr>
                <w:rFonts w:hint="eastAsia" w:ascii="宋体" w:hAnsi="宋体" w:eastAsia="宋体" w:cs="宋体"/>
                <w:i w:val="0"/>
                <w:color w:val="000000"/>
                <w:sz w:val="20"/>
                <w:szCs w:val="20"/>
                <w:u w:val="none"/>
              </w:rPr>
            </w:pPr>
          </w:p>
        </w:tc>
        <w:tc>
          <w:tcPr>
            <w:tcW w:w="2100" w:type="dxa"/>
            <w:gridSpan w:val="2"/>
            <w:tcBorders>
              <w:top w:val="nil"/>
              <w:left w:val="nil"/>
              <w:bottom w:val="nil"/>
              <w:right w:val="nil"/>
            </w:tcBorders>
            <w:shd w:val="clear" w:color="auto" w:fill="FFFFFF"/>
            <w:vAlign w:val="center"/>
          </w:tcPr>
          <w:p w14:paraId="14ACD61E">
            <w:pPr>
              <w:rPr>
                <w:rFonts w:hint="eastAsia" w:ascii="宋体" w:hAnsi="宋体" w:eastAsia="宋体" w:cs="宋体"/>
                <w:i w:val="0"/>
                <w:color w:val="000000"/>
                <w:sz w:val="20"/>
                <w:szCs w:val="20"/>
                <w:u w:val="none"/>
              </w:rPr>
            </w:pPr>
          </w:p>
        </w:tc>
        <w:tc>
          <w:tcPr>
            <w:tcW w:w="2166" w:type="dxa"/>
            <w:gridSpan w:val="3"/>
            <w:tcBorders>
              <w:top w:val="nil"/>
              <w:left w:val="nil"/>
              <w:bottom w:val="nil"/>
              <w:right w:val="nil"/>
            </w:tcBorders>
            <w:shd w:val="clear" w:color="auto" w:fill="FFFFFF"/>
            <w:vAlign w:val="center"/>
          </w:tcPr>
          <w:p w14:paraId="3C687FF7">
            <w:pPr>
              <w:rPr>
                <w:rFonts w:hint="eastAsia" w:ascii="宋体" w:hAnsi="宋体" w:eastAsia="宋体" w:cs="宋体"/>
                <w:i w:val="0"/>
                <w:color w:val="000000"/>
                <w:sz w:val="20"/>
                <w:szCs w:val="20"/>
                <w:u w:val="none"/>
              </w:rPr>
            </w:pPr>
          </w:p>
        </w:tc>
        <w:tc>
          <w:tcPr>
            <w:tcW w:w="2102" w:type="dxa"/>
            <w:gridSpan w:val="2"/>
            <w:tcBorders>
              <w:top w:val="nil"/>
              <w:left w:val="nil"/>
              <w:bottom w:val="nil"/>
              <w:right w:val="nil"/>
            </w:tcBorders>
            <w:shd w:val="clear" w:color="auto" w:fill="FFFFFF"/>
            <w:vAlign w:val="center"/>
          </w:tcPr>
          <w:p w14:paraId="513ACDE0">
            <w:pPr>
              <w:rPr>
                <w:rFonts w:hint="eastAsia" w:ascii="宋体" w:hAnsi="宋体" w:eastAsia="宋体" w:cs="宋体"/>
                <w:i w:val="0"/>
                <w:color w:val="000000"/>
                <w:sz w:val="20"/>
                <w:szCs w:val="20"/>
                <w:u w:val="none"/>
              </w:rPr>
            </w:pPr>
          </w:p>
        </w:tc>
        <w:tc>
          <w:tcPr>
            <w:tcW w:w="2164" w:type="dxa"/>
            <w:gridSpan w:val="3"/>
            <w:tcBorders>
              <w:top w:val="nil"/>
              <w:left w:val="nil"/>
              <w:bottom w:val="nil"/>
              <w:right w:val="nil"/>
            </w:tcBorders>
            <w:shd w:val="clear" w:color="auto" w:fill="FFFFFF"/>
            <w:vAlign w:val="center"/>
          </w:tcPr>
          <w:p w14:paraId="09DA466D">
            <w:pPr>
              <w:rPr>
                <w:rFonts w:hint="eastAsia" w:ascii="宋体" w:hAnsi="宋体" w:eastAsia="宋体" w:cs="宋体"/>
                <w:i w:val="0"/>
                <w:color w:val="000000"/>
                <w:sz w:val="20"/>
                <w:szCs w:val="20"/>
                <w:u w:val="none"/>
              </w:rPr>
            </w:pPr>
          </w:p>
        </w:tc>
        <w:tc>
          <w:tcPr>
            <w:tcW w:w="2050" w:type="dxa"/>
            <w:tcBorders>
              <w:top w:val="nil"/>
              <w:left w:val="nil"/>
              <w:bottom w:val="nil"/>
              <w:right w:val="nil"/>
            </w:tcBorders>
            <w:shd w:val="clear" w:color="auto" w:fill="FFFFFF"/>
            <w:vAlign w:val="center"/>
          </w:tcPr>
          <w:p w14:paraId="0505A94F">
            <w:pPr>
              <w:rPr>
                <w:rFonts w:hint="eastAsia" w:ascii="宋体" w:hAnsi="宋体" w:eastAsia="宋体" w:cs="宋体"/>
                <w:i w:val="0"/>
                <w:color w:val="000000"/>
                <w:sz w:val="20"/>
                <w:szCs w:val="20"/>
                <w:u w:val="none"/>
              </w:rPr>
            </w:pPr>
          </w:p>
        </w:tc>
        <w:tc>
          <w:tcPr>
            <w:tcW w:w="2163" w:type="dxa"/>
            <w:gridSpan w:val="2"/>
            <w:tcBorders>
              <w:top w:val="nil"/>
              <w:left w:val="nil"/>
              <w:bottom w:val="nil"/>
              <w:right w:val="nil"/>
            </w:tcBorders>
            <w:shd w:val="clear" w:color="auto" w:fill="FFFFFF"/>
            <w:noWrap/>
            <w:vAlign w:val="center"/>
          </w:tcPr>
          <w:p w14:paraId="479A0D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C22E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459" w:hRule="atLeast"/>
        </w:trPr>
        <w:tc>
          <w:tcPr>
            <w:tcW w:w="2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CFC2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599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6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383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C465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2C2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74CB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609" w:hRule="atLeast"/>
        </w:trPr>
        <w:tc>
          <w:tcPr>
            <w:tcW w:w="12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EB8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058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70364">
            <w:pPr>
              <w:jc w:val="center"/>
              <w:rPr>
                <w:rFonts w:hint="eastAsia" w:ascii="宋体" w:hAnsi="宋体" w:eastAsia="宋体" w:cs="宋体"/>
                <w:i w:val="0"/>
                <w:color w:val="000000"/>
                <w:sz w:val="24"/>
                <w:szCs w:val="24"/>
                <w:u w:val="none"/>
              </w:rPr>
            </w:pPr>
          </w:p>
        </w:tc>
        <w:tc>
          <w:tcPr>
            <w:tcW w:w="2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3A59E">
            <w:pPr>
              <w:jc w:val="center"/>
              <w:rPr>
                <w:rFonts w:hint="eastAsia" w:ascii="宋体" w:hAnsi="宋体" w:eastAsia="宋体" w:cs="宋体"/>
                <w:i w:val="0"/>
                <w:color w:val="000000"/>
                <w:sz w:val="24"/>
                <w:szCs w:val="24"/>
                <w:u w:val="none"/>
              </w:rPr>
            </w:pPr>
          </w:p>
        </w:tc>
        <w:tc>
          <w:tcPr>
            <w:tcW w:w="21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C3A1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9AD8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7184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2D14">
            <w:pPr>
              <w:jc w:val="center"/>
              <w:rPr>
                <w:rFonts w:hint="eastAsia" w:ascii="宋体" w:hAnsi="宋体" w:eastAsia="宋体" w:cs="宋体"/>
                <w:i w:val="0"/>
                <w:color w:val="000000"/>
                <w:sz w:val="24"/>
                <w:szCs w:val="24"/>
                <w:u w:val="none"/>
              </w:rPr>
            </w:pPr>
          </w:p>
        </w:tc>
      </w:tr>
      <w:tr w14:paraId="6084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409" w:hRule="atLeast"/>
        </w:trPr>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76005">
            <w:pPr>
              <w:jc w:val="center"/>
              <w:rPr>
                <w:rFonts w:hint="eastAsia" w:ascii="宋体" w:hAnsi="宋体" w:eastAsia="宋体" w:cs="宋体"/>
                <w:i w:val="0"/>
                <w:color w:val="000000"/>
                <w:sz w:val="24"/>
                <w:szCs w:val="24"/>
                <w:u w:val="none"/>
              </w:rPr>
            </w:pPr>
          </w:p>
        </w:tc>
        <w:tc>
          <w:tcPr>
            <w:tcW w:w="13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B7D3E">
            <w:pPr>
              <w:jc w:val="center"/>
              <w:rPr>
                <w:rFonts w:hint="eastAsia" w:ascii="宋体" w:hAnsi="宋体" w:eastAsia="宋体" w:cs="宋体"/>
                <w:i w:val="0"/>
                <w:color w:val="000000"/>
                <w:sz w:val="24"/>
                <w:szCs w:val="24"/>
                <w:u w:val="none"/>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A124">
            <w:pPr>
              <w:jc w:val="center"/>
              <w:rPr>
                <w:rFonts w:hint="eastAsia" w:ascii="宋体" w:hAnsi="宋体" w:eastAsia="宋体" w:cs="宋体"/>
                <w:i w:val="0"/>
                <w:color w:val="000000"/>
                <w:sz w:val="24"/>
                <w:szCs w:val="24"/>
                <w:u w:val="none"/>
              </w:rPr>
            </w:pPr>
          </w:p>
        </w:tc>
        <w:tc>
          <w:tcPr>
            <w:tcW w:w="2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869B8">
            <w:pPr>
              <w:jc w:val="center"/>
              <w:rPr>
                <w:rFonts w:hint="eastAsia" w:ascii="宋体" w:hAnsi="宋体" w:eastAsia="宋体" w:cs="宋体"/>
                <w:i w:val="0"/>
                <w:color w:val="000000"/>
                <w:sz w:val="24"/>
                <w:szCs w:val="24"/>
                <w:u w:val="none"/>
              </w:rPr>
            </w:pPr>
          </w:p>
        </w:tc>
        <w:tc>
          <w:tcPr>
            <w:tcW w:w="2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CCE9">
            <w:pPr>
              <w:jc w:val="center"/>
              <w:rPr>
                <w:rFonts w:hint="eastAsia" w:ascii="宋体" w:hAnsi="宋体" w:eastAsia="宋体" w:cs="宋体"/>
                <w:i w:val="0"/>
                <w:color w:val="000000"/>
                <w:sz w:val="24"/>
                <w:szCs w:val="24"/>
                <w:u w:val="none"/>
              </w:rPr>
            </w:pPr>
          </w:p>
        </w:tc>
        <w:tc>
          <w:tcPr>
            <w:tcW w:w="21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AD65">
            <w:pPr>
              <w:jc w:val="center"/>
              <w:rPr>
                <w:rFonts w:hint="eastAsia" w:ascii="宋体" w:hAnsi="宋体" w:eastAsia="宋体" w:cs="宋体"/>
                <w:i w:val="0"/>
                <w:color w:val="000000"/>
                <w:sz w:val="24"/>
                <w:szCs w:val="24"/>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3C5B2">
            <w:pPr>
              <w:jc w:val="center"/>
              <w:rPr>
                <w:rFonts w:hint="eastAsia" w:ascii="宋体" w:hAnsi="宋体" w:eastAsia="宋体" w:cs="宋体"/>
                <w:i w:val="0"/>
                <w:color w:val="000000"/>
                <w:sz w:val="24"/>
                <w:szCs w:val="24"/>
                <w:u w:val="none"/>
              </w:rPr>
            </w:pPr>
          </w:p>
        </w:tc>
        <w:tc>
          <w:tcPr>
            <w:tcW w:w="2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7F95D">
            <w:pPr>
              <w:jc w:val="center"/>
              <w:rPr>
                <w:rFonts w:hint="eastAsia" w:ascii="宋体" w:hAnsi="宋体" w:eastAsia="宋体" w:cs="宋体"/>
                <w:i w:val="0"/>
                <w:color w:val="000000"/>
                <w:sz w:val="24"/>
                <w:szCs w:val="24"/>
                <w:u w:val="none"/>
              </w:rPr>
            </w:pPr>
          </w:p>
        </w:tc>
      </w:tr>
      <w:tr w14:paraId="58984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4A5E0">
            <w:pPr>
              <w:jc w:val="center"/>
              <w:rPr>
                <w:rFonts w:hint="eastAsia" w:ascii="宋体" w:hAnsi="宋体" w:eastAsia="宋体" w:cs="宋体"/>
                <w:i w:val="0"/>
                <w:color w:val="000000"/>
                <w:sz w:val="24"/>
                <w:szCs w:val="24"/>
                <w:u w:val="none"/>
              </w:rPr>
            </w:pPr>
          </w:p>
        </w:tc>
        <w:tc>
          <w:tcPr>
            <w:tcW w:w="13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6038">
            <w:pPr>
              <w:jc w:val="center"/>
              <w:rPr>
                <w:rFonts w:hint="eastAsia" w:ascii="宋体" w:hAnsi="宋体" w:eastAsia="宋体" w:cs="宋体"/>
                <w:i w:val="0"/>
                <w:color w:val="000000"/>
                <w:sz w:val="24"/>
                <w:szCs w:val="24"/>
                <w:u w:val="none"/>
              </w:rPr>
            </w:pPr>
          </w:p>
        </w:tc>
        <w:tc>
          <w:tcPr>
            <w:tcW w:w="2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C5AFF">
            <w:pPr>
              <w:jc w:val="center"/>
              <w:rPr>
                <w:rFonts w:hint="eastAsia" w:ascii="宋体" w:hAnsi="宋体" w:eastAsia="宋体" w:cs="宋体"/>
                <w:i w:val="0"/>
                <w:color w:val="000000"/>
                <w:sz w:val="24"/>
                <w:szCs w:val="24"/>
                <w:u w:val="none"/>
              </w:rPr>
            </w:pPr>
          </w:p>
        </w:tc>
        <w:tc>
          <w:tcPr>
            <w:tcW w:w="216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934D">
            <w:pPr>
              <w:jc w:val="center"/>
              <w:rPr>
                <w:rFonts w:hint="eastAsia" w:ascii="宋体" w:hAnsi="宋体" w:eastAsia="宋体" w:cs="宋体"/>
                <w:i w:val="0"/>
                <w:color w:val="000000"/>
                <w:sz w:val="24"/>
                <w:szCs w:val="24"/>
                <w:u w:val="none"/>
              </w:rPr>
            </w:pPr>
          </w:p>
        </w:tc>
        <w:tc>
          <w:tcPr>
            <w:tcW w:w="21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CBBC4">
            <w:pPr>
              <w:jc w:val="center"/>
              <w:rPr>
                <w:rFonts w:hint="eastAsia" w:ascii="宋体" w:hAnsi="宋体" w:eastAsia="宋体" w:cs="宋体"/>
                <w:i w:val="0"/>
                <w:color w:val="000000"/>
                <w:sz w:val="24"/>
                <w:szCs w:val="24"/>
                <w:u w:val="none"/>
              </w:rPr>
            </w:pPr>
          </w:p>
        </w:tc>
        <w:tc>
          <w:tcPr>
            <w:tcW w:w="21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0AF74">
            <w:pPr>
              <w:jc w:val="center"/>
              <w:rPr>
                <w:rFonts w:hint="eastAsia" w:ascii="宋体" w:hAnsi="宋体" w:eastAsia="宋体" w:cs="宋体"/>
                <w:i w:val="0"/>
                <w:color w:val="000000"/>
                <w:sz w:val="24"/>
                <w:szCs w:val="24"/>
                <w:u w:val="none"/>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94640">
            <w:pPr>
              <w:jc w:val="center"/>
              <w:rPr>
                <w:rFonts w:hint="eastAsia" w:ascii="宋体" w:hAnsi="宋体" w:eastAsia="宋体" w:cs="宋体"/>
                <w:i w:val="0"/>
                <w:color w:val="000000"/>
                <w:sz w:val="24"/>
                <w:szCs w:val="24"/>
                <w:u w:val="none"/>
              </w:rPr>
            </w:pPr>
          </w:p>
        </w:tc>
        <w:tc>
          <w:tcPr>
            <w:tcW w:w="21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651B2">
            <w:pPr>
              <w:jc w:val="center"/>
              <w:rPr>
                <w:rFonts w:hint="eastAsia" w:ascii="宋体" w:hAnsi="宋体" w:eastAsia="宋体" w:cs="宋体"/>
                <w:i w:val="0"/>
                <w:color w:val="000000"/>
                <w:sz w:val="24"/>
                <w:szCs w:val="24"/>
                <w:u w:val="none"/>
              </w:rPr>
            </w:pPr>
          </w:p>
        </w:tc>
      </w:tr>
      <w:tr w14:paraId="6A5A7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2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F17D8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DDFF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A081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7DF0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B887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92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4AE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055B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25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A05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10716">
            <w:pPr>
              <w:jc w:val="center"/>
              <w:rPr>
                <w:rFonts w:hint="eastAsia" w:ascii="宋体" w:hAnsi="宋体" w:eastAsia="宋体" w:cs="宋体"/>
                <w:i w:val="0"/>
                <w:color w:val="000000"/>
                <w:sz w:val="24"/>
                <w:szCs w:val="24"/>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1F690">
            <w:pPr>
              <w:jc w:val="center"/>
              <w:rPr>
                <w:rFonts w:hint="eastAsia" w:ascii="宋体" w:hAnsi="宋体" w:eastAsia="宋体" w:cs="宋体"/>
                <w:i w:val="0"/>
                <w:color w:val="000000"/>
                <w:sz w:val="24"/>
                <w:szCs w:val="24"/>
                <w:u w:val="none"/>
              </w:rPr>
            </w:pP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46811">
            <w:pPr>
              <w:jc w:val="center"/>
              <w:rPr>
                <w:rFonts w:hint="eastAsia" w:ascii="宋体" w:hAnsi="宋体" w:eastAsia="宋体" w:cs="宋体"/>
                <w:i w:val="0"/>
                <w:color w:val="000000"/>
                <w:sz w:val="24"/>
                <w:szCs w:val="24"/>
                <w:u w:val="none"/>
              </w:rPr>
            </w:pP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ABC18">
            <w:pPr>
              <w:jc w:val="center"/>
              <w:rPr>
                <w:rFonts w:hint="eastAsia" w:ascii="宋体" w:hAnsi="宋体" w:eastAsia="宋体" w:cs="宋体"/>
                <w:i w:val="0"/>
                <w:color w:val="000000"/>
                <w:sz w:val="24"/>
                <w:szCs w:val="24"/>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5301">
            <w:pPr>
              <w:jc w:val="center"/>
              <w:rPr>
                <w:rFonts w:hint="eastAsia" w:ascii="宋体" w:hAnsi="宋体" w:eastAsia="宋体" w:cs="宋体"/>
                <w:i w:val="0"/>
                <w:color w:val="000000"/>
                <w:sz w:val="24"/>
                <w:szCs w:val="24"/>
                <w:u w:val="none"/>
              </w:rPr>
            </w:pP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0A6E1">
            <w:pPr>
              <w:jc w:val="center"/>
              <w:rPr>
                <w:rFonts w:hint="eastAsia" w:ascii="宋体" w:hAnsi="宋体" w:eastAsia="宋体" w:cs="宋体"/>
                <w:i w:val="0"/>
                <w:color w:val="000000"/>
                <w:sz w:val="24"/>
                <w:szCs w:val="24"/>
                <w:u w:val="none"/>
              </w:rPr>
            </w:pPr>
          </w:p>
        </w:tc>
      </w:tr>
      <w:tr w14:paraId="744E5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189374EE">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35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73D92DA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32754">
            <w:pPr>
              <w:rPr>
                <w:rFonts w:hint="eastAsia" w:ascii="宋体" w:hAnsi="宋体" w:eastAsia="宋体" w:cs="宋体"/>
                <w:i w:val="0"/>
                <w:color w:val="000000"/>
                <w:sz w:val="24"/>
                <w:szCs w:val="24"/>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C7B59">
            <w:pPr>
              <w:jc w:val="center"/>
              <w:rPr>
                <w:rFonts w:hint="eastAsia" w:ascii="宋体" w:hAnsi="宋体" w:eastAsia="宋体" w:cs="宋体"/>
                <w:i w:val="0"/>
                <w:color w:val="000000"/>
                <w:sz w:val="24"/>
                <w:szCs w:val="24"/>
                <w:u w:val="none"/>
              </w:rPr>
            </w:pPr>
            <w:r>
              <w:rPr>
                <w:rFonts w:hint="eastAsia"/>
                <w:lang w:val="en-US" w:eastAsia="zh-CN"/>
              </w:rPr>
              <w:t>7170</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4C81">
            <w:pPr>
              <w:jc w:val="center"/>
              <w:rPr>
                <w:rFonts w:hint="eastAsia" w:ascii="宋体" w:hAnsi="宋体" w:eastAsia="宋体" w:cs="宋体"/>
                <w:i w:val="0"/>
                <w:color w:val="000000"/>
                <w:sz w:val="24"/>
                <w:szCs w:val="24"/>
                <w:u w:val="none"/>
              </w:rPr>
            </w:pPr>
            <w:r>
              <w:rPr>
                <w:rFonts w:hint="eastAsia"/>
                <w:lang w:val="en-US" w:eastAsia="zh-CN"/>
              </w:rPr>
              <w:t>7170</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CC1DDA">
            <w:pPr>
              <w:jc w:val="center"/>
              <w:rPr>
                <w:rFonts w:hint="eastAsia" w:ascii="宋体" w:hAnsi="宋体" w:eastAsia="宋体" w:cs="宋体"/>
                <w:i w:val="0"/>
                <w:color w:val="000000"/>
                <w:sz w:val="24"/>
                <w:szCs w:val="24"/>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7594">
            <w:pPr>
              <w:jc w:val="center"/>
              <w:rPr>
                <w:rFonts w:hint="eastAsia" w:ascii="宋体" w:hAnsi="宋体" w:eastAsia="宋体" w:cs="宋体"/>
                <w:i w:val="0"/>
                <w:color w:val="000000"/>
                <w:sz w:val="24"/>
                <w:szCs w:val="24"/>
                <w:u w:val="none"/>
              </w:rPr>
            </w:pPr>
            <w:r>
              <w:rPr>
                <w:rFonts w:hint="eastAsia"/>
                <w:lang w:val="en-US" w:eastAsia="zh-CN"/>
              </w:rPr>
              <w:t>7170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6F3FB">
            <w:pPr>
              <w:rPr>
                <w:rFonts w:hint="eastAsia" w:ascii="宋体" w:hAnsi="宋体" w:eastAsia="宋体" w:cs="宋体"/>
                <w:i w:val="0"/>
                <w:color w:val="000000"/>
                <w:sz w:val="24"/>
                <w:szCs w:val="24"/>
                <w:u w:val="none"/>
              </w:rPr>
            </w:pPr>
          </w:p>
        </w:tc>
      </w:tr>
      <w:tr w14:paraId="4AFD6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BFC2A8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w:t>
            </w:r>
          </w:p>
        </w:tc>
        <w:tc>
          <w:tcPr>
            <w:tcW w:w="135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636DB24A">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3855D">
            <w:pPr>
              <w:jc w:val="right"/>
              <w:rPr>
                <w:rFonts w:hint="eastAsia" w:ascii="宋体" w:hAnsi="宋体" w:eastAsia="宋体" w:cs="宋体"/>
                <w:kern w:val="2"/>
                <w:sz w:val="24"/>
                <w:szCs w:val="24"/>
                <w:lang w:val="en-US" w:eastAsia="zh-CN" w:bidi="ar-SA"/>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E3F84">
            <w:pPr>
              <w:jc w:val="center"/>
              <w:rPr>
                <w:rFonts w:hint="eastAsia" w:ascii="宋体" w:hAnsi="宋体" w:eastAsia="宋体" w:cs="宋体"/>
                <w:kern w:val="2"/>
                <w:sz w:val="24"/>
                <w:szCs w:val="24"/>
                <w:lang w:val="en-US" w:eastAsia="zh-CN" w:bidi="ar-SA"/>
              </w:rPr>
            </w:pPr>
            <w:r>
              <w:rPr>
                <w:rFonts w:hint="eastAsia"/>
                <w:lang w:val="en-US" w:eastAsia="zh-CN"/>
              </w:rPr>
              <w:t>7170</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D75E8">
            <w:pPr>
              <w:jc w:val="center"/>
              <w:rPr>
                <w:rFonts w:hint="eastAsia" w:ascii="宋体" w:hAnsi="宋体" w:eastAsia="宋体" w:cs="宋体"/>
                <w:kern w:val="2"/>
                <w:sz w:val="24"/>
                <w:szCs w:val="24"/>
                <w:lang w:val="en-US" w:eastAsia="zh-CN" w:bidi="ar-SA"/>
              </w:rPr>
            </w:pPr>
            <w:r>
              <w:rPr>
                <w:rFonts w:hint="eastAsia"/>
                <w:lang w:val="en-US" w:eastAsia="zh-CN"/>
              </w:rPr>
              <w:t>7170</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022B0">
            <w:pPr>
              <w:rPr>
                <w:rFonts w:hint="eastAsia" w:ascii="宋体" w:hAnsi="宋体" w:eastAsia="宋体" w:cs="宋体"/>
                <w:i w:val="0"/>
                <w:color w:val="000000"/>
                <w:sz w:val="24"/>
                <w:szCs w:val="24"/>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30CA">
            <w:pPr>
              <w:jc w:val="center"/>
              <w:rPr>
                <w:rFonts w:hint="eastAsia" w:ascii="宋体" w:hAnsi="宋体" w:eastAsia="宋体" w:cs="宋体"/>
                <w:kern w:val="2"/>
                <w:sz w:val="24"/>
                <w:szCs w:val="24"/>
                <w:lang w:val="en-US" w:eastAsia="zh-CN" w:bidi="ar-SA"/>
              </w:rPr>
            </w:pPr>
            <w:r>
              <w:rPr>
                <w:rFonts w:hint="eastAsia"/>
                <w:lang w:val="en-US" w:eastAsia="zh-CN"/>
              </w:rPr>
              <w:t>7170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3F5DD">
            <w:pPr>
              <w:rPr>
                <w:rFonts w:hint="eastAsia" w:ascii="宋体" w:hAnsi="宋体" w:eastAsia="宋体" w:cs="宋体"/>
                <w:i w:val="0"/>
                <w:color w:val="000000"/>
                <w:sz w:val="24"/>
                <w:szCs w:val="24"/>
                <w:u w:val="none"/>
              </w:rPr>
            </w:pPr>
          </w:p>
        </w:tc>
      </w:tr>
      <w:tr w14:paraId="4602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7F06A9B5">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2082201</w:t>
            </w:r>
          </w:p>
        </w:tc>
        <w:tc>
          <w:tcPr>
            <w:tcW w:w="135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B65700D">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BBC5A">
            <w:pPr>
              <w:jc w:val="right"/>
              <w:rPr>
                <w:rFonts w:hint="eastAsia" w:ascii="宋体" w:hAnsi="宋体" w:eastAsia="宋体" w:cs="宋体"/>
                <w:kern w:val="2"/>
                <w:sz w:val="24"/>
                <w:szCs w:val="24"/>
                <w:lang w:val="en-US" w:eastAsia="zh-CN" w:bidi="ar-SA"/>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27C5E">
            <w:pPr>
              <w:jc w:val="center"/>
              <w:rPr>
                <w:rFonts w:hint="eastAsia" w:ascii="宋体" w:hAnsi="宋体" w:eastAsia="宋体" w:cs="宋体"/>
                <w:kern w:val="2"/>
                <w:sz w:val="24"/>
                <w:szCs w:val="24"/>
                <w:lang w:val="en-US" w:eastAsia="zh-CN" w:bidi="ar-SA"/>
              </w:rPr>
            </w:pPr>
            <w:r>
              <w:rPr>
                <w:rFonts w:hint="eastAsia"/>
                <w:lang w:val="en-US" w:eastAsia="zh-CN"/>
              </w:rPr>
              <w:t>4690</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93413">
            <w:pPr>
              <w:jc w:val="center"/>
              <w:rPr>
                <w:rFonts w:hint="eastAsia" w:ascii="宋体" w:hAnsi="宋体" w:eastAsia="宋体" w:cs="宋体"/>
                <w:kern w:val="2"/>
                <w:sz w:val="24"/>
                <w:szCs w:val="24"/>
                <w:lang w:val="en-US" w:eastAsia="zh-CN" w:bidi="ar-SA"/>
              </w:rPr>
            </w:pPr>
            <w:r>
              <w:rPr>
                <w:rFonts w:hint="eastAsia"/>
                <w:lang w:val="en-US" w:eastAsia="zh-CN"/>
              </w:rPr>
              <w:t>4690</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1BEE92">
            <w:pPr>
              <w:rPr>
                <w:rFonts w:hint="eastAsia" w:ascii="宋体" w:hAnsi="宋体" w:eastAsia="宋体" w:cs="宋体"/>
                <w:i w:val="0"/>
                <w:color w:val="000000"/>
                <w:sz w:val="24"/>
                <w:szCs w:val="24"/>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1F63C">
            <w:pPr>
              <w:jc w:val="center"/>
              <w:rPr>
                <w:rFonts w:hint="eastAsia" w:ascii="宋体" w:hAnsi="宋体" w:eastAsia="宋体" w:cs="宋体"/>
                <w:kern w:val="2"/>
                <w:sz w:val="24"/>
                <w:szCs w:val="24"/>
                <w:lang w:val="en-US" w:eastAsia="zh-CN" w:bidi="ar-SA"/>
              </w:rPr>
            </w:pPr>
            <w:r>
              <w:rPr>
                <w:rFonts w:hint="eastAsia"/>
                <w:lang w:val="en-US" w:eastAsia="zh-CN"/>
              </w:rPr>
              <w:t>4690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66291">
            <w:pPr>
              <w:rPr>
                <w:rFonts w:hint="eastAsia" w:ascii="宋体" w:hAnsi="宋体" w:eastAsia="宋体" w:cs="宋体"/>
                <w:i w:val="0"/>
                <w:color w:val="000000"/>
                <w:sz w:val="24"/>
                <w:szCs w:val="24"/>
                <w:u w:val="none"/>
              </w:rPr>
            </w:pPr>
          </w:p>
        </w:tc>
      </w:tr>
      <w:tr w14:paraId="45F1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509" w:hRule="atLeast"/>
        </w:trPr>
        <w:tc>
          <w:tcPr>
            <w:tcW w:w="1214"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2E505A56">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2082202</w:t>
            </w:r>
          </w:p>
        </w:tc>
        <w:tc>
          <w:tcPr>
            <w:tcW w:w="135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7F88214">
            <w:pPr>
              <w:keepNext w:val="0"/>
              <w:keepLines w:val="0"/>
              <w:widowControl/>
              <w:suppressLineNumbers w:val="0"/>
              <w:jc w:val="left"/>
              <w:textAlignment w:val="center"/>
              <w:rPr>
                <w:rFonts w:hint="eastAsia" w:asciiTheme="minorHAnsi" w:hAnsiTheme="minorHAnsi" w:eastAsiaTheme="minorEastAsia" w:cstheme="minorBidi"/>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4E2BD">
            <w:pPr>
              <w:jc w:val="right"/>
              <w:rPr>
                <w:rFonts w:hint="eastAsia" w:ascii="宋体" w:hAnsi="宋体" w:eastAsia="宋体" w:cs="宋体"/>
                <w:kern w:val="2"/>
                <w:sz w:val="24"/>
                <w:szCs w:val="24"/>
                <w:lang w:val="en-US" w:eastAsia="zh-CN" w:bidi="ar-SA"/>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7A374">
            <w:pPr>
              <w:jc w:val="center"/>
              <w:rPr>
                <w:rFonts w:hint="eastAsia" w:ascii="宋体" w:hAnsi="宋体" w:eastAsia="宋体" w:cs="宋体"/>
                <w:kern w:val="2"/>
                <w:sz w:val="24"/>
                <w:szCs w:val="24"/>
                <w:lang w:val="en-US" w:eastAsia="zh-CN" w:bidi="ar-SA"/>
              </w:rPr>
            </w:pPr>
            <w:r>
              <w:rPr>
                <w:rFonts w:hint="eastAsia"/>
                <w:lang w:val="en-US" w:eastAsia="zh-CN"/>
              </w:rPr>
              <w:t>2480</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25D8B">
            <w:pPr>
              <w:jc w:val="center"/>
              <w:rPr>
                <w:rFonts w:hint="eastAsia" w:ascii="宋体" w:hAnsi="宋体" w:eastAsia="宋体" w:cs="宋体"/>
                <w:kern w:val="2"/>
                <w:sz w:val="24"/>
                <w:szCs w:val="24"/>
                <w:lang w:val="en-US" w:eastAsia="zh-CN" w:bidi="ar-SA"/>
              </w:rPr>
            </w:pPr>
            <w:r>
              <w:rPr>
                <w:rFonts w:hint="eastAsia"/>
                <w:lang w:val="en-US" w:eastAsia="zh-CN"/>
              </w:rPr>
              <w:t>2480</w:t>
            </w:r>
          </w:p>
        </w:tc>
        <w:tc>
          <w:tcPr>
            <w:tcW w:w="2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8A247">
            <w:pPr>
              <w:rPr>
                <w:rFonts w:hint="eastAsia" w:ascii="宋体" w:hAnsi="宋体" w:eastAsia="宋体" w:cs="宋体"/>
                <w:i w:val="0"/>
                <w:color w:val="000000"/>
                <w:sz w:val="24"/>
                <w:szCs w:val="24"/>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72AD">
            <w:pPr>
              <w:jc w:val="center"/>
              <w:rPr>
                <w:rFonts w:hint="eastAsia" w:ascii="宋体" w:hAnsi="宋体" w:eastAsia="宋体" w:cs="宋体"/>
                <w:kern w:val="2"/>
                <w:sz w:val="24"/>
                <w:szCs w:val="24"/>
                <w:lang w:val="en-US" w:eastAsia="zh-CN" w:bidi="ar-SA"/>
              </w:rPr>
            </w:pPr>
            <w:r>
              <w:rPr>
                <w:rFonts w:hint="eastAsia"/>
                <w:lang w:val="en-US" w:eastAsia="zh-CN"/>
              </w:rPr>
              <w:t>2480</w:t>
            </w:r>
          </w:p>
        </w:tc>
        <w:tc>
          <w:tcPr>
            <w:tcW w:w="2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8C57C">
            <w:pPr>
              <w:rPr>
                <w:rFonts w:hint="eastAsia" w:ascii="宋体" w:hAnsi="宋体" w:eastAsia="宋体" w:cs="宋体"/>
                <w:i w:val="0"/>
                <w:color w:val="000000"/>
                <w:sz w:val="24"/>
                <w:szCs w:val="24"/>
                <w:u w:val="none"/>
              </w:rPr>
            </w:pPr>
          </w:p>
        </w:tc>
      </w:tr>
      <w:tr w14:paraId="484C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96" w:type="dxa"/>
          <w:trHeight w:val="725" w:hRule="atLeast"/>
        </w:trPr>
        <w:tc>
          <w:tcPr>
            <w:tcW w:w="15318" w:type="dxa"/>
            <w:gridSpan w:val="17"/>
            <w:tcBorders>
              <w:top w:val="nil"/>
              <w:left w:val="nil"/>
              <w:bottom w:val="nil"/>
              <w:right w:val="nil"/>
            </w:tcBorders>
            <w:shd w:val="clear" w:color="auto" w:fill="auto"/>
            <w:vAlign w:val="center"/>
          </w:tcPr>
          <w:p w14:paraId="39FFB74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4DDC37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54C5E23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B907A1C">
      <w:pPr>
        <w:widowControl/>
        <w:jc w:val="center"/>
        <w:rPr>
          <w:rFonts w:hint="eastAsia" w:ascii="Times New Roman" w:hAnsi="Times New Roman" w:eastAsia="方正小标宋_GBK" w:cs="Times New Roman"/>
          <w:color w:val="000000"/>
          <w:kern w:val="0"/>
          <w:sz w:val="36"/>
          <w:szCs w:val="36"/>
        </w:rPr>
      </w:pPr>
    </w:p>
    <w:p w14:paraId="0CE02B78">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3EF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5424A95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486D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724D2D0">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158D8EA5">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FDA5015">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D9EAB1E">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29180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5708D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2BEC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516E09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2F6E1C09">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7DF7E81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3564B5ED">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642CD035">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79CC0C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7E6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3FBB7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B6CA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325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0E93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FFF2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8D8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7F8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0FA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5D3AE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FA81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57AC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E33FC">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07B7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7FC59">
            <w:pPr>
              <w:jc w:val="center"/>
              <w:rPr>
                <w:rFonts w:hint="eastAsia" w:ascii="宋体" w:hAnsi="宋体" w:eastAsia="宋体" w:cs="宋体"/>
                <w:i w:val="0"/>
                <w:color w:val="000000"/>
                <w:sz w:val="24"/>
                <w:szCs w:val="24"/>
                <w:u w:val="none"/>
              </w:rPr>
            </w:pPr>
          </w:p>
        </w:tc>
      </w:tr>
      <w:tr w14:paraId="4597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A7188">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4ED22">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6E60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6FE1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32797">
            <w:pPr>
              <w:jc w:val="center"/>
              <w:rPr>
                <w:rFonts w:hint="eastAsia" w:ascii="宋体" w:hAnsi="宋体" w:eastAsia="宋体" w:cs="宋体"/>
                <w:i w:val="0"/>
                <w:color w:val="000000"/>
                <w:sz w:val="24"/>
                <w:szCs w:val="24"/>
                <w:u w:val="none"/>
              </w:rPr>
            </w:pPr>
          </w:p>
        </w:tc>
      </w:tr>
      <w:tr w14:paraId="2057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2319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10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AB5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DA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DD4F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4FD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0555A">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7690">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61F4">
            <w:pPr>
              <w:jc w:val="center"/>
              <w:rPr>
                <w:rFonts w:hint="eastAsia" w:ascii="宋体" w:hAnsi="宋体" w:eastAsia="宋体" w:cs="宋体"/>
                <w:i w:val="0"/>
                <w:color w:val="000000"/>
                <w:sz w:val="24"/>
                <w:szCs w:val="24"/>
                <w:u w:val="none"/>
              </w:rPr>
            </w:pPr>
          </w:p>
        </w:tc>
      </w:tr>
      <w:tr w14:paraId="7810E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B2B7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D6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3BA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2E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08F5">
            <w:pPr>
              <w:rPr>
                <w:rFonts w:hint="eastAsia" w:ascii="宋体" w:hAnsi="宋体" w:eastAsia="宋体" w:cs="宋体"/>
                <w:i w:val="0"/>
                <w:color w:val="000000"/>
                <w:sz w:val="24"/>
                <w:szCs w:val="24"/>
                <w:u w:val="none"/>
              </w:rPr>
            </w:pPr>
          </w:p>
        </w:tc>
      </w:tr>
      <w:tr w14:paraId="424C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FE19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9B1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605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172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0D50D">
            <w:pPr>
              <w:rPr>
                <w:rFonts w:hint="eastAsia" w:ascii="宋体" w:hAnsi="宋体" w:eastAsia="宋体" w:cs="宋体"/>
                <w:i w:val="0"/>
                <w:color w:val="000000"/>
                <w:sz w:val="24"/>
                <w:szCs w:val="24"/>
                <w:u w:val="none"/>
              </w:rPr>
            </w:pPr>
          </w:p>
        </w:tc>
      </w:tr>
      <w:tr w14:paraId="7955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794B3D">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D875">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8FA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EF9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6F79">
            <w:pPr>
              <w:rPr>
                <w:rFonts w:hint="eastAsia" w:ascii="宋体" w:hAnsi="宋体" w:eastAsia="宋体" w:cs="宋体"/>
                <w:i w:val="0"/>
                <w:color w:val="000000"/>
                <w:sz w:val="24"/>
                <w:szCs w:val="24"/>
                <w:u w:val="none"/>
              </w:rPr>
            </w:pPr>
          </w:p>
        </w:tc>
      </w:tr>
      <w:tr w14:paraId="72664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631DF">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CA3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309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30D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4B50">
            <w:pPr>
              <w:rPr>
                <w:rFonts w:hint="eastAsia" w:ascii="宋体" w:hAnsi="宋体" w:eastAsia="宋体" w:cs="宋体"/>
                <w:i w:val="0"/>
                <w:color w:val="000000"/>
                <w:sz w:val="24"/>
                <w:szCs w:val="24"/>
                <w:u w:val="none"/>
              </w:rPr>
            </w:pPr>
          </w:p>
        </w:tc>
      </w:tr>
      <w:tr w14:paraId="7B155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18C7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B83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176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5B9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E92F">
            <w:pPr>
              <w:rPr>
                <w:rFonts w:hint="eastAsia" w:ascii="宋体" w:hAnsi="宋体" w:eastAsia="宋体" w:cs="宋体"/>
                <w:i w:val="0"/>
                <w:color w:val="000000"/>
                <w:sz w:val="24"/>
                <w:szCs w:val="24"/>
                <w:u w:val="none"/>
              </w:rPr>
            </w:pPr>
          </w:p>
        </w:tc>
      </w:tr>
      <w:tr w14:paraId="5A7D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FE8A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C5F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80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57A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E925">
            <w:pPr>
              <w:rPr>
                <w:rFonts w:hint="eastAsia" w:ascii="宋体" w:hAnsi="宋体" w:eastAsia="宋体" w:cs="宋体"/>
                <w:i w:val="0"/>
                <w:color w:val="000000"/>
                <w:sz w:val="24"/>
                <w:szCs w:val="24"/>
                <w:u w:val="none"/>
              </w:rPr>
            </w:pPr>
          </w:p>
        </w:tc>
      </w:tr>
      <w:tr w14:paraId="63B9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D72EAA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3697E5F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73DC6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14:paraId="4C706E91">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495F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3FB3F217">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4298E1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41AB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5DB9F1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16B38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E27C12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1BFE7F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599C8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0552F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8908F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4EBDE0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CF0B9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8903D9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7E5E3F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8F3960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5184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7A6B4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31C8203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CD9D7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82059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AFA1A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112CB8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49F18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B4ED0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69F8D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3EEF1C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3F5EA9">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4C241B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23A5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867DA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FCB7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5ED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377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4DC8A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19E8B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FE2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A68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F113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7B1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DA1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A5E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21E6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D612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5E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27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45AE8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5A7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0993A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E4E76">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AEB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7BCBA">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C4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4FF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A977B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8D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8EFED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5699">
            <w:pPr>
              <w:jc w:val="center"/>
              <w:rPr>
                <w:rFonts w:hint="eastAsia" w:ascii="宋体" w:hAnsi="宋体" w:eastAsia="宋体" w:cs="宋体"/>
                <w:i w:val="0"/>
                <w:color w:val="000000"/>
                <w:sz w:val="22"/>
                <w:szCs w:val="22"/>
                <w:u w:val="none"/>
              </w:rPr>
            </w:pPr>
          </w:p>
        </w:tc>
      </w:tr>
      <w:tr w14:paraId="58E5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EF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2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FA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991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03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9B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C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3AB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95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726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AC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27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11E0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44D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869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9B6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3FF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1190">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647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4B1D">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D51B">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3A6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9357">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FFBE">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7CF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w:t>
            </w:r>
          </w:p>
        </w:tc>
      </w:tr>
      <w:tr w14:paraId="2A43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1066E1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F3B4981">
      <w:pPr>
        <w:autoSpaceDE w:val="0"/>
        <w:autoSpaceDN w:val="0"/>
        <w:adjustRightInd w:val="0"/>
        <w:ind w:left="315" w:leftChars="150"/>
        <w:jc w:val="left"/>
        <w:rPr>
          <w:rFonts w:ascii="宋体" w:eastAsia="宋体" w:cs="宋体"/>
          <w:kern w:val="0"/>
          <w:sz w:val="24"/>
          <w:szCs w:val="24"/>
        </w:rPr>
      </w:pPr>
    </w:p>
    <w:p w14:paraId="5C014B61">
      <w:pPr>
        <w:autoSpaceDE w:val="0"/>
        <w:autoSpaceDN w:val="0"/>
        <w:adjustRightInd w:val="0"/>
        <w:ind w:left="315" w:leftChars="150"/>
        <w:jc w:val="left"/>
        <w:rPr>
          <w:rFonts w:ascii="宋体" w:eastAsia="宋体" w:cs="宋体"/>
          <w:kern w:val="0"/>
          <w:sz w:val="24"/>
          <w:szCs w:val="24"/>
        </w:rPr>
      </w:pPr>
    </w:p>
    <w:p w14:paraId="241179CF">
      <w:pPr>
        <w:autoSpaceDE w:val="0"/>
        <w:autoSpaceDN w:val="0"/>
        <w:adjustRightInd w:val="0"/>
        <w:ind w:left="315" w:leftChars="150"/>
        <w:jc w:val="left"/>
        <w:rPr>
          <w:rFonts w:ascii="宋体" w:eastAsia="宋体" w:cs="宋体"/>
          <w:kern w:val="0"/>
          <w:sz w:val="24"/>
          <w:szCs w:val="24"/>
        </w:rPr>
      </w:pPr>
    </w:p>
    <w:p w14:paraId="0468EA55">
      <w:pPr>
        <w:autoSpaceDE w:val="0"/>
        <w:autoSpaceDN w:val="0"/>
        <w:adjustRightInd w:val="0"/>
        <w:ind w:left="315" w:leftChars="150"/>
        <w:jc w:val="left"/>
        <w:rPr>
          <w:rFonts w:ascii="宋体" w:eastAsia="宋体" w:cs="宋体"/>
          <w:kern w:val="0"/>
          <w:sz w:val="24"/>
          <w:szCs w:val="24"/>
        </w:rPr>
      </w:pPr>
    </w:p>
    <w:p w14:paraId="41EDDE3F">
      <w:pPr>
        <w:autoSpaceDE w:val="0"/>
        <w:autoSpaceDN w:val="0"/>
        <w:adjustRightInd w:val="0"/>
        <w:ind w:left="315" w:leftChars="150"/>
        <w:jc w:val="left"/>
        <w:rPr>
          <w:rFonts w:ascii="宋体" w:eastAsia="宋体" w:cs="宋体"/>
          <w:kern w:val="0"/>
          <w:sz w:val="24"/>
          <w:szCs w:val="24"/>
        </w:rPr>
      </w:pPr>
    </w:p>
    <w:p w14:paraId="56806F4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12A1BAAB">
      <w:pPr>
        <w:pStyle w:val="13"/>
        <w:rPr>
          <w:sz w:val="72"/>
          <w:szCs w:val="72"/>
        </w:rPr>
      </w:pPr>
    </w:p>
    <w:p w14:paraId="16BF12BE">
      <w:pPr>
        <w:pStyle w:val="13"/>
        <w:rPr>
          <w:sz w:val="72"/>
          <w:szCs w:val="72"/>
        </w:rPr>
      </w:pPr>
    </w:p>
    <w:p w14:paraId="28032EF6">
      <w:pPr>
        <w:pStyle w:val="13"/>
        <w:rPr>
          <w:sz w:val="72"/>
          <w:szCs w:val="72"/>
        </w:rPr>
      </w:pPr>
    </w:p>
    <w:p w14:paraId="6EACDB6E">
      <w:pPr>
        <w:pStyle w:val="13"/>
        <w:rPr>
          <w:sz w:val="72"/>
          <w:szCs w:val="72"/>
        </w:rPr>
      </w:pPr>
    </w:p>
    <w:p w14:paraId="79FB2080">
      <w:pPr>
        <w:pStyle w:val="13"/>
        <w:jc w:val="center"/>
        <w:rPr>
          <w:sz w:val="72"/>
          <w:szCs w:val="72"/>
        </w:rPr>
      </w:pPr>
    </w:p>
    <w:p w14:paraId="6B9F1CD5">
      <w:pPr>
        <w:pStyle w:val="13"/>
        <w:jc w:val="center"/>
        <w:rPr>
          <w:rFonts w:hint="eastAsia" w:ascii="方正小标宋_GBK" w:hAnsi="方正小标宋_GBK" w:eastAsia="方正小标宋_GBK" w:cs="方正小标宋_GBK"/>
          <w:sz w:val="72"/>
          <w:szCs w:val="72"/>
        </w:rPr>
      </w:pPr>
    </w:p>
    <w:p w14:paraId="653A50CD">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35CE66B3">
      <w:pPr>
        <w:pStyle w:val="13"/>
        <w:jc w:val="center"/>
        <w:rPr>
          <w:rFonts w:hint="eastAsia" w:ascii="方正小标宋_GBK" w:hAnsi="方正小标宋_GBK" w:eastAsia="方正小标宋_GBK" w:cs="方正小标宋_GBK"/>
          <w:sz w:val="70"/>
          <w:szCs w:val="70"/>
        </w:rPr>
      </w:pPr>
    </w:p>
    <w:p w14:paraId="6C371944">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DD216A1">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10C631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042484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3542.29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30.58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部分上级专项资金未记入</w:t>
      </w:r>
      <w:r>
        <w:rPr>
          <w:rFonts w:hint="eastAsia" w:ascii="Times New Roman" w:hAnsi="Times New Roman" w:eastAsia="仿宋_GB2312"/>
          <w:sz w:val="32"/>
          <w:szCs w:val="32"/>
          <w:lang w:val="en-US" w:eastAsia="zh-CN"/>
        </w:rPr>
        <w:t>2023年决算。</w:t>
      </w:r>
    </w:p>
    <w:p w14:paraId="03C91B7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6079C3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105BA0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33775E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万元，其中：基本支出</w:t>
      </w:r>
      <w:r>
        <w:rPr>
          <w:rFonts w:hint="eastAsia" w:ascii="Times New Roman" w:hAnsi="Times New Roman" w:eastAsia="仿宋_GB2312" w:cs="Times New Roman"/>
          <w:kern w:val="0"/>
          <w:szCs w:val="21"/>
          <w:lang w:val="en-US" w:eastAsia="zh-CN"/>
        </w:rPr>
        <w:t>871.68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10.84</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7170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89.16</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48D0A3E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E5D6861">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3542.29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30.58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部分上级专项资金未记入</w:t>
      </w:r>
      <w:r>
        <w:rPr>
          <w:rFonts w:hint="eastAsia" w:ascii="Times New Roman" w:hAnsi="Times New Roman" w:eastAsia="仿宋_GB2312"/>
          <w:sz w:val="32"/>
          <w:szCs w:val="32"/>
          <w:lang w:val="en-US" w:eastAsia="zh-CN"/>
        </w:rPr>
        <w:t>2023年决算。</w:t>
      </w:r>
    </w:p>
    <w:p w14:paraId="01B8515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631E5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77C47148">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3542.29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30.58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部分上级专项资金未记入</w:t>
      </w:r>
      <w:r>
        <w:rPr>
          <w:rFonts w:hint="eastAsia" w:ascii="Times New Roman" w:hAnsi="Times New Roman" w:eastAsia="仿宋_GB2312"/>
          <w:sz w:val="32"/>
          <w:szCs w:val="32"/>
          <w:lang w:val="en-US" w:eastAsia="zh-CN"/>
        </w:rPr>
        <w:t>2023年决算。</w:t>
      </w:r>
    </w:p>
    <w:p w14:paraId="2471B29C">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3B64B42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万元，主要用于以下方面：社会保障和就业（类）支出</w:t>
      </w:r>
      <w:r>
        <w:rPr>
          <w:rFonts w:hint="eastAsia" w:ascii="Times New Roman" w:hAnsi="Times New Roman" w:eastAsia="仿宋_GB2312"/>
          <w:sz w:val="32"/>
          <w:szCs w:val="32"/>
          <w:lang w:val="en-US" w:eastAsia="zh-CN"/>
        </w:rPr>
        <w:t>7226.87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89.87</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30.92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0.38</w:t>
      </w:r>
      <w:r>
        <w:rPr>
          <w:rFonts w:hint="eastAsia" w:ascii="Times New Roman" w:hAnsi="Times New Roman" w:eastAsia="仿宋_GB2312"/>
          <w:sz w:val="32"/>
          <w:szCs w:val="32"/>
        </w:rPr>
        <w:t>%;农林水（类）支出</w:t>
      </w:r>
      <w:r>
        <w:rPr>
          <w:rFonts w:hint="eastAsia" w:ascii="Times New Roman" w:hAnsi="Times New Roman" w:eastAsia="仿宋_GB2312"/>
          <w:sz w:val="32"/>
          <w:szCs w:val="32"/>
          <w:lang w:val="en-US" w:eastAsia="zh-CN"/>
        </w:rPr>
        <w:t>783.89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9.75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033BB6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5DCF80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11599.04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8041.68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69.33</w:t>
      </w:r>
      <w:r>
        <w:rPr>
          <w:rFonts w:hint="eastAsia" w:ascii="Times New Roman" w:hAnsi="Times New Roman" w:eastAsia="仿宋_GB2312"/>
          <w:sz w:val="32"/>
          <w:szCs w:val="32"/>
        </w:rPr>
        <w:t>%，其中：</w:t>
      </w:r>
    </w:p>
    <w:p w14:paraId="2D4A9FE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社会保障和就业支出</w:t>
      </w:r>
      <w:r>
        <w:rPr>
          <w:rFonts w:hint="eastAsia" w:ascii="仿宋" w:hAnsi="仿宋" w:eastAsia="仿宋" w:cs="仿宋"/>
          <w:color w:val="000000" w:themeColor="text1"/>
          <w:sz w:val="32"/>
          <w:szCs w:val="32"/>
          <w14:textFill>
            <w14:solidFill>
              <w14:schemeClr w14:val="tx1"/>
            </w14:solidFill>
          </w14:textFill>
        </w:rPr>
        <w:t>（类）</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行政事业单位养老支出、大中型水库移民后期扶持基金支出</w:t>
      </w:r>
      <w:r>
        <w:rPr>
          <w:rFonts w:hint="eastAsia" w:ascii="仿宋" w:hAnsi="仿宋" w:eastAsia="仿宋" w:cs="仿宋"/>
          <w:color w:val="000000" w:themeColor="text1"/>
          <w:sz w:val="32"/>
          <w:szCs w:val="32"/>
          <w14:textFill>
            <w14:solidFill>
              <w14:schemeClr w14:val="tx1"/>
            </w14:solidFill>
          </w14:textFill>
        </w:rPr>
        <w:t>（款）</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 xml:space="preserve"> 机关事业单位基本养老保险缴费支出</w:t>
      </w:r>
      <w:r>
        <w:rPr>
          <w:rFonts w:hint="eastAsia" w:ascii="仿宋" w:hAnsi="仿宋" w:eastAsia="仿宋" w:cs="仿宋"/>
          <w:color w:val="000000" w:themeColor="text1"/>
          <w:sz w:val="32"/>
          <w:szCs w:val="32"/>
          <w14:textFill>
            <w14:solidFill>
              <w14:schemeClr w14:val="tx1"/>
            </w14:solidFill>
          </w14:textFill>
        </w:rPr>
        <w:t>（项）。</w:t>
      </w:r>
    </w:p>
    <w:p w14:paraId="13AB052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万元，支出决算为</w:t>
      </w:r>
      <w:r>
        <w:rPr>
          <w:rFonts w:hint="eastAsia" w:ascii="仿宋" w:hAnsi="仿宋" w:eastAsia="仿宋" w:cs="仿宋"/>
          <w:color w:val="000000" w:themeColor="text1"/>
          <w:sz w:val="32"/>
          <w:szCs w:val="32"/>
          <w:lang w:val="en-US" w:eastAsia="zh-CN"/>
          <w14:textFill>
            <w14:solidFill>
              <w14:schemeClr w14:val="tx1"/>
            </w14:solidFill>
          </w14:textFill>
        </w:rPr>
        <w:t>7226.87</w:t>
      </w:r>
      <w:r>
        <w:rPr>
          <w:rFonts w:hint="eastAsia" w:ascii="仿宋" w:hAnsi="仿宋" w:eastAsia="仿宋" w:cs="仿宋"/>
          <w:color w:val="000000" w:themeColor="text1"/>
          <w:sz w:val="32"/>
          <w:szCs w:val="32"/>
          <w14:textFill>
            <w14:solidFill>
              <w14:schemeClr w14:val="tx1"/>
            </w14:solidFill>
          </w14:textFill>
        </w:rPr>
        <w:t>万元，完成年初预算的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%，决算数大于年初预算数的主要原因是：</w:t>
      </w:r>
      <w:r>
        <w:rPr>
          <w:rFonts w:hint="eastAsia" w:ascii="仿宋" w:hAnsi="仿宋" w:eastAsia="仿宋" w:cs="仿宋"/>
          <w:color w:val="000000" w:themeColor="text1"/>
          <w:sz w:val="32"/>
          <w:szCs w:val="32"/>
          <w:lang w:val="en-US" w:eastAsia="zh-CN"/>
          <w14:textFill>
            <w14:solidFill>
              <w14:schemeClr w14:val="tx1"/>
            </w14:solidFill>
          </w14:textFill>
        </w:rPr>
        <w:t>2023年部门预算中无</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社会保障和就业支出。</w:t>
      </w:r>
    </w:p>
    <w:p w14:paraId="48682B9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卫生健康支出</w:t>
      </w:r>
      <w:r>
        <w:rPr>
          <w:rFonts w:hint="eastAsia" w:ascii="仿宋" w:hAnsi="仿宋" w:eastAsia="仿宋" w:cs="仿宋"/>
          <w:color w:val="000000" w:themeColor="text1"/>
          <w:sz w:val="32"/>
          <w:szCs w:val="32"/>
          <w14:textFill>
            <w14:solidFill>
              <w14:schemeClr w14:val="tx1"/>
            </w14:solidFill>
          </w14:textFill>
        </w:rPr>
        <w:t>（类）</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行政事业单位医疗</w:t>
      </w:r>
      <w:r>
        <w:rPr>
          <w:rFonts w:hint="eastAsia" w:ascii="仿宋" w:hAnsi="仿宋" w:eastAsia="仿宋" w:cs="仿宋"/>
          <w:color w:val="000000" w:themeColor="text1"/>
          <w:sz w:val="32"/>
          <w:szCs w:val="32"/>
          <w14:textFill>
            <w14:solidFill>
              <w14:schemeClr w14:val="tx1"/>
            </w14:solidFill>
          </w14:textFill>
        </w:rPr>
        <w:t>（款）</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事业单位医疗</w:t>
      </w:r>
      <w:r>
        <w:rPr>
          <w:rFonts w:hint="eastAsia" w:ascii="仿宋" w:hAnsi="仿宋" w:eastAsia="仿宋" w:cs="仿宋"/>
          <w:color w:val="000000" w:themeColor="text1"/>
          <w:sz w:val="32"/>
          <w:szCs w:val="32"/>
          <w14:textFill>
            <w14:solidFill>
              <w14:schemeClr w14:val="tx1"/>
            </w14:solidFill>
          </w14:textFill>
        </w:rPr>
        <w:t>（项）。</w:t>
      </w:r>
    </w:p>
    <w:p w14:paraId="5E4DFE3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万元，支出决算为</w:t>
      </w:r>
      <w:r>
        <w:rPr>
          <w:rFonts w:hint="eastAsia" w:ascii="仿宋" w:hAnsi="仿宋" w:eastAsia="仿宋" w:cs="仿宋"/>
          <w:color w:val="000000" w:themeColor="text1"/>
          <w:sz w:val="32"/>
          <w:szCs w:val="32"/>
          <w:lang w:val="en-US" w:eastAsia="zh-CN"/>
          <w14:textFill>
            <w14:solidFill>
              <w14:schemeClr w14:val="tx1"/>
            </w14:solidFill>
          </w14:textFill>
        </w:rPr>
        <w:t>30.92</w:t>
      </w:r>
      <w:r>
        <w:rPr>
          <w:rFonts w:hint="eastAsia" w:ascii="仿宋" w:hAnsi="仿宋" w:eastAsia="仿宋" w:cs="仿宋"/>
          <w:color w:val="000000" w:themeColor="text1"/>
          <w:sz w:val="32"/>
          <w:szCs w:val="32"/>
          <w14:textFill>
            <w14:solidFill>
              <w14:schemeClr w14:val="tx1"/>
            </w14:solidFill>
          </w14:textFill>
        </w:rPr>
        <w:t>万元，完成年初预算的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%，决算数大于年初预算数的主要原因是：</w:t>
      </w:r>
      <w:r>
        <w:rPr>
          <w:rFonts w:hint="eastAsia" w:ascii="仿宋" w:hAnsi="仿宋" w:eastAsia="仿宋" w:cs="仿宋"/>
          <w:color w:val="000000" w:themeColor="text1"/>
          <w:sz w:val="32"/>
          <w:szCs w:val="32"/>
          <w:lang w:val="en-US" w:eastAsia="zh-CN"/>
          <w14:textFill>
            <w14:solidFill>
              <w14:schemeClr w14:val="tx1"/>
            </w14:solidFill>
          </w14:textFill>
        </w:rPr>
        <w:t>2023年部门预算中无</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卫生健康支出。</w:t>
      </w:r>
    </w:p>
    <w:p w14:paraId="3DFDF81E">
      <w:pPr>
        <w:pStyle w:val="13"/>
        <w:numPr>
          <w:ilvl w:val="0"/>
          <w:numId w:val="2"/>
        </w:numPr>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农林水支出（类）</w:t>
      </w:r>
      <w:r>
        <w:rPr>
          <w:rFonts w:hint="eastAsia" w:ascii="仿宋" w:hAnsi="仿宋" w:eastAsia="仿宋" w:cs="仿宋"/>
          <w:color w:val="000000" w:themeColor="text1"/>
          <w:kern w:val="2"/>
          <w:sz w:val="32"/>
          <w:szCs w:val="32"/>
          <w:lang w:val="en-US" w:eastAsia="zh-CN" w:bidi="ar-SA"/>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水利（款）行政运行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事业运行、其他农业农村支出、</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其他水利支出</w:t>
      </w:r>
      <w:r>
        <w:rPr>
          <w:rFonts w:hint="eastAsia" w:ascii="仿宋" w:hAnsi="仿宋" w:eastAsia="仿宋" w:cs="仿宋"/>
          <w:color w:val="000000" w:themeColor="text1"/>
          <w:sz w:val="32"/>
          <w:szCs w:val="32"/>
          <w14:textFill>
            <w14:solidFill>
              <w14:schemeClr w14:val="tx1"/>
            </w14:solidFill>
          </w14:textFill>
        </w:rPr>
        <w:t>（项）。</w:t>
      </w:r>
    </w:p>
    <w:p w14:paraId="01D5B3B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年初预算为</w:t>
      </w:r>
      <w:r>
        <w:rPr>
          <w:rFonts w:hint="eastAsia" w:ascii="仿宋" w:hAnsi="仿宋" w:eastAsia="仿宋" w:cs="仿宋"/>
          <w:color w:val="000000" w:themeColor="text1"/>
          <w:sz w:val="32"/>
          <w:szCs w:val="32"/>
          <w:lang w:val="en-US" w:eastAsia="zh-CN"/>
          <w14:textFill>
            <w14:solidFill>
              <w14:schemeClr w14:val="tx1"/>
            </w14:solidFill>
          </w14:textFill>
        </w:rPr>
        <w:t>11599.04</w:t>
      </w:r>
      <w:r>
        <w:rPr>
          <w:rFonts w:hint="eastAsia" w:ascii="仿宋" w:hAnsi="仿宋" w:eastAsia="仿宋" w:cs="仿宋"/>
          <w:color w:val="000000" w:themeColor="text1"/>
          <w:sz w:val="32"/>
          <w:szCs w:val="32"/>
          <w14:textFill>
            <w14:solidFill>
              <w14:schemeClr w14:val="tx1"/>
            </w14:solidFill>
          </w14:textFill>
        </w:rPr>
        <w:t>万元，支出决算为</w:t>
      </w:r>
      <w:r>
        <w:rPr>
          <w:rFonts w:hint="eastAsia" w:ascii="仿宋" w:hAnsi="仿宋" w:eastAsia="仿宋" w:cs="仿宋"/>
          <w:color w:val="000000" w:themeColor="text1"/>
          <w:sz w:val="32"/>
          <w:szCs w:val="32"/>
          <w:lang w:val="en-US" w:eastAsia="zh-CN"/>
          <w14:textFill>
            <w14:solidFill>
              <w14:schemeClr w14:val="tx1"/>
            </w14:solidFill>
          </w14:textFill>
        </w:rPr>
        <w:t>783.89</w:t>
      </w:r>
      <w:r>
        <w:rPr>
          <w:rFonts w:hint="eastAsia" w:ascii="仿宋" w:hAnsi="仿宋" w:eastAsia="仿宋" w:cs="仿宋"/>
          <w:color w:val="000000" w:themeColor="text1"/>
          <w:sz w:val="32"/>
          <w:szCs w:val="32"/>
          <w14:textFill>
            <w14:solidFill>
              <w14:schemeClr w14:val="tx1"/>
            </w14:solidFill>
          </w14:textFill>
        </w:rPr>
        <w:t>万元，完成年初预算的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6.76</w:t>
      </w:r>
      <w:r>
        <w:rPr>
          <w:rFonts w:hint="eastAsia" w:ascii="仿宋" w:hAnsi="仿宋" w:eastAsia="仿宋" w:cs="仿宋"/>
          <w:color w:val="000000" w:themeColor="text1"/>
          <w:sz w:val="32"/>
          <w:szCs w:val="32"/>
          <w14:textFill>
            <w14:solidFill>
              <w14:schemeClr w14:val="tx1"/>
            </w14:solidFill>
          </w14:textFill>
        </w:rPr>
        <w:t>%，决算数小于年初预算数的主要原因是：</w:t>
      </w:r>
      <w:r>
        <w:rPr>
          <w:rFonts w:hint="eastAsia" w:ascii="仿宋" w:hAnsi="仿宋" w:eastAsia="仿宋" w:cs="仿宋"/>
          <w:color w:val="000000" w:themeColor="text1"/>
          <w:sz w:val="32"/>
          <w:szCs w:val="32"/>
          <w:lang w:val="en-US" w:eastAsia="zh-CN"/>
          <w14:textFill>
            <w14:solidFill>
              <w14:schemeClr w14:val="tx1"/>
            </w14:solidFill>
          </w14:textFill>
        </w:rPr>
        <w:t>2023年部门预算所有支出计入</w:t>
      </w:r>
      <w:r>
        <w:rPr>
          <w:rFonts w:hint="eastAsia" w:ascii="仿宋" w:hAnsi="仿宋" w:eastAsia="仿宋" w:cs="仿宋"/>
          <w:color w:val="000000" w:themeColor="text1"/>
          <w:sz w:val="32"/>
          <w:szCs w:val="32"/>
          <w14:textFill>
            <w14:solidFill>
              <w14:schemeClr w14:val="tx1"/>
            </w14:solidFill>
          </w14:textFill>
        </w:rPr>
        <w:t>农林水支出</w:t>
      </w:r>
      <w:r>
        <w:rPr>
          <w:rFonts w:hint="eastAsia" w:ascii="仿宋" w:hAnsi="仿宋" w:eastAsia="仿宋" w:cs="仿宋"/>
          <w:color w:val="000000" w:themeColor="text1"/>
          <w:sz w:val="32"/>
          <w:szCs w:val="32"/>
          <w:lang w:eastAsia="zh-CN"/>
          <w14:textFill>
            <w14:solidFill>
              <w14:schemeClr w14:val="tx1"/>
            </w14:solidFill>
          </w14:textFill>
        </w:rPr>
        <w:t>。</w:t>
      </w:r>
    </w:p>
    <w:p w14:paraId="3154214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35BB8E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仿宋" w:hAnsi="仿宋" w:eastAsia="仿宋" w:cs="仿宋"/>
          <w:kern w:val="0"/>
          <w:sz w:val="32"/>
          <w:szCs w:val="32"/>
          <w:lang w:val="en-US" w:eastAsia="zh-CN"/>
        </w:rPr>
        <w:t>871.68</w:t>
      </w:r>
      <w:r>
        <w:rPr>
          <w:rFonts w:hint="eastAsia" w:ascii="Times New Roman" w:hAnsi="Times New Roman" w:eastAsia="仿宋_GB2312"/>
          <w:sz w:val="32"/>
          <w:szCs w:val="32"/>
        </w:rPr>
        <w:t>万元，其中：</w:t>
      </w:r>
    </w:p>
    <w:p w14:paraId="61A94E6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588.37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67.50</w:t>
      </w:r>
      <w:r>
        <w:rPr>
          <w:rFonts w:hint="eastAsia" w:ascii="Times New Roman" w:hAnsi="Times New Roman" w:eastAsia="仿宋_GB2312"/>
          <w:sz w:val="32"/>
          <w:szCs w:val="32"/>
        </w:rPr>
        <w:t>%,主要包括基本工资、津贴补贴、奖金、绩效工资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w:t>
      </w:r>
      <w:r>
        <w:rPr>
          <w:rFonts w:hint="eastAsia" w:ascii="Times New Roman" w:hAnsi="Times New Roman" w:eastAsia="仿宋_GB2312"/>
          <w:sz w:val="32"/>
          <w:szCs w:val="32"/>
          <w:lang w:eastAsia="zh-CN"/>
        </w:rPr>
        <w:t>、职业年金缴费、职工基本医疗保险缴费。</w:t>
      </w:r>
    </w:p>
    <w:p w14:paraId="0544B4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283.31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32.50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eastAsia="zh-CN"/>
        </w:rPr>
        <w:t>水</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电</w:t>
      </w:r>
      <w:r>
        <w:rPr>
          <w:rFonts w:hint="eastAsia" w:ascii="Times New Roman" w:hAnsi="Times New Roman" w:eastAsia="仿宋_GB2312"/>
          <w:sz w:val="32"/>
          <w:szCs w:val="32"/>
        </w:rPr>
        <w:t>费</w:t>
      </w:r>
      <w:r>
        <w:rPr>
          <w:rFonts w:hint="eastAsia" w:ascii="Times New Roman" w:hAnsi="Times New Roman" w:eastAsia="仿宋_GB2312"/>
          <w:sz w:val="32"/>
          <w:szCs w:val="32"/>
          <w:lang w:eastAsia="zh-CN"/>
        </w:rPr>
        <w:t>、邮电费等</w:t>
      </w:r>
      <w:r>
        <w:rPr>
          <w:rFonts w:hint="eastAsia" w:ascii="Times New Roman" w:hAnsi="Times New Roman" w:eastAsia="仿宋_GB2312"/>
          <w:sz w:val="32"/>
          <w:szCs w:val="32"/>
        </w:rPr>
        <w:t>。</w:t>
      </w:r>
    </w:p>
    <w:p w14:paraId="784E5A7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7B9F378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33E669A">
      <w:pPr>
        <w:pStyle w:val="13"/>
        <w:ind w:firstLine="800" w:firstLineChars="250"/>
        <w:rPr>
          <w:rFonts w:asciiTheme="minorEastAsia" w:hAnsiTheme="minorEastAsia" w:eastAsiaTheme="minorEastAsia"/>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41.11</w:t>
      </w:r>
      <w:r>
        <w:rPr>
          <w:rFonts w:hint="eastAsia" w:ascii="Times New Roman" w:hAnsi="Times New Roman" w:eastAsia="仿宋_GB2312"/>
          <w:sz w:val="32"/>
          <w:szCs w:val="32"/>
        </w:rPr>
        <w:t>%，决算数小于预算数的主要原因是</w:t>
      </w:r>
      <w:r>
        <w:rPr>
          <w:rFonts w:hint="eastAsia" w:ascii="仿宋" w:hAnsi="仿宋" w:eastAsia="仿宋" w:cs="仿宋"/>
          <w:color w:val="000000"/>
          <w:sz w:val="32"/>
          <w:szCs w:val="32"/>
        </w:rPr>
        <w:t>严格执行中央八项规定</w:t>
      </w:r>
    </w:p>
    <w:p w14:paraId="6164F04F">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5.38</w:t>
      </w:r>
      <w:r>
        <w:rPr>
          <w:rFonts w:hint="eastAsia" w:ascii="Times New Roman" w:hAnsi="Times New Roman" w:eastAsia="仿宋_GB2312"/>
          <w:sz w:val="32"/>
          <w:szCs w:val="32"/>
        </w:rPr>
        <w:t>%,减少的主要原因是</w:t>
      </w:r>
      <w:r>
        <w:rPr>
          <w:rFonts w:hint="eastAsia" w:ascii="仿宋" w:hAnsi="仿宋" w:eastAsia="仿宋" w:cs="仿宋"/>
          <w:color w:val="000000"/>
          <w:sz w:val="32"/>
          <w:szCs w:val="32"/>
        </w:rPr>
        <w:t>严格执行中央八项规定</w:t>
      </w:r>
      <w:r>
        <w:rPr>
          <w:rFonts w:hint="eastAsia" w:ascii="Times New Roman" w:hAnsi="Times New Roman" w:eastAsia="仿宋_GB2312"/>
          <w:sz w:val="32"/>
          <w:szCs w:val="32"/>
        </w:rPr>
        <w:t>。其中：</w:t>
      </w:r>
    </w:p>
    <w:p w14:paraId="61B9A90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14:paraId="6F11E0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9.00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41.11</w:t>
      </w:r>
      <w:r>
        <w:rPr>
          <w:rFonts w:hint="eastAsia" w:ascii="Times New Roman" w:hAnsi="Times New Roman" w:eastAsia="仿宋_GB2312"/>
          <w:sz w:val="32"/>
          <w:szCs w:val="32"/>
        </w:rPr>
        <w:t>%，决算数小于预算数的主要原因是</w:t>
      </w:r>
      <w:r>
        <w:rPr>
          <w:rFonts w:hint="eastAsia" w:ascii="仿宋" w:hAnsi="仿宋" w:eastAsia="仿宋" w:cs="仿宋"/>
          <w:color w:val="000000"/>
          <w:sz w:val="32"/>
          <w:szCs w:val="32"/>
        </w:rPr>
        <w:t>严格执行中央八项规定</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5.38</w:t>
      </w:r>
      <w:r>
        <w:rPr>
          <w:rFonts w:hint="eastAsia" w:ascii="Times New Roman" w:hAnsi="Times New Roman" w:eastAsia="仿宋_GB2312"/>
          <w:sz w:val="32"/>
          <w:szCs w:val="32"/>
        </w:rPr>
        <w:t>%,减少的主要原因是</w:t>
      </w:r>
      <w:r>
        <w:rPr>
          <w:rFonts w:hint="eastAsia" w:ascii="仿宋" w:hAnsi="仿宋" w:eastAsia="仿宋" w:cs="仿宋"/>
          <w:color w:val="000000"/>
          <w:sz w:val="32"/>
          <w:szCs w:val="32"/>
        </w:rPr>
        <w:t>严格执行中央八项规定</w:t>
      </w:r>
      <w:r>
        <w:rPr>
          <w:rFonts w:hint="eastAsia" w:ascii="Times New Roman" w:hAnsi="Times New Roman" w:eastAsia="仿宋_GB2312"/>
          <w:sz w:val="32"/>
          <w:szCs w:val="32"/>
        </w:rPr>
        <w:t>。</w:t>
      </w:r>
    </w:p>
    <w:p w14:paraId="78ACBF9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14:paraId="00B265C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14:paraId="23BBEE7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6DB79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3.70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80C1FF4">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仿宋" w:hAnsi="仿宋" w:eastAsia="仿宋" w:cs="仿宋"/>
          <w:sz w:val="32"/>
          <w:szCs w:val="32"/>
          <w:lang w:eastAsia="zh-CN"/>
        </w:rPr>
        <w:t>我单位</w:t>
      </w:r>
      <w:r>
        <w:rPr>
          <w:rFonts w:hint="eastAsia" w:ascii="仿宋" w:hAnsi="仿宋" w:eastAsia="仿宋" w:cs="仿宋"/>
          <w:sz w:val="32"/>
          <w:szCs w:val="32"/>
          <w:lang w:val="en-US"/>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年度无因公出国（境）费支出。</w:t>
      </w:r>
    </w:p>
    <w:p w14:paraId="6BFD815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3.70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人次，主要</w:t>
      </w:r>
      <w:r>
        <w:rPr>
          <w:rFonts w:hint="eastAsia" w:ascii="仿宋" w:hAnsi="仿宋" w:eastAsia="仿宋" w:cs="仿宋"/>
          <w:sz w:val="32"/>
          <w:szCs w:val="32"/>
        </w:rPr>
        <w:t>是</w:t>
      </w:r>
      <w:r>
        <w:rPr>
          <w:rFonts w:hint="eastAsia" w:ascii="仿宋" w:hAnsi="仿宋" w:eastAsia="仿宋" w:cs="仿宋"/>
          <w:sz w:val="32"/>
          <w:szCs w:val="32"/>
          <w:lang w:eastAsia="zh-CN"/>
        </w:rPr>
        <w:t>省、市主管部门到我中心检查指导工作</w:t>
      </w:r>
      <w:r>
        <w:rPr>
          <w:rFonts w:hint="eastAsia" w:ascii="仿宋" w:hAnsi="仿宋" w:eastAsia="仿宋" w:cs="仿宋"/>
          <w:sz w:val="32"/>
          <w:szCs w:val="32"/>
        </w:rPr>
        <w:t>发生的接待支出</w:t>
      </w:r>
      <w:r>
        <w:rPr>
          <w:rFonts w:hint="eastAsia" w:ascii="Times New Roman" w:hAnsi="Times New Roman" w:eastAsia="仿宋_GB2312"/>
          <w:sz w:val="32"/>
          <w:szCs w:val="32"/>
        </w:rPr>
        <w:t>。</w:t>
      </w:r>
    </w:p>
    <w:p w14:paraId="7C9C5AB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主要是无支出</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5A361B4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61FCBC3">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仿宋" w:hAnsi="仿宋" w:eastAsia="仿宋" w:cs="仿宋"/>
          <w:sz w:val="32"/>
          <w:szCs w:val="32"/>
          <w:lang w:val="en-US" w:eastAsia="zh-CN"/>
        </w:rPr>
        <w:t>7170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仿宋" w:hAnsi="仿宋" w:eastAsia="仿宋" w:cs="仿宋"/>
          <w:sz w:val="32"/>
          <w:szCs w:val="32"/>
          <w:lang w:val="en-US" w:eastAsia="zh-CN"/>
        </w:rPr>
        <w:t>7170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仿宋" w:hAnsi="仿宋" w:eastAsia="仿宋" w:cs="仿宋"/>
          <w:sz w:val="32"/>
          <w:szCs w:val="32"/>
          <w:lang w:val="en-US" w:eastAsia="zh-CN"/>
        </w:rPr>
        <w:t>7170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5B3543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仿宋" w:hAnsi="仿宋" w:eastAsia="仿宋" w:cs="仿宋"/>
          <w:i w:val="0"/>
          <w:iCs w:val="0"/>
          <w:color w:val="000000"/>
          <w:kern w:val="0"/>
          <w:sz w:val="32"/>
          <w:szCs w:val="32"/>
          <w:u w:val="none"/>
          <w:lang w:val="en-US" w:eastAsia="zh-CN" w:bidi="ar"/>
        </w:rPr>
        <w:t>社会保障和就业支出</w:t>
      </w:r>
      <w:r>
        <w:rPr>
          <w:rFonts w:hint="eastAsia" w:ascii="Times New Roman" w:hAnsi="Times New Roman" w:eastAsia="仿宋_GB2312"/>
          <w:sz w:val="32"/>
          <w:szCs w:val="32"/>
        </w:rPr>
        <w:t>（类）</w:t>
      </w:r>
      <w:r>
        <w:rPr>
          <w:rFonts w:hint="eastAsia" w:ascii="仿宋" w:hAnsi="仿宋" w:eastAsia="仿宋" w:cs="仿宋"/>
          <w:i w:val="0"/>
          <w:iCs w:val="0"/>
          <w:color w:val="000000"/>
          <w:kern w:val="0"/>
          <w:sz w:val="32"/>
          <w:szCs w:val="32"/>
          <w:u w:val="none"/>
          <w:lang w:val="en-US" w:eastAsia="zh-CN" w:bidi="ar"/>
        </w:rPr>
        <w:t>大中型水库移民后期扶持基金支出</w:t>
      </w:r>
      <w:r>
        <w:rPr>
          <w:rFonts w:hint="eastAsia" w:ascii="Times New Roman" w:hAnsi="Times New Roman" w:eastAsia="仿宋_GB2312"/>
          <w:sz w:val="32"/>
          <w:szCs w:val="32"/>
        </w:rPr>
        <w:t>（款）</w:t>
      </w:r>
      <w:r>
        <w:rPr>
          <w:rFonts w:hint="eastAsia" w:ascii="仿宋" w:hAnsi="仿宋" w:eastAsia="仿宋" w:cs="仿宋"/>
          <w:i w:val="0"/>
          <w:iCs w:val="0"/>
          <w:color w:val="000000"/>
          <w:kern w:val="0"/>
          <w:sz w:val="32"/>
          <w:szCs w:val="32"/>
          <w:u w:val="none"/>
          <w:lang w:val="en-US" w:eastAsia="zh-CN" w:bidi="ar"/>
        </w:rPr>
        <w:t>移民补助、</w:t>
      </w:r>
      <w:r>
        <w:rPr>
          <w:rFonts w:hint="eastAsia" w:ascii="宋体" w:hAnsi="宋体" w:eastAsia="宋体" w:cs="宋体"/>
          <w:i w:val="0"/>
          <w:iCs w:val="0"/>
          <w:color w:val="000000"/>
          <w:kern w:val="0"/>
          <w:sz w:val="22"/>
          <w:szCs w:val="22"/>
          <w:u w:val="none"/>
          <w:lang w:val="en-US" w:eastAsia="zh-CN" w:bidi="ar"/>
        </w:rPr>
        <w:t xml:space="preserve">  </w:t>
      </w:r>
      <w:r>
        <w:rPr>
          <w:rFonts w:hint="eastAsia" w:ascii="仿宋" w:hAnsi="仿宋" w:eastAsia="仿宋" w:cs="仿宋"/>
          <w:i w:val="0"/>
          <w:iCs w:val="0"/>
          <w:color w:val="000000"/>
          <w:kern w:val="0"/>
          <w:sz w:val="32"/>
          <w:szCs w:val="32"/>
          <w:u w:val="none"/>
          <w:lang w:val="en-US" w:eastAsia="zh-CN" w:bidi="ar"/>
        </w:rPr>
        <w:t>基础设施建设和经济发展</w:t>
      </w:r>
      <w:r>
        <w:rPr>
          <w:rFonts w:hint="eastAsia" w:ascii="Times New Roman" w:hAnsi="Times New Roman" w:eastAsia="仿宋_GB2312"/>
          <w:sz w:val="32"/>
          <w:szCs w:val="32"/>
        </w:rPr>
        <w:t>（项）。</w:t>
      </w:r>
    </w:p>
    <w:p w14:paraId="70CB393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7170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仿宋" w:hAnsi="仿宋" w:eastAsia="仿宋" w:cs="仿宋"/>
          <w:color w:val="000000" w:themeColor="text1"/>
          <w:sz w:val="32"/>
          <w:szCs w:val="32"/>
          <w:lang w:val="en-US" w:eastAsia="zh-CN"/>
          <w14:textFill>
            <w14:solidFill>
              <w14:schemeClr w14:val="tx1"/>
            </w14:solidFill>
          </w14:textFill>
        </w:rPr>
        <w:t>2023年部门预算中无</w:t>
      </w: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社会保障和就业支出。</w:t>
      </w:r>
    </w:p>
    <w:p w14:paraId="49E256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6B78347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283.31</w:t>
      </w:r>
      <w:r>
        <w:rPr>
          <w:rFonts w:hint="eastAsia" w:ascii="Times New Roman" w:hAnsi="Times New Roman" w:eastAsia="仿宋_GB2312"/>
          <w:sz w:val="32"/>
          <w:szCs w:val="32"/>
        </w:rPr>
        <w:t>万元，比年初预算数增加</w:t>
      </w:r>
      <w:r>
        <w:rPr>
          <w:rFonts w:hint="eastAsia" w:ascii="Times New Roman" w:hAnsi="Times New Roman" w:eastAsia="仿宋_GB2312"/>
          <w:sz w:val="32"/>
          <w:szCs w:val="32"/>
          <w:lang w:val="en-US" w:eastAsia="zh-CN"/>
        </w:rPr>
        <w:t>197.81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231.35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项目印花税增加。</w:t>
      </w:r>
    </w:p>
    <w:p w14:paraId="1BF9FC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15E066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万元，用于召开</w:t>
      </w:r>
      <w:r>
        <w:rPr>
          <w:rFonts w:hint="eastAsia" w:ascii="Times New Roman" w:hAnsi="Times New Roman" w:eastAsia="仿宋_GB2312"/>
          <w:sz w:val="32"/>
          <w:szCs w:val="32"/>
          <w:lang w:eastAsia="zh-CN"/>
        </w:rPr>
        <w:t>移民相关工作</w:t>
      </w:r>
      <w:r>
        <w:rPr>
          <w:rFonts w:hint="eastAsia" w:ascii="Times New Roman" w:hAnsi="Times New Roman" w:eastAsia="仿宋_GB2312"/>
          <w:sz w:val="32"/>
          <w:szCs w:val="32"/>
        </w:rPr>
        <w:t>会议，人数</w:t>
      </w:r>
      <w:r>
        <w:rPr>
          <w:rFonts w:hint="eastAsia" w:ascii="Times New Roman" w:hAnsi="Times New Roman" w:eastAsia="仿宋_GB2312"/>
          <w:sz w:val="32"/>
          <w:szCs w:val="32"/>
          <w:lang w:val="en-US" w:eastAsia="zh-CN"/>
        </w:rPr>
        <w:t>49</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省、市调研移民后期扶持政策会议</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2.00</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eastAsia="zh-CN"/>
        </w:rPr>
        <w:t>移民相关工作</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62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eastAsia="zh-CN"/>
        </w:rPr>
        <w:t>移民美丽家园项目申报等培训</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w:t>
      </w:r>
      <w:r>
        <w:rPr>
          <w:rFonts w:hint="eastAsia" w:ascii="Times New Roman" w:hAnsi="Times New Roman" w:eastAsia="仿宋_GB2312"/>
          <w:sz w:val="32"/>
          <w:szCs w:val="32"/>
          <w:lang w:eastAsia="zh-CN"/>
        </w:rPr>
        <w:t>办</w:t>
      </w:r>
      <w:r>
        <w:rPr>
          <w:rFonts w:hint="eastAsia" w:ascii="Times New Roman" w:hAnsi="Times New Roman" w:eastAsia="仿宋_GB2312"/>
          <w:sz w:val="32"/>
          <w:szCs w:val="32"/>
        </w:rPr>
        <w:t>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14:paraId="7E3EE9B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C4D912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97.90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97.90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97.90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 xml:space="preserve">  </w:t>
      </w:r>
    </w:p>
    <w:p w14:paraId="6C89E32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C44418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无</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4EC50A8D">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39CCF7D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03CCFC12">
      <w:pPr>
        <w:autoSpaceDE w:val="0"/>
        <w:autoSpaceDN w:val="0"/>
        <w:adjustRightInd w:val="0"/>
        <w:ind w:firstLine="640" w:firstLineChars="200"/>
        <w:jc w:val="left"/>
        <w:rPr>
          <w:rFonts w:hint="eastAsia" w:ascii="仿宋" w:hAnsi="仿宋" w:eastAsia="仿宋" w:cs="仿宋"/>
          <w:b/>
          <w:bCs/>
          <w:sz w:val="32"/>
          <w:szCs w:val="32"/>
          <w:lang w:eastAsia="zh-CN"/>
        </w:rPr>
      </w:pPr>
      <w:r>
        <w:rPr>
          <w:rFonts w:hint="eastAsia" w:ascii="仿宋" w:hAnsi="仿宋" w:eastAsia="仿宋" w:cs="仿宋"/>
          <w:color w:val="000000"/>
          <w:kern w:val="0"/>
          <w:sz w:val="32"/>
          <w:szCs w:val="32"/>
        </w:rPr>
        <w:t>根据预算绩效管理要求，我部门组织对202</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年度大中型水库移民后期扶持基金支出等</w:t>
      </w:r>
      <w:r>
        <w:rPr>
          <w:rFonts w:hint="eastAsia" w:ascii="仿宋" w:hAnsi="仿宋" w:eastAsia="仿宋" w:cs="仿宋"/>
          <w:color w:val="000000"/>
          <w:kern w:val="0"/>
          <w:sz w:val="32"/>
          <w:szCs w:val="32"/>
          <w:lang w:val="en-US" w:eastAsia="zh-CN"/>
        </w:rPr>
        <w:t>239</w:t>
      </w:r>
      <w:r>
        <w:rPr>
          <w:rFonts w:hint="eastAsia" w:ascii="仿宋" w:hAnsi="仿宋" w:eastAsia="仿宋" w:cs="仿宋"/>
          <w:color w:val="000000"/>
          <w:kern w:val="0"/>
          <w:sz w:val="32"/>
          <w:szCs w:val="32"/>
        </w:rPr>
        <w:t>个政府性基金预算项目支出开展绩效自评，共涉及资金</w:t>
      </w:r>
      <w:r>
        <w:rPr>
          <w:rFonts w:hint="eastAsia" w:ascii="仿宋" w:hAnsi="仿宋" w:eastAsia="仿宋" w:cs="仿宋"/>
          <w:color w:val="000000"/>
          <w:kern w:val="0"/>
          <w:sz w:val="32"/>
          <w:szCs w:val="32"/>
          <w:lang w:val="en-US" w:eastAsia="zh-CN"/>
        </w:rPr>
        <w:t>7170</w:t>
      </w:r>
      <w:r>
        <w:rPr>
          <w:rFonts w:hint="eastAsia" w:ascii="仿宋" w:hAnsi="仿宋" w:eastAsia="仿宋" w:cs="仿宋"/>
          <w:color w:val="000000"/>
          <w:kern w:val="0"/>
          <w:sz w:val="32"/>
          <w:szCs w:val="32"/>
        </w:rPr>
        <w:t>万元，占政府性基金预算项目支出总额的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严格按照上级文件、管理办法执行</w:t>
      </w:r>
      <w:r>
        <w:rPr>
          <w:rFonts w:hint="eastAsia" w:ascii="仿宋" w:hAnsi="仿宋" w:eastAsia="仿宋" w:cs="仿宋"/>
          <w:color w:val="000000"/>
          <w:kern w:val="0"/>
          <w:sz w:val="32"/>
          <w:szCs w:val="32"/>
        </w:rPr>
        <w:t>。</w:t>
      </w:r>
    </w:p>
    <w:p w14:paraId="61B0EED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C8997C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单位整体支出绩效情况见</w:t>
      </w:r>
      <w:r>
        <w:rPr>
          <w:rFonts w:hint="eastAsia" w:ascii="Times New Roman" w:hAnsi="Times New Roman" w:eastAsia="仿宋_GB2312"/>
          <w:sz w:val="32"/>
          <w:szCs w:val="32"/>
          <w:lang w:val="en-US" w:eastAsia="zh-CN"/>
        </w:rPr>
        <w:t>2023年部门(单位)整体支出绩效自评报告</w:t>
      </w:r>
      <w:r>
        <w:rPr>
          <w:rFonts w:hint="eastAsia" w:ascii="Times New Roman" w:hAnsi="Times New Roman" w:eastAsia="仿宋_GB2312"/>
          <w:sz w:val="32"/>
          <w:szCs w:val="32"/>
        </w:rPr>
        <w:t>。</w:t>
      </w:r>
    </w:p>
    <w:p w14:paraId="7D12AEB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14B64AC">
      <w:pPr>
        <w:pStyle w:val="13"/>
        <w:ind w:firstLine="640" w:firstLineChars="200"/>
        <w:jc w:val="both"/>
        <w:rPr>
          <w:sz w:val="72"/>
          <w:szCs w:val="72"/>
        </w:rPr>
      </w:pPr>
      <w:r>
        <w:rPr>
          <w:rFonts w:hint="eastAsia" w:ascii="仿宋" w:hAnsi="仿宋" w:eastAsia="仿宋" w:cs="仿宋"/>
          <w:b w:val="0"/>
          <w:bCs w:val="0"/>
          <w:sz w:val="32"/>
          <w:szCs w:val="32"/>
        </w:rPr>
        <w:t>存在的问题及原因分析</w:t>
      </w:r>
      <w:r>
        <w:rPr>
          <w:rFonts w:hint="eastAsia" w:ascii="Times New Roman" w:hAnsi="Times New Roman" w:eastAsia="仿宋_GB2312"/>
          <w:sz w:val="32"/>
          <w:szCs w:val="32"/>
          <w:lang w:eastAsia="zh-CN"/>
        </w:rPr>
        <w:t>见</w:t>
      </w:r>
      <w:r>
        <w:rPr>
          <w:rFonts w:hint="eastAsia" w:ascii="Times New Roman" w:hAnsi="Times New Roman" w:eastAsia="仿宋_GB2312"/>
          <w:sz w:val="32"/>
          <w:szCs w:val="32"/>
          <w:lang w:val="en-US" w:eastAsia="zh-CN"/>
        </w:rPr>
        <w:t>2023年部门(单位)整体支出绩效自评报告</w:t>
      </w:r>
      <w:r>
        <w:rPr>
          <w:rFonts w:hint="eastAsia" w:ascii="Times New Roman" w:hAnsi="Times New Roman" w:eastAsia="仿宋_GB2312"/>
          <w:sz w:val="32"/>
          <w:szCs w:val="32"/>
        </w:rPr>
        <w:t>。</w:t>
      </w:r>
    </w:p>
    <w:p w14:paraId="328FFE94">
      <w:pPr>
        <w:pStyle w:val="13"/>
        <w:jc w:val="center"/>
        <w:rPr>
          <w:sz w:val="72"/>
          <w:szCs w:val="72"/>
        </w:rPr>
      </w:pPr>
    </w:p>
    <w:p w14:paraId="639D46F8">
      <w:pPr>
        <w:pStyle w:val="13"/>
        <w:jc w:val="center"/>
        <w:rPr>
          <w:sz w:val="72"/>
          <w:szCs w:val="72"/>
        </w:rPr>
      </w:pPr>
    </w:p>
    <w:p w14:paraId="2A212E50">
      <w:pPr>
        <w:pStyle w:val="13"/>
        <w:jc w:val="both"/>
        <w:rPr>
          <w:rFonts w:hint="eastAsia" w:ascii="方正小标宋_GBK" w:hAnsi="方正小标宋_GBK" w:eastAsia="方正小标宋_GBK" w:cs="方正小标宋_GBK"/>
          <w:sz w:val="72"/>
          <w:szCs w:val="72"/>
        </w:rPr>
      </w:pPr>
    </w:p>
    <w:p w14:paraId="03DAAF66">
      <w:pPr>
        <w:pStyle w:val="13"/>
        <w:jc w:val="center"/>
        <w:rPr>
          <w:rFonts w:hint="eastAsia" w:ascii="方正小标宋_GBK" w:hAnsi="方正小标宋_GBK" w:eastAsia="方正小标宋_GBK" w:cs="方正小标宋_GBK"/>
          <w:sz w:val="72"/>
          <w:szCs w:val="72"/>
        </w:rPr>
      </w:pPr>
    </w:p>
    <w:p w14:paraId="01AF7289">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AE83C62">
      <w:pPr>
        <w:jc w:val="center"/>
        <w:rPr>
          <w:rFonts w:hint="eastAsia" w:ascii="方正小标宋_GBK" w:hAnsi="方正小标宋_GBK" w:eastAsia="方正小标宋_GBK" w:cs="方正小标宋_GBK"/>
          <w:color w:val="000000"/>
          <w:kern w:val="0"/>
          <w:sz w:val="70"/>
          <w:szCs w:val="70"/>
        </w:rPr>
      </w:pPr>
    </w:p>
    <w:p w14:paraId="1DA0B46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BBDCD3B">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lang w:eastAsia="zh-CN"/>
        </w:rPr>
        <w:t>财政拨款收入</w:t>
      </w:r>
      <w:r>
        <w:rPr>
          <w:rFonts w:hint="eastAsia" w:ascii="仿宋" w:hAnsi="仿宋" w:eastAsia="仿宋" w:cs="仿宋"/>
          <w:color w:val="000000"/>
          <w:sz w:val="32"/>
          <w:szCs w:val="32"/>
          <w:lang w:eastAsia="zh-CN"/>
        </w:rPr>
        <w:t xml:space="preserve">：指财政当年拨付的资金。包括一般公共预算财政拨款和政府性基金财政拨款。 </w:t>
      </w:r>
    </w:p>
    <w:p w14:paraId="0E55A5D4">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lang w:eastAsia="zh-CN"/>
        </w:rPr>
        <w:t>上级补助收入</w:t>
      </w:r>
      <w:r>
        <w:rPr>
          <w:rFonts w:hint="eastAsia" w:ascii="仿宋" w:hAnsi="仿宋" w:eastAsia="仿宋" w:cs="仿宋"/>
          <w:color w:val="000000"/>
          <w:sz w:val="32"/>
          <w:szCs w:val="32"/>
          <w:lang w:eastAsia="zh-CN"/>
        </w:rPr>
        <w:t xml:space="preserve">：指事业单位从主管部门和上级单位取得的非财政补助收入。 </w:t>
      </w:r>
    </w:p>
    <w:p w14:paraId="646B79F2">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lang w:eastAsia="zh-CN"/>
        </w:rPr>
        <w:t>事业收入：</w:t>
      </w:r>
      <w:r>
        <w:rPr>
          <w:rFonts w:hint="eastAsia" w:ascii="仿宋" w:hAnsi="仿宋" w:eastAsia="仿宋" w:cs="仿宋"/>
          <w:color w:val="000000"/>
          <w:sz w:val="32"/>
          <w:szCs w:val="32"/>
          <w:lang w:eastAsia="zh-CN"/>
        </w:rPr>
        <w:t xml:space="preserve">指事业单位开展专业业务活动及辅助活动所取得的收入。 </w:t>
      </w:r>
    </w:p>
    <w:p w14:paraId="0B011783">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lang w:eastAsia="zh-CN"/>
        </w:rPr>
        <w:t>经营收入：</w:t>
      </w:r>
      <w:r>
        <w:rPr>
          <w:rFonts w:hint="eastAsia" w:ascii="仿宋" w:hAnsi="仿宋" w:eastAsia="仿宋" w:cs="仿宋"/>
          <w:color w:val="000000"/>
          <w:sz w:val="32"/>
          <w:szCs w:val="32"/>
          <w:lang w:eastAsia="zh-CN"/>
        </w:rPr>
        <w:t xml:space="preserve">指事业单位在专业业务活动及其辅助活动之外开展非独立核算经营活动取得的收入。 </w:t>
      </w:r>
    </w:p>
    <w:p w14:paraId="16203673">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lang w:eastAsia="zh-CN"/>
        </w:rPr>
        <w:t>附属单位上缴收入</w:t>
      </w:r>
      <w:r>
        <w:rPr>
          <w:rFonts w:hint="eastAsia" w:ascii="仿宋" w:hAnsi="仿宋" w:eastAsia="仿宋" w:cs="仿宋"/>
          <w:color w:val="000000"/>
          <w:sz w:val="32"/>
          <w:szCs w:val="32"/>
          <w:lang w:eastAsia="zh-CN"/>
        </w:rPr>
        <w:t xml:space="preserve">：指事业单位附属独立核算单位按照有关规定上缴的收入。 </w:t>
      </w:r>
    </w:p>
    <w:p w14:paraId="1876664E">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六、</w:t>
      </w:r>
      <w:r>
        <w:rPr>
          <w:rFonts w:hint="eastAsia" w:ascii="仿宋" w:hAnsi="仿宋" w:eastAsia="仿宋" w:cs="仿宋"/>
          <w:b/>
          <w:bCs/>
          <w:color w:val="000000"/>
          <w:sz w:val="32"/>
          <w:szCs w:val="32"/>
          <w:lang w:eastAsia="zh-CN"/>
        </w:rPr>
        <w:t>其他收入</w:t>
      </w:r>
      <w:r>
        <w:rPr>
          <w:rFonts w:hint="eastAsia" w:ascii="仿宋" w:hAnsi="仿宋" w:eastAsia="仿宋" w:cs="仿宋"/>
          <w:color w:val="000000"/>
          <w:sz w:val="32"/>
          <w:szCs w:val="32"/>
          <w:lang w:eastAsia="zh-CN"/>
        </w:rPr>
        <w:t xml:space="preserve">：指除上述“财政拨款收入”、“事业收入”、“经营收入”等以外的收入。 </w:t>
      </w:r>
    </w:p>
    <w:p w14:paraId="774EF34B">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七、</w:t>
      </w:r>
      <w:r>
        <w:rPr>
          <w:rFonts w:hint="eastAsia" w:ascii="仿宋" w:hAnsi="仿宋" w:eastAsia="仿宋" w:cs="仿宋"/>
          <w:b/>
          <w:bCs/>
          <w:color w:val="000000"/>
          <w:sz w:val="32"/>
          <w:szCs w:val="32"/>
          <w:lang w:eastAsia="zh-CN"/>
        </w:rPr>
        <w:t>用事业基金弥补收支差额</w:t>
      </w:r>
      <w:r>
        <w:rPr>
          <w:rFonts w:hint="eastAsia" w:ascii="仿宋" w:hAnsi="仿宋" w:eastAsia="仿宋" w:cs="仿宋"/>
          <w:color w:val="000000"/>
          <w:sz w:val="32"/>
          <w:szCs w:val="32"/>
          <w:lang w:eastAsia="zh-CN"/>
        </w:rPr>
        <w:t xml:space="preserve">：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29CBC3D1">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八、</w:t>
      </w:r>
      <w:r>
        <w:rPr>
          <w:rFonts w:hint="eastAsia" w:ascii="仿宋" w:hAnsi="仿宋" w:eastAsia="仿宋" w:cs="仿宋"/>
          <w:b/>
          <w:bCs/>
          <w:color w:val="000000"/>
          <w:sz w:val="32"/>
          <w:szCs w:val="32"/>
          <w:lang w:eastAsia="zh-CN"/>
        </w:rPr>
        <w:t>年初结转和结余</w:t>
      </w:r>
      <w:r>
        <w:rPr>
          <w:rFonts w:hint="eastAsia" w:ascii="仿宋" w:hAnsi="仿宋" w:eastAsia="仿宋" w:cs="仿宋"/>
          <w:color w:val="000000"/>
          <w:sz w:val="32"/>
          <w:szCs w:val="32"/>
          <w:lang w:eastAsia="zh-CN"/>
        </w:rPr>
        <w:t xml:space="preserve">：指以前年度尚未完成、结转到本年按有关规定继续使用的资金。 </w:t>
      </w:r>
    </w:p>
    <w:p w14:paraId="6D59173F">
      <w:pPr>
        <w:spacing w:after="2" w:afterAutospacing="0" w:line="336" w:lineRule="atLeast"/>
        <w:ind w:left="0" w:firstLine="643"/>
        <w:rPr>
          <w:rFonts w:hint="eastAsia" w:ascii="仿宋" w:hAnsi="仿宋" w:eastAsia="仿宋" w:cs="仿宋"/>
          <w:color w:val="000000"/>
          <w:sz w:val="32"/>
          <w:szCs w:val="32"/>
          <w:lang w:val="en-US"/>
        </w:rPr>
      </w:pPr>
      <w:r>
        <w:rPr>
          <w:rFonts w:hint="eastAsia" w:ascii="仿宋" w:hAnsi="仿宋" w:eastAsia="仿宋" w:cs="仿宋"/>
          <w:b/>
          <w:bCs/>
          <w:color w:val="000000"/>
          <w:sz w:val="32"/>
          <w:szCs w:val="32"/>
          <w:lang w:val="en-US" w:eastAsia="zh-CN"/>
        </w:rPr>
        <w:t>九、</w:t>
      </w:r>
      <w:r>
        <w:rPr>
          <w:rFonts w:hint="eastAsia" w:ascii="仿宋" w:hAnsi="仿宋" w:eastAsia="仿宋" w:cs="仿宋"/>
          <w:b/>
          <w:bCs/>
          <w:color w:val="000000"/>
          <w:sz w:val="32"/>
          <w:szCs w:val="32"/>
          <w:lang w:eastAsia="zh-CN"/>
        </w:rPr>
        <w:t>结余分配</w:t>
      </w:r>
      <w:r>
        <w:rPr>
          <w:rFonts w:hint="eastAsia" w:ascii="仿宋" w:hAnsi="仿宋" w:eastAsia="仿宋" w:cs="仿宋"/>
          <w:color w:val="000000"/>
          <w:sz w:val="32"/>
          <w:szCs w:val="32"/>
          <w:lang w:eastAsia="zh-CN"/>
        </w:rPr>
        <w:t xml:space="preserve">：指事业事位按规定从非财政补助结余中分配的事业基金和职工福利基金等。 </w:t>
      </w:r>
    </w:p>
    <w:p w14:paraId="2819CD4C">
      <w:pPr>
        <w:spacing w:after="2" w:afterAutospacing="0" w:line="336" w:lineRule="atLeast"/>
        <w:ind w:left="0" w:firstLine="643"/>
        <w:rPr>
          <w:rFonts w:hint="default" w:ascii="Calibri" w:hAnsi="Calibri" w:cs="Calibri"/>
          <w:color w:val="000000"/>
          <w:sz w:val="21"/>
          <w:szCs w:val="21"/>
          <w:lang w:val="en-US"/>
        </w:rPr>
      </w:pPr>
      <w:r>
        <w:rPr>
          <w:rFonts w:hint="eastAsia" w:cs="Calibri"/>
          <w:b/>
          <w:bCs/>
          <w:color w:val="000000"/>
          <w:sz w:val="32"/>
          <w:szCs w:val="32"/>
          <w:lang w:val="en-US" w:eastAsia="zh-CN"/>
        </w:rPr>
        <w:t>十、</w:t>
      </w:r>
      <w:r>
        <w:rPr>
          <w:rFonts w:cs="Calibri"/>
          <w:b/>
          <w:bCs/>
          <w:color w:val="000000"/>
          <w:sz w:val="32"/>
          <w:szCs w:val="32"/>
          <w:lang w:eastAsia="zh-CN"/>
        </w:rPr>
        <w:t>年末结转和结余</w:t>
      </w:r>
      <w:r>
        <w:rPr>
          <w:rFonts w:cs="Calibri"/>
          <w:color w:val="000000"/>
          <w:sz w:val="32"/>
          <w:szCs w:val="32"/>
          <w:lang w:eastAsia="zh-CN"/>
        </w:rPr>
        <w:t>：指本年度或以前年度预算安排、因客观条件发生变化无法按原计划实施，需要延迟到以后年度按有关规定继续使用的资金。</w:t>
      </w:r>
      <w:r>
        <w:rPr>
          <w:rFonts w:hint="default" w:ascii="Calibri" w:hAnsi="Calibri" w:cs="Calibri"/>
          <w:color w:val="000000"/>
          <w:sz w:val="21"/>
          <w:szCs w:val="21"/>
          <w:lang w:eastAsia="zh-CN"/>
        </w:rPr>
        <w:t xml:space="preserve"> </w:t>
      </w:r>
    </w:p>
    <w:p w14:paraId="75032FC7">
      <w:pPr>
        <w:spacing w:after="2" w:afterAutospacing="0" w:line="336" w:lineRule="atLeast"/>
        <w:ind w:left="0" w:firstLine="643"/>
        <w:rPr>
          <w:rFonts w:hint="default" w:ascii="Calibri" w:hAnsi="Calibri" w:cs="Calibri"/>
          <w:color w:val="000000"/>
          <w:sz w:val="21"/>
          <w:szCs w:val="21"/>
          <w:lang w:val="en-US"/>
        </w:rPr>
      </w:pPr>
      <w:r>
        <w:rPr>
          <w:rFonts w:hint="eastAsia" w:cs="Calibri"/>
          <w:b/>
          <w:bCs/>
          <w:color w:val="000000"/>
          <w:sz w:val="32"/>
          <w:szCs w:val="32"/>
          <w:lang w:val="en-US" w:eastAsia="zh-CN"/>
        </w:rPr>
        <w:t>十一、</w:t>
      </w:r>
      <w:r>
        <w:rPr>
          <w:rFonts w:cs="Calibri"/>
          <w:b/>
          <w:bCs/>
          <w:color w:val="000000"/>
          <w:sz w:val="32"/>
          <w:szCs w:val="32"/>
          <w:lang w:eastAsia="zh-CN"/>
        </w:rPr>
        <w:t>基本支出</w:t>
      </w:r>
      <w:r>
        <w:rPr>
          <w:rFonts w:cs="Calibri"/>
          <w:color w:val="000000"/>
          <w:sz w:val="32"/>
          <w:szCs w:val="32"/>
          <w:lang w:eastAsia="zh-CN"/>
        </w:rPr>
        <w:t>：指为保障机构正常运转、完成日常工作任务而发生的人员支出和公用支出。</w:t>
      </w:r>
      <w:r>
        <w:rPr>
          <w:rFonts w:hint="default" w:ascii="Calibri" w:hAnsi="Calibri" w:cs="Calibri"/>
          <w:color w:val="000000"/>
          <w:sz w:val="21"/>
          <w:szCs w:val="21"/>
          <w:lang w:eastAsia="zh-CN"/>
        </w:rPr>
        <w:t xml:space="preserve"> </w:t>
      </w:r>
    </w:p>
    <w:p w14:paraId="2300CEE6">
      <w:pPr>
        <w:spacing w:after="2" w:afterAutospacing="0" w:line="336" w:lineRule="atLeast"/>
        <w:ind w:left="0" w:firstLine="643"/>
        <w:rPr>
          <w:rFonts w:hint="default" w:ascii="Calibri" w:hAnsi="Calibri" w:cs="Calibri"/>
          <w:color w:val="000000"/>
          <w:sz w:val="21"/>
          <w:szCs w:val="21"/>
          <w:lang w:val="en-US"/>
        </w:rPr>
      </w:pPr>
      <w:r>
        <w:rPr>
          <w:rFonts w:hint="eastAsia" w:cs="Calibri"/>
          <w:b/>
          <w:bCs/>
          <w:color w:val="000000"/>
          <w:sz w:val="32"/>
          <w:szCs w:val="32"/>
          <w:lang w:val="en-US" w:eastAsia="zh-CN"/>
        </w:rPr>
        <w:t>十二、</w:t>
      </w:r>
      <w:r>
        <w:rPr>
          <w:rFonts w:cs="Calibri"/>
          <w:b/>
          <w:bCs/>
          <w:color w:val="000000"/>
          <w:sz w:val="32"/>
          <w:szCs w:val="32"/>
          <w:lang w:eastAsia="zh-CN"/>
        </w:rPr>
        <w:t>项目支出</w:t>
      </w:r>
      <w:r>
        <w:rPr>
          <w:rFonts w:cs="Calibri"/>
          <w:color w:val="000000"/>
          <w:sz w:val="32"/>
          <w:szCs w:val="32"/>
          <w:lang w:eastAsia="zh-CN"/>
        </w:rPr>
        <w:t>：指在基本支出之外为完成特定行政任务和事业发展目标所发生的支出。</w:t>
      </w:r>
      <w:r>
        <w:rPr>
          <w:rFonts w:hint="default" w:ascii="Calibri" w:hAnsi="Calibri" w:cs="Calibri"/>
          <w:color w:val="000000"/>
          <w:sz w:val="21"/>
          <w:szCs w:val="21"/>
          <w:lang w:eastAsia="zh-CN"/>
        </w:rPr>
        <w:t xml:space="preserve"> </w:t>
      </w:r>
    </w:p>
    <w:p w14:paraId="3D75E33D">
      <w:pPr>
        <w:spacing w:after="2" w:afterAutospacing="0" w:line="336" w:lineRule="atLeast"/>
        <w:ind w:left="0" w:firstLine="643"/>
        <w:rPr>
          <w:rFonts w:hint="default" w:ascii="Calibri" w:hAnsi="Calibri" w:cs="Calibri"/>
          <w:color w:val="000000"/>
          <w:sz w:val="21"/>
          <w:szCs w:val="21"/>
          <w:lang w:val="en-US"/>
        </w:rPr>
      </w:pPr>
      <w:r>
        <w:rPr>
          <w:rFonts w:hint="eastAsia" w:cs="Calibri"/>
          <w:b/>
          <w:bCs/>
          <w:color w:val="000000"/>
          <w:sz w:val="32"/>
          <w:szCs w:val="32"/>
          <w:lang w:val="en-US" w:eastAsia="zh-CN"/>
        </w:rPr>
        <w:t>十三、</w:t>
      </w:r>
      <w:r>
        <w:rPr>
          <w:rFonts w:cs="Calibri"/>
          <w:b/>
          <w:bCs/>
          <w:color w:val="000000"/>
          <w:sz w:val="32"/>
          <w:szCs w:val="32"/>
          <w:lang w:eastAsia="zh-CN"/>
        </w:rPr>
        <w:t>经营支出</w:t>
      </w:r>
      <w:r>
        <w:rPr>
          <w:rFonts w:cs="Calibri"/>
          <w:color w:val="000000"/>
          <w:sz w:val="32"/>
          <w:szCs w:val="32"/>
          <w:lang w:eastAsia="zh-CN"/>
        </w:rPr>
        <w:t>：指事业单位在专业业务活动及其辅助活动之外开展非独立核算经营活动所发生的支出。</w:t>
      </w:r>
      <w:r>
        <w:rPr>
          <w:rFonts w:hint="default" w:ascii="Calibri" w:hAnsi="Calibri" w:cs="Calibri"/>
          <w:color w:val="000000"/>
          <w:sz w:val="21"/>
          <w:szCs w:val="21"/>
          <w:lang w:eastAsia="zh-CN"/>
        </w:rPr>
        <w:t xml:space="preserve"> </w:t>
      </w:r>
    </w:p>
    <w:p w14:paraId="5EF677FD">
      <w:pPr>
        <w:spacing w:after="2" w:afterAutospacing="0" w:line="336" w:lineRule="atLeast"/>
        <w:ind w:left="0" w:firstLine="643"/>
        <w:rPr>
          <w:rFonts w:hint="default" w:ascii="Calibri" w:hAnsi="Calibri" w:cs="Calibri"/>
          <w:color w:val="000000"/>
          <w:sz w:val="21"/>
          <w:szCs w:val="21"/>
          <w:lang w:val="en-US"/>
        </w:rPr>
      </w:pPr>
      <w:r>
        <w:rPr>
          <w:rFonts w:hint="eastAsia" w:cs="Calibri"/>
          <w:b/>
          <w:bCs/>
          <w:color w:val="000000"/>
          <w:sz w:val="32"/>
          <w:szCs w:val="32"/>
          <w:lang w:val="en-US" w:eastAsia="zh-CN"/>
        </w:rPr>
        <w:t>十四、</w:t>
      </w:r>
      <w:r>
        <w:rPr>
          <w:rFonts w:cs="Calibri"/>
          <w:b/>
          <w:bCs/>
          <w:color w:val="000000"/>
          <w:sz w:val="32"/>
          <w:szCs w:val="32"/>
          <w:lang w:eastAsia="zh-CN"/>
        </w:rPr>
        <w:t>“三公”经费</w:t>
      </w:r>
      <w:r>
        <w:rPr>
          <w:rFonts w:cs="Calibri"/>
          <w:color w:val="000000"/>
          <w:sz w:val="32"/>
          <w:szCs w:val="32"/>
          <w:lang w:eastAsia="zh-CN"/>
        </w:rPr>
        <w:t>：按照党中央、国务院有关文件及部门预算管理有关规定，“三公”经费包括因公出国（境）费、公务用车购置及运行费和公务接待费。（</w:t>
      </w:r>
      <w:r>
        <w:rPr>
          <w:rFonts w:cs="Calibri"/>
          <w:color w:val="000000"/>
          <w:sz w:val="32"/>
          <w:szCs w:val="32"/>
          <w:lang w:val="en-US"/>
        </w:rPr>
        <w:t>1</w:t>
      </w:r>
      <w:r>
        <w:rPr>
          <w:rFonts w:cs="Calibri"/>
          <w:color w:val="000000"/>
          <w:sz w:val="32"/>
          <w:szCs w:val="32"/>
          <w:lang w:eastAsia="zh-CN"/>
        </w:rPr>
        <w:t>）因公出国（境）费，指单位工作人员公务出国（境）的住宿费、旅费、伙食补助费、杂费、培训费等支出。（</w:t>
      </w:r>
      <w:r>
        <w:rPr>
          <w:rFonts w:cs="Calibri"/>
          <w:color w:val="000000"/>
          <w:sz w:val="32"/>
          <w:szCs w:val="32"/>
          <w:lang w:val="en-US"/>
        </w:rPr>
        <w:t>2</w:t>
      </w:r>
      <w:r>
        <w:rPr>
          <w:rFonts w:cs="Calibri"/>
          <w:color w:val="000000"/>
          <w:sz w:val="32"/>
          <w:szCs w:val="32"/>
          <w:lang w:eastAsia="zh-CN"/>
        </w:rPr>
        <w:t>）公务用车购置及运行费，指单位公务用车购置费（含车辆购置税）及租用费、燃料费、维修费、过路过桥费、保险费等支出。（</w:t>
      </w:r>
      <w:r>
        <w:rPr>
          <w:rFonts w:cs="Calibri"/>
          <w:color w:val="000000"/>
          <w:sz w:val="32"/>
          <w:szCs w:val="32"/>
          <w:lang w:val="en-US"/>
        </w:rPr>
        <w:t>3</w:t>
      </w:r>
      <w:r>
        <w:rPr>
          <w:rFonts w:cs="Calibri"/>
          <w:color w:val="000000"/>
          <w:sz w:val="32"/>
          <w:szCs w:val="32"/>
          <w:lang w:eastAsia="zh-CN"/>
        </w:rPr>
        <w:t>）公务接待费，指单位按规定开支的各类公务接待（含外宾接待）支出。</w:t>
      </w:r>
      <w:r>
        <w:rPr>
          <w:rFonts w:hint="default" w:ascii="Calibri" w:hAnsi="Calibri" w:cs="Calibri"/>
          <w:color w:val="000000"/>
          <w:sz w:val="21"/>
          <w:szCs w:val="21"/>
          <w:lang w:eastAsia="zh-CN"/>
        </w:rPr>
        <w:t xml:space="preserve"> </w:t>
      </w:r>
    </w:p>
    <w:p w14:paraId="0B78B620">
      <w:pPr>
        <w:spacing w:after="2" w:afterAutospacing="0" w:line="336" w:lineRule="atLeast"/>
        <w:ind w:left="0" w:firstLine="643"/>
        <w:rPr>
          <w:rFonts w:hint="default" w:ascii="Calibri" w:hAnsi="Calibri" w:cs="Calibri"/>
          <w:color w:val="000000"/>
          <w:sz w:val="21"/>
          <w:szCs w:val="21"/>
          <w:lang w:val="en-US"/>
        </w:rPr>
      </w:pPr>
      <w:r>
        <w:rPr>
          <w:rFonts w:hint="eastAsia" w:cs="Calibri"/>
          <w:b/>
          <w:bCs/>
          <w:color w:val="000000"/>
          <w:sz w:val="32"/>
          <w:szCs w:val="32"/>
          <w:lang w:val="en-US" w:eastAsia="zh-CN"/>
        </w:rPr>
        <w:t>十五、</w:t>
      </w:r>
      <w:r>
        <w:rPr>
          <w:rFonts w:cs="Calibri"/>
          <w:b/>
          <w:bCs/>
          <w:color w:val="000000"/>
          <w:sz w:val="32"/>
          <w:szCs w:val="32"/>
          <w:lang w:eastAsia="zh-CN"/>
        </w:rPr>
        <w:t>机关运行经费</w:t>
      </w:r>
      <w:r>
        <w:rPr>
          <w:rFonts w:cs="Calibri"/>
          <w:color w:val="000000"/>
          <w:sz w:val="32"/>
          <w:szCs w:val="32"/>
          <w:lang w:eastAsia="zh-CN"/>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lang w:eastAsia="zh-CN"/>
        </w:rPr>
        <w:t xml:space="preserve"> </w:t>
      </w:r>
    </w:p>
    <w:p w14:paraId="57DC16CB">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09793DC6">
      <w:pPr>
        <w:widowControl/>
        <w:jc w:val="left"/>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color w:val="000000"/>
          <w:kern w:val="0"/>
          <w:sz w:val="70"/>
          <w:szCs w:val="70"/>
        </w:rPr>
        <w:br w:type="page"/>
      </w:r>
    </w:p>
    <w:p w14:paraId="24953F8A">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33D76A1">
      <w:pPr>
        <w:pStyle w:val="13"/>
        <w:jc w:val="center"/>
        <w:rPr>
          <w:rFonts w:hint="eastAsia" w:ascii="方正小标宋_GBK" w:hAnsi="方正小标宋_GBK" w:eastAsia="方正小标宋_GBK" w:cs="方正小标宋_GBK"/>
          <w:sz w:val="70"/>
          <w:szCs w:val="70"/>
        </w:rPr>
      </w:pPr>
    </w:p>
    <w:p w14:paraId="0078AA44">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8D507E0">
      <w:pPr>
        <w:rPr>
          <w:sz w:val="72"/>
          <w:szCs w:val="72"/>
        </w:rPr>
      </w:pPr>
      <w:r>
        <w:rPr>
          <w:sz w:val="72"/>
          <w:szCs w:val="72"/>
        </w:rPr>
        <w:br w:type="page"/>
      </w:r>
    </w:p>
    <w:p w14:paraId="144CD46F">
      <w:pPr>
        <w:widowControl/>
        <w:ind w:left="2642" w:leftChars="344" w:hanging="1920" w:hangingChars="600"/>
        <w:jc w:val="left"/>
        <w:rPr>
          <w:rFonts w:hint="eastAsia" w:ascii="仿宋" w:hAnsi="仿宋" w:eastAsia="仿宋" w:cs="仿宋"/>
          <w:color w:val="000000"/>
          <w:kern w:val="0"/>
          <w:sz w:val="32"/>
          <w:szCs w:val="32"/>
        </w:rPr>
      </w:pPr>
      <w:r>
        <w:rPr>
          <w:rFonts w:hint="eastAsia" w:ascii="仿宋" w:hAnsi="仿宋" w:eastAsia="仿宋" w:cs="仿宋"/>
          <w:sz w:val="32"/>
          <w:szCs w:val="32"/>
        </w:rPr>
        <w:t>道县水利和库区移民事务中心202</w:t>
      </w:r>
      <w:r>
        <w:rPr>
          <w:rFonts w:hint="eastAsia" w:ascii="仿宋" w:hAnsi="仿宋" w:eastAsia="仿宋" w:cs="仿宋"/>
          <w:sz w:val="32"/>
          <w:szCs w:val="32"/>
          <w:lang w:val="en-US" w:eastAsia="zh-CN"/>
        </w:rPr>
        <w:t>3</w:t>
      </w:r>
      <w:r>
        <w:rPr>
          <w:rFonts w:hint="eastAsia" w:ascii="仿宋" w:hAnsi="仿宋" w:eastAsia="仿宋" w:cs="仿宋"/>
          <w:sz w:val="32"/>
          <w:szCs w:val="32"/>
        </w:rPr>
        <w:t>年度整体支出绩效评价报告</w:t>
      </w:r>
    </w:p>
    <w:p w14:paraId="1461CB7F">
      <w:pPr>
        <w:jc w:val="center"/>
        <w:rPr>
          <w:rFonts w:hint="eastAsia" w:ascii="仿宋" w:hAnsi="仿宋" w:eastAsia="仿宋" w:cs="仿宋"/>
          <w:sz w:val="32"/>
          <w:szCs w:val="32"/>
        </w:rPr>
      </w:pPr>
    </w:p>
    <w:p w14:paraId="0A75F8A8">
      <w:pPr>
        <w:spacing w:line="520" w:lineRule="exact"/>
        <w:ind w:firstLine="646"/>
        <w:rPr>
          <w:rFonts w:hint="eastAsia" w:ascii="仿宋" w:hAnsi="仿宋" w:eastAsia="仿宋" w:cs="仿宋"/>
          <w:b/>
          <w:bCs/>
          <w:sz w:val="32"/>
          <w:szCs w:val="32"/>
        </w:rPr>
      </w:pPr>
      <w:r>
        <w:rPr>
          <w:rFonts w:hint="eastAsia" w:ascii="仿宋" w:hAnsi="仿宋" w:eastAsia="仿宋" w:cs="仿宋"/>
          <w:b/>
          <w:bCs/>
          <w:sz w:val="32"/>
          <w:szCs w:val="32"/>
        </w:rPr>
        <w:t>一、部门基本情况</w:t>
      </w:r>
    </w:p>
    <w:p w14:paraId="74D50843">
      <w:pPr>
        <w:ind w:firstLine="660"/>
        <w:rPr>
          <w:rFonts w:hint="eastAsia" w:ascii="仿宋" w:hAnsi="仿宋" w:eastAsia="仿宋" w:cs="仿宋"/>
          <w:b/>
          <w:bCs/>
          <w:sz w:val="32"/>
          <w:szCs w:val="32"/>
        </w:rPr>
      </w:pPr>
      <w:r>
        <w:rPr>
          <w:rFonts w:hint="eastAsia" w:ascii="仿宋" w:hAnsi="仿宋" w:eastAsia="仿宋" w:cs="仿宋"/>
          <w:b/>
          <w:bCs/>
          <w:sz w:val="32"/>
          <w:szCs w:val="32"/>
        </w:rPr>
        <w:t>（1）部门基本情况:</w:t>
      </w:r>
    </w:p>
    <w:p w14:paraId="596EE860">
      <w:pPr>
        <w:ind w:firstLine="640" w:firstLineChars="200"/>
        <w:rPr>
          <w:rFonts w:hint="eastAsia" w:ascii="仿宋" w:hAnsi="仿宋" w:eastAsia="仿宋" w:cs="仿宋"/>
          <w:sz w:val="32"/>
          <w:szCs w:val="32"/>
        </w:rPr>
      </w:pPr>
      <w:r>
        <w:rPr>
          <w:rFonts w:hint="eastAsia" w:ascii="仿宋" w:hAnsi="仿宋" w:eastAsia="仿宋" w:cs="仿宋"/>
          <w:bCs/>
          <w:sz w:val="32"/>
          <w:szCs w:val="32"/>
        </w:rPr>
        <w:t>1、职能职责：</w:t>
      </w:r>
      <w:r>
        <w:rPr>
          <w:rFonts w:hint="eastAsia" w:ascii="仿宋" w:hAnsi="仿宋" w:eastAsia="仿宋" w:cs="仿宋"/>
          <w:sz w:val="32"/>
          <w:szCs w:val="32"/>
        </w:rPr>
        <w:t>根据《中共永州市委办公室永州人民政府办公室关于印发〈道县机构改革方案的通知〉》（永办2019）6号）、《关于道县机构改革涉改科级事业单位调整的批复（永编办发﹝2019）6号）和《关于道县党政部门、人大政协机关、群团机关和涉改事业单位领导职数的批复》（永编办发（2019）21号，本单位其主要职责为：</w:t>
      </w:r>
    </w:p>
    <w:p w14:paraId="33DB81D5">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⑴拟定本县水库移民开发工作规划及年度工作计划。承担全县水库移民事务的业务指导工作；</w:t>
      </w:r>
    </w:p>
    <w:p w14:paraId="17CD8F78">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⑵协助全县水库移民工作法规、规章、制度和政策的研究和起草工作；为全县水库移民依法行政工作提供技术支持和服务保障。</w:t>
      </w:r>
    </w:p>
    <w:p w14:paraId="60E29BE3">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⑶为全县大中型水库工程建设征地实物调查细则、移民安置规划大纲、移民安置规划、移民后期扶持规划审查提供技术支持；协助全县大中型水库移民安置阶段验收和竣工验收的事务工作。</w:t>
      </w:r>
    </w:p>
    <w:p w14:paraId="3E63A220">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⑷为全县大中型水库移民安置规划、移民后期扶持规划的审核或审批提供技术支持和服务保障；承担全县移民系统信息管理和综合统计工作。</w:t>
      </w:r>
    </w:p>
    <w:p w14:paraId="4051A013">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⑸承担全县大中型水库移民后期扶持规划实施和验收的事务性工作。</w:t>
      </w:r>
    </w:p>
    <w:p w14:paraId="4CA97CFD">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⑹承担全县水库移民资金管理事务和服务工作；承担全县水库移民资金内部审计、稽察、绩效评价的事务工作；承担全县水库移民后期扶持政策实施情况监测评估工作。</w:t>
      </w:r>
    </w:p>
    <w:p w14:paraId="725ED753">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⑺承担全县水库移民信访的事务工作；承担全县水库移民稳定工作指导、协调的事务工作。</w:t>
      </w:r>
    </w:p>
    <w:p w14:paraId="55583CFD">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⑻承担全县水库移民培训管理的事务工作，推广与移民区生产结构相关的实用科学技术，对库区移民生产开发、企业等项目进行技术咨询、提供信息和产、供、销服务。</w:t>
      </w:r>
    </w:p>
    <w:p w14:paraId="7409CE80">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⑼协助有关部门推动水库移民对口帮扶工作。</w:t>
      </w:r>
    </w:p>
    <w:p w14:paraId="5A117181">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⑽承担上级部门和县水利局交办的其职责范围内的工作。</w:t>
      </w:r>
    </w:p>
    <w:p w14:paraId="6AB382C9">
      <w:pPr>
        <w:ind w:firstLine="640" w:firstLineChars="200"/>
        <w:rPr>
          <w:rFonts w:hint="eastAsia" w:ascii="仿宋" w:hAnsi="仿宋" w:eastAsia="仿宋" w:cs="仿宋"/>
          <w:bCs/>
          <w:sz w:val="32"/>
          <w:szCs w:val="32"/>
        </w:rPr>
      </w:pPr>
      <w:r>
        <w:rPr>
          <w:rFonts w:hint="eastAsia" w:ascii="仿宋" w:hAnsi="仿宋" w:eastAsia="仿宋" w:cs="仿宋"/>
          <w:bCs/>
          <w:sz w:val="32"/>
          <w:szCs w:val="32"/>
        </w:rPr>
        <w:t>2、机构设置：本单位经编办“三定”内设股室有综合室、规划计划室、工程管理室、后期扶持室、产业开发室、资金财务室。所属事业单位：道县移民科技服务所。事务中心人员编制17人：本年度新增0人，在职人数</w:t>
      </w:r>
      <w:r>
        <w:rPr>
          <w:rFonts w:hint="eastAsia" w:ascii="仿宋" w:hAnsi="仿宋" w:eastAsia="仿宋" w:cs="仿宋"/>
          <w:bCs/>
          <w:sz w:val="32"/>
          <w:szCs w:val="32"/>
          <w:lang w:val="en-US" w:eastAsia="zh-CN"/>
        </w:rPr>
        <w:t>28</w:t>
      </w:r>
      <w:r>
        <w:rPr>
          <w:rFonts w:hint="eastAsia" w:ascii="仿宋" w:hAnsi="仿宋" w:eastAsia="仿宋" w:cs="仿宋"/>
          <w:bCs/>
          <w:sz w:val="32"/>
          <w:szCs w:val="32"/>
        </w:rPr>
        <w:t>人，退休人员</w:t>
      </w:r>
      <w:r>
        <w:rPr>
          <w:rFonts w:hint="eastAsia" w:ascii="仿宋" w:hAnsi="仿宋" w:eastAsia="仿宋" w:cs="仿宋"/>
          <w:bCs/>
          <w:sz w:val="32"/>
          <w:szCs w:val="32"/>
          <w:lang w:val="en-US" w:eastAsia="zh-CN"/>
        </w:rPr>
        <w:t>12</w:t>
      </w:r>
      <w:r>
        <w:rPr>
          <w:rFonts w:hint="eastAsia" w:ascii="仿宋" w:hAnsi="仿宋" w:eastAsia="仿宋" w:cs="仿宋"/>
          <w:bCs/>
          <w:sz w:val="32"/>
          <w:szCs w:val="32"/>
        </w:rPr>
        <w:t>人。道县移民科技服务所编制28人，本年度新增0人，在职人数28人，退休人员4人。</w:t>
      </w:r>
    </w:p>
    <w:p w14:paraId="5A89E257">
      <w:pPr>
        <w:ind w:firstLine="645"/>
        <w:rPr>
          <w:rFonts w:hint="eastAsia" w:ascii="仿宋" w:hAnsi="仿宋" w:eastAsia="仿宋" w:cs="仿宋"/>
          <w:b/>
          <w:bCs/>
          <w:sz w:val="32"/>
          <w:szCs w:val="32"/>
        </w:rPr>
      </w:pPr>
      <w:r>
        <w:rPr>
          <w:rFonts w:hint="eastAsia" w:ascii="仿宋" w:hAnsi="仿宋" w:eastAsia="仿宋" w:cs="仿宋"/>
          <w:b/>
          <w:bCs/>
          <w:sz w:val="32"/>
          <w:szCs w:val="32"/>
        </w:rPr>
        <w:t>（2）部门</w:t>
      </w:r>
      <w:r>
        <w:rPr>
          <w:rFonts w:hint="eastAsia" w:ascii="仿宋" w:hAnsi="仿宋" w:eastAsia="仿宋" w:cs="仿宋"/>
          <w:b/>
          <w:bCs/>
          <w:sz w:val="32"/>
          <w:szCs w:val="32"/>
          <w:lang w:eastAsia="zh-CN"/>
        </w:rPr>
        <w:t>2023</w:t>
      </w:r>
      <w:r>
        <w:rPr>
          <w:rFonts w:hint="eastAsia" w:ascii="仿宋" w:hAnsi="仿宋" w:eastAsia="仿宋" w:cs="仿宋"/>
          <w:b/>
          <w:bCs/>
          <w:sz w:val="32"/>
          <w:szCs w:val="32"/>
        </w:rPr>
        <w:t>年度整体支出绩效目标：</w:t>
      </w:r>
    </w:p>
    <w:p w14:paraId="61F23051">
      <w:pPr>
        <w:widowControl/>
        <w:ind w:firstLine="800" w:firstLineChars="25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目标1：计划投入 </w:t>
      </w:r>
      <w:r>
        <w:rPr>
          <w:rFonts w:hint="eastAsia" w:ascii="仿宋" w:hAnsi="仿宋" w:eastAsia="仿宋" w:cs="仿宋"/>
          <w:kern w:val="0"/>
          <w:sz w:val="32"/>
          <w:szCs w:val="32"/>
          <w:lang w:val="en-US" w:eastAsia="zh-CN"/>
        </w:rPr>
        <w:t>2765.5316</w:t>
      </w:r>
      <w:r>
        <w:rPr>
          <w:rFonts w:hint="eastAsia" w:ascii="仿宋" w:hAnsi="仿宋" w:eastAsia="仿宋" w:cs="仿宋"/>
          <w:kern w:val="0"/>
          <w:sz w:val="32"/>
          <w:szCs w:val="32"/>
        </w:rPr>
        <w:t>万元，直补受益移民4</w:t>
      </w:r>
      <w:r>
        <w:rPr>
          <w:rFonts w:hint="eastAsia" w:ascii="仿宋" w:hAnsi="仿宋" w:eastAsia="仿宋" w:cs="仿宋"/>
          <w:kern w:val="0"/>
          <w:sz w:val="32"/>
          <w:szCs w:val="32"/>
          <w:lang w:val="en-US" w:eastAsia="zh-CN"/>
        </w:rPr>
        <w:t>6665</w:t>
      </w:r>
      <w:r>
        <w:rPr>
          <w:rFonts w:hint="eastAsia" w:ascii="仿宋" w:hAnsi="仿宋" w:eastAsia="仿宋" w:cs="仿宋"/>
          <w:kern w:val="0"/>
          <w:sz w:val="32"/>
          <w:szCs w:val="32"/>
        </w:rPr>
        <w:t>人；</w:t>
      </w:r>
    </w:p>
    <w:p w14:paraId="4350906C">
      <w:pPr>
        <w:widowControl/>
        <w:ind w:firstLine="800" w:firstLineChars="250"/>
        <w:jc w:val="left"/>
        <w:rPr>
          <w:rFonts w:hint="eastAsia" w:ascii="仿宋" w:hAnsi="仿宋" w:eastAsia="仿宋" w:cs="仿宋"/>
          <w:kern w:val="0"/>
          <w:sz w:val="32"/>
          <w:szCs w:val="32"/>
        </w:rPr>
      </w:pPr>
      <w:r>
        <w:rPr>
          <w:rFonts w:hint="eastAsia" w:ascii="仿宋" w:hAnsi="仿宋" w:eastAsia="仿宋" w:cs="仿宋"/>
          <w:kern w:val="0"/>
          <w:sz w:val="32"/>
          <w:szCs w:val="32"/>
        </w:rPr>
        <w:t>目标2：计划投入</w:t>
      </w:r>
      <w:r>
        <w:rPr>
          <w:rFonts w:hint="eastAsia" w:ascii="仿宋" w:hAnsi="仿宋" w:eastAsia="仿宋" w:cs="仿宋"/>
          <w:kern w:val="0"/>
          <w:sz w:val="32"/>
          <w:szCs w:val="32"/>
          <w:lang w:val="en-US" w:eastAsia="zh-CN"/>
        </w:rPr>
        <w:t>2480.2084</w:t>
      </w:r>
      <w:r>
        <w:rPr>
          <w:rFonts w:hint="eastAsia" w:ascii="仿宋" w:hAnsi="仿宋" w:eastAsia="仿宋" w:cs="仿宋"/>
          <w:kern w:val="0"/>
          <w:sz w:val="32"/>
          <w:szCs w:val="32"/>
        </w:rPr>
        <w:t>万元，实施移民美丽家园项目</w:t>
      </w:r>
      <w:r>
        <w:rPr>
          <w:rFonts w:hint="eastAsia" w:ascii="仿宋" w:hAnsi="仿宋" w:eastAsia="仿宋" w:cs="仿宋"/>
          <w:kern w:val="0"/>
          <w:sz w:val="32"/>
          <w:szCs w:val="32"/>
          <w:lang w:val="en-US" w:eastAsia="zh-CN"/>
        </w:rPr>
        <w:t>154</w:t>
      </w:r>
      <w:r>
        <w:rPr>
          <w:rFonts w:hint="eastAsia" w:ascii="仿宋" w:hAnsi="仿宋" w:eastAsia="仿宋" w:cs="仿宋"/>
          <w:kern w:val="0"/>
          <w:sz w:val="32"/>
          <w:szCs w:val="32"/>
        </w:rPr>
        <w:t>个；</w:t>
      </w:r>
    </w:p>
    <w:p w14:paraId="45D9279F">
      <w:pPr>
        <w:widowControl/>
        <w:ind w:firstLine="800" w:firstLineChars="250"/>
        <w:jc w:val="left"/>
        <w:rPr>
          <w:rFonts w:hint="eastAsia" w:ascii="仿宋" w:hAnsi="仿宋" w:eastAsia="仿宋" w:cs="仿宋"/>
          <w:kern w:val="0"/>
          <w:sz w:val="32"/>
          <w:szCs w:val="32"/>
        </w:rPr>
      </w:pPr>
      <w:r>
        <w:rPr>
          <w:rFonts w:hint="eastAsia" w:ascii="仿宋" w:hAnsi="仿宋" w:eastAsia="仿宋" w:cs="仿宋"/>
          <w:kern w:val="0"/>
          <w:sz w:val="32"/>
          <w:szCs w:val="32"/>
        </w:rPr>
        <w:t>目标3：计划投入</w:t>
      </w:r>
      <w:r>
        <w:rPr>
          <w:rFonts w:hint="eastAsia" w:ascii="仿宋" w:hAnsi="仿宋" w:eastAsia="仿宋" w:cs="仿宋"/>
          <w:kern w:val="0"/>
          <w:sz w:val="32"/>
          <w:szCs w:val="32"/>
          <w:lang w:val="en-US" w:eastAsia="zh-CN"/>
        </w:rPr>
        <w:t>6134.38</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实施</w:t>
      </w:r>
      <w:r>
        <w:rPr>
          <w:rFonts w:hint="eastAsia" w:ascii="仿宋" w:hAnsi="仿宋" w:eastAsia="仿宋" w:cs="仿宋"/>
          <w:kern w:val="0"/>
          <w:sz w:val="32"/>
          <w:szCs w:val="32"/>
          <w:lang w:val="en-US" w:eastAsia="zh-CN"/>
        </w:rPr>
        <w:t>120</w:t>
      </w:r>
      <w:r>
        <w:rPr>
          <w:rFonts w:hint="eastAsia" w:ascii="仿宋" w:hAnsi="仿宋" w:eastAsia="仿宋" w:cs="仿宋"/>
          <w:kern w:val="0"/>
          <w:sz w:val="32"/>
          <w:szCs w:val="32"/>
        </w:rPr>
        <w:t>个生产开发及配套设施建设项目（包括产业、基础设施）；</w:t>
      </w:r>
    </w:p>
    <w:p w14:paraId="5F053A9B">
      <w:pPr>
        <w:widowControl/>
        <w:ind w:firstLine="800" w:firstLineChars="250"/>
        <w:jc w:val="left"/>
        <w:rPr>
          <w:rFonts w:hint="eastAsia" w:ascii="仿宋" w:hAnsi="仿宋" w:eastAsia="仿宋" w:cs="仿宋"/>
          <w:kern w:val="0"/>
          <w:sz w:val="32"/>
          <w:szCs w:val="32"/>
        </w:rPr>
      </w:pPr>
      <w:r>
        <w:rPr>
          <w:rFonts w:hint="eastAsia" w:ascii="仿宋" w:hAnsi="仿宋" w:eastAsia="仿宋" w:cs="仿宋"/>
          <w:kern w:val="0"/>
          <w:sz w:val="32"/>
          <w:szCs w:val="32"/>
        </w:rPr>
        <w:t>目标4：计划投入</w:t>
      </w:r>
      <w:r>
        <w:rPr>
          <w:rFonts w:hint="eastAsia" w:ascii="仿宋" w:hAnsi="仿宋" w:eastAsia="仿宋" w:cs="仿宋"/>
          <w:kern w:val="0"/>
          <w:sz w:val="32"/>
          <w:szCs w:val="32"/>
          <w:lang w:val="en-US" w:eastAsia="zh-CN"/>
        </w:rPr>
        <w:t>407</w:t>
      </w:r>
      <w:r>
        <w:rPr>
          <w:rFonts w:hint="eastAsia" w:ascii="仿宋" w:hAnsi="仿宋" w:eastAsia="仿宋" w:cs="仿宋"/>
          <w:kern w:val="0"/>
          <w:sz w:val="32"/>
          <w:szCs w:val="32"/>
        </w:rPr>
        <w:t>万元，培训移民</w:t>
      </w:r>
      <w:r>
        <w:rPr>
          <w:rFonts w:hint="eastAsia" w:ascii="仿宋" w:hAnsi="仿宋" w:eastAsia="仿宋" w:cs="仿宋"/>
          <w:kern w:val="0"/>
          <w:sz w:val="32"/>
          <w:szCs w:val="32"/>
          <w:lang w:val="en-US" w:eastAsia="zh-CN"/>
        </w:rPr>
        <w:t>1790</w:t>
      </w:r>
      <w:r>
        <w:rPr>
          <w:rFonts w:hint="eastAsia" w:ascii="仿宋" w:hAnsi="仿宋" w:eastAsia="仿宋" w:cs="仿宋"/>
          <w:kern w:val="0"/>
          <w:sz w:val="32"/>
          <w:szCs w:val="32"/>
        </w:rPr>
        <w:t>人次；</w:t>
      </w:r>
    </w:p>
    <w:p w14:paraId="3FC25983">
      <w:pPr>
        <w:widowControl/>
        <w:ind w:firstLine="800" w:firstLineChars="250"/>
        <w:jc w:val="left"/>
        <w:rPr>
          <w:rFonts w:hint="eastAsia" w:ascii="仿宋" w:hAnsi="仿宋" w:eastAsia="仿宋" w:cs="仿宋"/>
          <w:kern w:val="0"/>
          <w:sz w:val="32"/>
          <w:szCs w:val="32"/>
        </w:rPr>
      </w:pPr>
      <w:r>
        <w:rPr>
          <w:rFonts w:hint="eastAsia" w:ascii="仿宋" w:hAnsi="仿宋" w:eastAsia="仿宋" w:cs="仿宋"/>
          <w:kern w:val="0"/>
          <w:sz w:val="32"/>
          <w:szCs w:val="32"/>
        </w:rPr>
        <w:t>目标5：计划投入</w:t>
      </w:r>
      <w:r>
        <w:rPr>
          <w:rFonts w:hint="eastAsia" w:ascii="仿宋" w:hAnsi="仿宋" w:eastAsia="仿宋" w:cs="仿宋"/>
          <w:kern w:val="0"/>
          <w:sz w:val="32"/>
          <w:szCs w:val="32"/>
          <w:lang w:val="en-US" w:eastAsia="zh-CN"/>
        </w:rPr>
        <w:t>24.2</w:t>
      </w:r>
      <w:r>
        <w:rPr>
          <w:rFonts w:hint="eastAsia" w:ascii="仿宋" w:hAnsi="仿宋" w:eastAsia="仿宋" w:cs="仿宋"/>
          <w:kern w:val="0"/>
          <w:sz w:val="32"/>
          <w:szCs w:val="32"/>
        </w:rPr>
        <w:t>万元，实施其他项目</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w:t>
      </w:r>
    </w:p>
    <w:p w14:paraId="10B81A44">
      <w:pPr>
        <w:widowControl/>
        <w:ind w:firstLine="640" w:firstLineChars="200"/>
        <w:jc w:val="left"/>
        <w:rPr>
          <w:rFonts w:hint="eastAsia" w:ascii="仿宋" w:hAnsi="仿宋" w:eastAsia="仿宋" w:cs="仿宋"/>
          <w:b/>
          <w:sz w:val="32"/>
          <w:szCs w:val="32"/>
        </w:rPr>
      </w:pPr>
      <w:r>
        <w:rPr>
          <w:rFonts w:hint="eastAsia" w:ascii="仿宋" w:hAnsi="仿宋" w:eastAsia="仿宋" w:cs="仿宋"/>
          <w:b/>
          <w:bCs/>
          <w:sz w:val="32"/>
          <w:szCs w:val="32"/>
        </w:rPr>
        <w:t>二、</w:t>
      </w:r>
      <w:r>
        <w:rPr>
          <w:rFonts w:hint="eastAsia" w:ascii="仿宋" w:hAnsi="仿宋" w:eastAsia="仿宋" w:cs="仿宋"/>
          <w:b/>
          <w:sz w:val="32"/>
          <w:szCs w:val="32"/>
        </w:rPr>
        <w:t>一般公共预算支出情况：</w:t>
      </w:r>
    </w:p>
    <w:p w14:paraId="68B8FE6E">
      <w:pPr>
        <w:widowControl/>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color w:val="000000" w:themeColor="text1"/>
          <w:sz w:val="32"/>
          <w:szCs w:val="32"/>
          <w14:textFill>
            <w14:solidFill>
              <w14:schemeClr w14:val="tx1"/>
            </w14:solidFill>
          </w14:textFill>
        </w:rPr>
        <w:t>基本支出情况：</w:t>
      </w:r>
    </w:p>
    <w:p w14:paraId="689AD067">
      <w:pPr>
        <w:widowControl/>
        <w:ind w:firstLine="640" w:firstLineChars="200"/>
        <w:jc w:val="left"/>
        <w:rPr>
          <w:rFonts w:hint="eastAsia" w:ascii="仿宋" w:hAnsi="仿宋" w:eastAsia="仿宋" w:cs="仿宋"/>
          <w:b/>
          <w:color w:val="FF0000"/>
          <w:kern w:val="0"/>
          <w:sz w:val="32"/>
          <w:szCs w:val="32"/>
          <w:lang w:val="en-US" w:eastAsia="zh-CN"/>
        </w:rPr>
      </w:pPr>
      <w:r>
        <w:rPr>
          <w:rFonts w:hint="eastAsia" w:ascii="仿宋" w:hAnsi="仿宋" w:eastAsia="仿宋" w:cs="仿宋"/>
          <w:sz w:val="32"/>
          <w:szCs w:val="32"/>
        </w:rPr>
        <w:t>（一）基本支出情况：本单位</w:t>
      </w:r>
      <w:r>
        <w:rPr>
          <w:rFonts w:hint="eastAsia" w:ascii="仿宋" w:hAnsi="仿宋" w:eastAsia="仿宋" w:cs="仿宋"/>
          <w:sz w:val="32"/>
          <w:szCs w:val="32"/>
          <w:lang w:eastAsia="zh-CN"/>
        </w:rPr>
        <w:t>2023</w:t>
      </w:r>
      <w:r>
        <w:rPr>
          <w:rFonts w:hint="eastAsia" w:ascii="仿宋" w:hAnsi="仿宋" w:eastAsia="仿宋" w:cs="仿宋"/>
          <w:sz w:val="32"/>
          <w:szCs w:val="32"/>
        </w:rPr>
        <w:t>年总支出</w:t>
      </w:r>
      <w:r>
        <w:rPr>
          <w:rFonts w:hint="eastAsia" w:ascii="仿宋" w:hAnsi="仿宋" w:eastAsia="仿宋" w:cs="仿宋"/>
          <w:sz w:val="32"/>
          <w:szCs w:val="32"/>
          <w:lang w:val="en-US" w:eastAsia="zh-CN"/>
        </w:rPr>
        <w:t>871.68</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588.37</w:t>
      </w:r>
      <w:r>
        <w:rPr>
          <w:rFonts w:hint="eastAsia" w:ascii="仿宋" w:hAnsi="仿宋" w:eastAsia="仿宋" w:cs="仿宋"/>
          <w:sz w:val="32"/>
          <w:szCs w:val="32"/>
        </w:rPr>
        <w:t>万元，基本工资</w:t>
      </w:r>
      <w:r>
        <w:rPr>
          <w:rFonts w:hint="eastAsia" w:ascii="仿宋" w:hAnsi="仿宋" w:eastAsia="仿宋" w:cs="仿宋"/>
          <w:sz w:val="32"/>
          <w:szCs w:val="32"/>
          <w:lang w:val="en-US" w:eastAsia="zh-CN"/>
        </w:rPr>
        <w:t>226.48</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142.31</w:t>
      </w:r>
      <w:r>
        <w:rPr>
          <w:rFonts w:hint="eastAsia" w:ascii="仿宋" w:hAnsi="仿宋" w:eastAsia="仿宋" w:cs="仿宋"/>
          <w:sz w:val="32"/>
          <w:szCs w:val="32"/>
        </w:rPr>
        <w:t>万元，</w:t>
      </w:r>
      <w:r>
        <w:rPr>
          <w:rFonts w:hint="eastAsia" w:ascii="仿宋" w:hAnsi="仿宋" w:eastAsia="仿宋" w:cs="仿宋"/>
          <w:sz w:val="32"/>
          <w:szCs w:val="32"/>
          <w:lang w:eastAsia="zh-CN"/>
        </w:rPr>
        <w:t>奖金</w:t>
      </w:r>
      <w:r>
        <w:rPr>
          <w:rFonts w:hint="eastAsia" w:ascii="仿宋" w:hAnsi="仿宋" w:eastAsia="仿宋" w:cs="仿宋"/>
          <w:sz w:val="32"/>
          <w:szCs w:val="32"/>
          <w:lang w:val="en-US" w:eastAsia="zh-CN"/>
        </w:rPr>
        <w:t>84.84万元，绩效工资22.16万元，</w:t>
      </w:r>
      <w:r>
        <w:rPr>
          <w:rFonts w:hint="eastAsia" w:ascii="仿宋" w:hAnsi="仿宋" w:eastAsia="仿宋" w:cs="仿宋"/>
          <w:sz w:val="32"/>
          <w:szCs w:val="32"/>
        </w:rPr>
        <w:t>机关事业单</w:t>
      </w:r>
      <w:r>
        <w:rPr>
          <w:rFonts w:hint="eastAsia" w:ascii="仿宋" w:hAnsi="仿宋" w:eastAsia="仿宋" w:cs="仿宋"/>
          <w:color w:val="auto"/>
          <w:sz w:val="32"/>
          <w:szCs w:val="32"/>
        </w:rPr>
        <w:t>位基本养老保险缴费</w:t>
      </w:r>
      <w:r>
        <w:rPr>
          <w:rFonts w:hint="eastAsia" w:ascii="仿宋" w:hAnsi="仿宋" w:eastAsia="仿宋" w:cs="仿宋"/>
          <w:color w:val="auto"/>
          <w:sz w:val="32"/>
          <w:szCs w:val="32"/>
          <w:lang w:val="en-US" w:eastAsia="zh-CN"/>
        </w:rPr>
        <w:t>80.04</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职业年金缴费</w:t>
      </w:r>
      <w:r>
        <w:rPr>
          <w:rFonts w:hint="eastAsia" w:ascii="仿宋" w:hAnsi="仿宋" w:eastAsia="仿宋" w:cs="仿宋"/>
          <w:color w:val="auto"/>
          <w:sz w:val="32"/>
          <w:szCs w:val="32"/>
          <w:lang w:val="en-US" w:eastAsia="zh-CN"/>
        </w:rPr>
        <w:t>1.08，</w:t>
      </w:r>
      <w:r>
        <w:rPr>
          <w:rFonts w:hint="eastAsia" w:ascii="仿宋" w:hAnsi="仿宋" w:eastAsia="仿宋" w:cs="仿宋"/>
          <w:color w:val="auto"/>
          <w:sz w:val="32"/>
          <w:szCs w:val="32"/>
        </w:rPr>
        <w:t>职工基本医疗保险缴费</w:t>
      </w:r>
      <w:r>
        <w:rPr>
          <w:rFonts w:hint="eastAsia" w:ascii="仿宋" w:hAnsi="仿宋" w:eastAsia="仿宋" w:cs="仿宋"/>
          <w:color w:val="auto"/>
          <w:sz w:val="32"/>
          <w:szCs w:val="32"/>
          <w:lang w:val="en-US" w:eastAsia="zh-CN"/>
        </w:rPr>
        <w:t>31.46</w:t>
      </w:r>
      <w:r>
        <w:rPr>
          <w:rFonts w:hint="eastAsia" w:ascii="仿宋" w:hAnsi="仿宋" w:eastAsia="仿宋" w:cs="仿宋"/>
          <w:color w:val="auto"/>
          <w:sz w:val="32"/>
          <w:szCs w:val="32"/>
        </w:rPr>
        <w:t>万元；商品和服务支出</w:t>
      </w:r>
      <w:r>
        <w:rPr>
          <w:rFonts w:hint="eastAsia" w:ascii="仿宋" w:hAnsi="仿宋" w:eastAsia="仿宋" w:cs="仿宋"/>
          <w:color w:val="auto"/>
          <w:sz w:val="32"/>
          <w:szCs w:val="32"/>
          <w:lang w:val="en-US" w:eastAsia="zh-CN"/>
        </w:rPr>
        <w:t>283.31</w:t>
      </w:r>
      <w:r>
        <w:rPr>
          <w:rFonts w:hint="eastAsia" w:ascii="仿宋" w:hAnsi="仿宋" w:eastAsia="仿宋" w:cs="仿宋"/>
          <w:color w:val="auto"/>
          <w:sz w:val="32"/>
          <w:szCs w:val="32"/>
        </w:rPr>
        <w:t>万元，办公费</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万元，印刷费</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万元，水费0.</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万元，电费</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万元，邮电费</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万元，差旅费</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万元，租赁费</w:t>
      </w:r>
      <w:r>
        <w:rPr>
          <w:rFonts w:hint="eastAsia" w:ascii="仿宋" w:hAnsi="仿宋" w:eastAsia="仿宋" w:cs="仿宋"/>
          <w:color w:val="auto"/>
          <w:sz w:val="32"/>
          <w:szCs w:val="32"/>
          <w:lang w:val="en-US" w:eastAsia="zh-CN"/>
        </w:rPr>
        <w:t>15.4</w:t>
      </w:r>
      <w:r>
        <w:rPr>
          <w:rFonts w:hint="eastAsia" w:ascii="仿宋" w:hAnsi="仿宋" w:eastAsia="仿宋" w:cs="仿宋"/>
          <w:color w:val="auto"/>
          <w:sz w:val="32"/>
          <w:szCs w:val="32"/>
        </w:rPr>
        <w:t>万元，会议费</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万元，培训费</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万元，公务接待费3.7万元，劳务费</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万元，工会经费</w:t>
      </w:r>
      <w:r>
        <w:rPr>
          <w:rFonts w:hint="eastAsia" w:ascii="仿宋" w:hAnsi="仿宋" w:eastAsia="仿宋" w:cs="仿宋"/>
          <w:color w:val="auto"/>
          <w:sz w:val="32"/>
          <w:szCs w:val="32"/>
          <w:lang w:val="en-US" w:eastAsia="zh-CN"/>
        </w:rPr>
        <w:t>18.0</w:t>
      </w:r>
      <w:r>
        <w:rPr>
          <w:rFonts w:hint="eastAsia" w:ascii="仿宋" w:hAnsi="仿宋" w:eastAsia="仿宋" w:cs="仿宋"/>
          <w:color w:val="auto"/>
          <w:sz w:val="32"/>
          <w:szCs w:val="32"/>
        </w:rPr>
        <w:t>万元，福利费</w:t>
      </w:r>
      <w:r>
        <w:rPr>
          <w:rFonts w:hint="eastAsia" w:ascii="仿宋" w:hAnsi="仿宋" w:eastAsia="仿宋" w:cs="仿宋"/>
          <w:color w:val="auto"/>
          <w:sz w:val="32"/>
          <w:szCs w:val="32"/>
          <w:lang w:val="en-US" w:eastAsia="zh-CN"/>
        </w:rPr>
        <w:t>10.07</w:t>
      </w:r>
      <w:r>
        <w:rPr>
          <w:rFonts w:hint="eastAsia" w:ascii="仿宋" w:hAnsi="仿宋" w:eastAsia="仿宋" w:cs="仿宋"/>
          <w:color w:val="auto"/>
          <w:sz w:val="32"/>
          <w:szCs w:val="32"/>
        </w:rPr>
        <w:t>万元，其他交通费用</w:t>
      </w:r>
      <w:r>
        <w:rPr>
          <w:rFonts w:hint="eastAsia" w:ascii="仿宋" w:hAnsi="仿宋" w:eastAsia="仿宋" w:cs="仿宋"/>
          <w:color w:val="auto"/>
          <w:sz w:val="32"/>
          <w:szCs w:val="32"/>
          <w:lang w:val="en-US" w:eastAsia="zh-CN"/>
        </w:rPr>
        <w:t>5.7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税金及附加费用</w:t>
      </w:r>
      <w:r>
        <w:rPr>
          <w:rFonts w:hint="eastAsia" w:ascii="仿宋" w:hAnsi="仿宋" w:eastAsia="仿宋" w:cs="仿宋"/>
          <w:color w:val="auto"/>
          <w:sz w:val="32"/>
          <w:szCs w:val="32"/>
          <w:lang w:val="en-US" w:eastAsia="zh-CN"/>
        </w:rPr>
        <w:t>200.34万元，</w:t>
      </w:r>
      <w:r>
        <w:rPr>
          <w:rFonts w:hint="eastAsia" w:ascii="仿宋" w:hAnsi="仿宋" w:eastAsia="仿宋" w:cs="仿宋"/>
          <w:color w:val="auto"/>
          <w:sz w:val="32"/>
          <w:szCs w:val="32"/>
        </w:rPr>
        <w:t>其他商品和服务支出</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w:t>
      </w:r>
    </w:p>
    <w:p w14:paraId="6F40F2CC">
      <w:pPr>
        <w:pStyle w:val="19"/>
        <w:spacing w:after="0" w:line="360" w:lineRule="auto"/>
        <w:ind w:firstLine="658"/>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年“三公”经费决算数为3.7</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万元，其中，公务接待费3.7</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万元，公务用车购置及运行费 0.00万元，因公出国（境）费0.00万元。</w:t>
      </w:r>
      <w:r>
        <w:rPr>
          <w:rFonts w:hint="eastAsia" w:ascii="仿宋" w:hAnsi="仿宋" w:eastAsia="仿宋" w:cs="仿宋"/>
          <w:sz w:val="32"/>
          <w:szCs w:val="32"/>
          <w:lang w:eastAsia="zh-CN"/>
        </w:rPr>
        <w:t>2023</w:t>
      </w:r>
      <w:r>
        <w:rPr>
          <w:rFonts w:hint="eastAsia" w:ascii="仿宋" w:hAnsi="仿宋" w:eastAsia="仿宋" w:cs="仿宋"/>
          <w:sz w:val="32"/>
          <w:szCs w:val="32"/>
        </w:rPr>
        <w:t>年“三公”经费决算较20</w:t>
      </w:r>
      <w:r>
        <w:rPr>
          <w:rFonts w:hint="eastAsia" w:ascii="仿宋" w:hAnsi="仿宋" w:eastAsia="仿宋" w:cs="仿宋"/>
          <w:sz w:val="32"/>
          <w:szCs w:val="32"/>
          <w:lang w:val="en-US" w:eastAsia="zh-CN"/>
        </w:rPr>
        <w:t>22</w:t>
      </w:r>
      <w:r>
        <w:rPr>
          <w:rFonts w:hint="eastAsia" w:ascii="仿宋" w:hAnsi="仿宋" w:eastAsia="仿宋" w:cs="仿宋"/>
          <w:sz w:val="32"/>
          <w:szCs w:val="32"/>
        </w:rPr>
        <w:t>年减少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万元，主要原因是严格执行“中央八项规定”；厉行节约，压缩开支。</w:t>
      </w:r>
    </w:p>
    <w:p w14:paraId="23362E25">
      <w:pPr>
        <w:pStyle w:val="19"/>
        <w:spacing w:after="0" w:line="360" w:lineRule="auto"/>
        <w:ind w:firstLine="601"/>
        <w:rPr>
          <w:rFonts w:hint="eastAsia" w:ascii="仿宋" w:hAnsi="仿宋" w:eastAsia="仿宋" w:cs="仿宋"/>
          <w:sz w:val="32"/>
          <w:szCs w:val="32"/>
        </w:rPr>
      </w:pPr>
      <w:r>
        <w:rPr>
          <w:rFonts w:hint="eastAsia" w:ascii="仿宋" w:hAnsi="仿宋" w:eastAsia="仿宋" w:cs="仿宋"/>
          <w:sz w:val="32"/>
          <w:szCs w:val="32"/>
        </w:rPr>
        <w:t>（二）项目支出情况</w:t>
      </w:r>
    </w:p>
    <w:p w14:paraId="669F9172">
      <w:pPr>
        <w:pStyle w:val="19"/>
        <w:spacing w:after="0" w:line="360" w:lineRule="auto"/>
        <w:ind w:firstLine="600"/>
        <w:rPr>
          <w:rFonts w:hint="eastAsia" w:ascii="仿宋" w:hAnsi="仿宋" w:eastAsia="仿宋" w:cs="仿宋"/>
          <w:b w:val="0"/>
          <w:bCs w:val="0"/>
          <w:sz w:val="32"/>
          <w:szCs w:val="32"/>
          <w:lang w:val="en-US" w:eastAsia="zh-CN"/>
        </w:rPr>
      </w:pPr>
      <w:r>
        <w:rPr>
          <w:rFonts w:hint="eastAsia" w:ascii="仿宋" w:hAnsi="仿宋" w:eastAsia="仿宋" w:cs="仿宋"/>
          <w:sz w:val="32"/>
          <w:szCs w:val="32"/>
        </w:rPr>
        <w:t>一是</w:t>
      </w:r>
      <w:r>
        <w:rPr>
          <w:rFonts w:hint="eastAsia" w:ascii="仿宋" w:hAnsi="仿宋" w:eastAsia="仿宋" w:cs="仿宋"/>
          <w:sz w:val="32"/>
          <w:szCs w:val="32"/>
          <w:lang w:eastAsia="zh-CN"/>
        </w:rPr>
        <w:t>2023</w:t>
      </w:r>
      <w:r>
        <w:rPr>
          <w:rFonts w:hint="eastAsia" w:ascii="仿宋" w:hAnsi="仿宋" w:eastAsia="仿宋" w:cs="仿宋"/>
          <w:sz w:val="32"/>
          <w:szCs w:val="32"/>
        </w:rPr>
        <w:t>年度省级专项资金收入共</w:t>
      </w:r>
      <w:r>
        <w:rPr>
          <w:rFonts w:hint="eastAsia" w:ascii="仿宋" w:hAnsi="仿宋" w:eastAsia="仿宋" w:cs="仿宋"/>
          <w:sz w:val="32"/>
          <w:szCs w:val="32"/>
          <w:lang w:val="en-US" w:eastAsia="zh-CN"/>
        </w:rPr>
        <w:t>12015.32</w:t>
      </w:r>
      <w:r>
        <w:rPr>
          <w:rFonts w:hint="eastAsia" w:ascii="仿宋" w:hAnsi="仿宋" w:eastAsia="仿宋" w:cs="仿宋"/>
          <w:sz w:val="32"/>
          <w:szCs w:val="32"/>
        </w:rPr>
        <w:t>万元，用于移民后扶直补发放</w:t>
      </w:r>
      <w:r>
        <w:rPr>
          <w:rFonts w:hint="eastAsia" w:ascii="仿宋" w:hAnsi="仿宋" w:eastAsia="仿宋" w:cs="仿宋"/>
          <w:b w:val="0"/>
          <w:bCs w:val="0"/>
          <w:sz w:val="32"/>
          <w:szCs w:val="32"/>
          <w:lang w:val="en-US" w:eastAsia="zh-CN"/>
        </w:rPr>
        <w:t>2765.5316万元</w:t>
      </w:r>
      <w:r>
        <w:rPr>
          <w:rFonts w:hint="eastAsia" w:ascii="仿宋" w:hAnsi="仿宋" w:eastAsia="仿宋" w:cs="仿宋"/>
          <w:sz w:val="32"/>
          <w:szCs w:val="32"/>
        </w:rPr>
        <w:t>万元，用于项目扶持资金</w:t>
      </w:r>
      <w:r>
        <w:rPr>
          <w:rFonts w:hint="eastAsia" w:ascii="仿宋" w:hAnsi="仿宋" w:eastAsia="仿宋" w:cs="仿宋"/>
          <w:sz w:val="32"/>
          <w:szCs w:val="32"/>
          <w:lang w:val="en-US" w:eastAsia="zh-CN"/>
        </w:rPr>
        <w:t>9249.7884</w:t>
      </w:r>
      <w:r>
        <w:rPr>
          <w:rFonts w:hint="eastAsia" w:ascii="仿宋" w:hAnsi="仿宋" w:eastAsia="仿宋" w:cs="仿宋"/>
          <w:sz w:val="32"/>
          <w:szCs w:val="32"/>
        </w:rPr>
        <w:t>万元，其中：</w:t>
      </w:r>
      <w:r>
        <w:rPr>
          <w:rFonts w:hint="eastAsia" w:ascii="仿宋" w:hAnsi="仿宋" w:eastAsia="仿宋" w:cs="仿宋"/>
          <w:b w:val="0"/>
          <w:bCs w:val="0"/>
          <w:sz w:val="32"/>
          <w:szCs w:val="32"/>
        </w:rPr>
        <w:t>美丽家园建设</w:t>
      </w:r>
      <w:r>
        <w:rPr>
          <w:rFonts w:hint="eastAsia" w:ascii="仿宋" w:hAnsi="仿宋" w:eastAsia="仿宋" w:cs="仿宋"/>
          <w:kern w:val="0"/>
          <w:sz w:val="32"/>
          <w:szCs w:val="32"/>
          <w:lang w:val="en-US" w:eastAsia="zh-CN"/>
        </w:rPr>
        <w:t>2480.2084</w:t>
      </w:r>
      <w:r>
        <w:rPr>
          <w:rFonts w:hint="eastAsia" w:ascii="仿宋" w:hAnsi="仿宋" w:eastAsia="仿宋" w:cs="仿宋"/>
          <w:b w:val="0"/>
          <w:bCs w:val="0"/>
          <w:sz w:val="32"/>
          <w:szCs w:val="32"/>
        </w:rPr>
        <w:t>万元、生产开发及配套设施建设</w:t>
      </w:r>
      <w:r>
        <w:rPr>
          <w:rFonts w:hint="eastAsia" w:ascii="仿宋" w:hAnsi="仿宋" w:eastAsia="仿宋" w:cs="仿宋"/>
          <w:kern w:val="0"/>
          <w:sz w:val="32"/>
          <w:szCs w:val="32"/>
          <w:lang w:val="en-US" w:eastAsia="zh-CN"/>
        </w:rPr>
        <w:t>6134.38</w:t>
      </w:r>
      <w:r>
        <w:rPr>
          <w:rFonts w:hint="eastAsia" w:ascii="仿宋" w:hAnsi="仿宋" w:eastAsia="仿宋" w:cs="仿宋"/>
          <w:b w:val="0"/>
          <w:bCs w:val="0"/>
          <w:sz w:val="32"/>
          <w:szCs w:val="32"/>
        </w:rPr>
        <w:t xml:space="preserve">万元、移民劳动力培训 </w:t>
      </w:r>
      <w:r>
        <w:rPr>
          <w:rFonts w:hint="eastAsia" w:ascii="仿宋" w:hAnsi="仿宋" w:eastAsia="仿宋" w:cs="仿宋"/>
          <w:b w:val="0"/>
          <w:bCs w:val="0"/>
          <w:sz w:val="32"/>
          <w:szCs w:val="32"/>
          <w:lang w:val="en-US" w:eastAsia="zh-CN"/>
        </w:rPr>
        <w:t>407</w:t>
      </w:r>
      <w:r>
        <w:rPr>
          <w:rFonts w:hint="eastAsia" w:ascii="仿宋" w:hAnsi="仿宋" w:eastAsia="仿宋" w:cs="仿宋"/>
          <w:b w:val="0"/>
          <w:bCs w:val="0"/>
          <w:sz w:val="32"/>
          <w:szCs w:val="32"/>
        </w:rPr>
        <w:t>万元、其他项目建设</w:t>
      </w:r>
      <w:r>
        <w:rPr>
          <w:rFonts w:hint="eastAsia" w:ascii="仿宋" w:hAnsi="仿宋" w:eastAsia="仿宋" w:cs="仿宋"/>
          <w:b w:val="0"/>
          <w:bCs w:val="0"/>
          <w:sz w:val="32"/>
          <w:szCs w:val="32"/>
          <w:lang w:val="en-US" w:eastAsia="zh-CN"/>
        </w:rPr>
        <w:t>24.2</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w:t>
      </w:r>
    </w:p>
    <w:p w14:paraId="351478BF">
      <w:pPr>
        <w:pStyle w:val="19"/>
        <w:spacing w:after="0" w:line="360" w:lineRule="auto"/>
        <w:ind w:firstLine="600"/>
        <w:rPr>
          <w:rFonts w:hint="eastAsia" w:ascii="仿宋" w:hAnsi="仿宋" w:eastAsia="仿宋" w:cs="仿宋"/>
          <w:sz w:val="32"/>
          <w:szCs w:val="32"/>
        </w:rPr>
      </w:pPr>
      <w:r>
        <w:rPr>
          <w:rFonts w:hint="eastAsia" w:ascii="仿宋" w:hAnsi="仿宋" w:eastAsia="仿宋" w:cs="仿宋"/>
          <w:sz w:val="32"/>
          <w:szCs w:val="32"/>
        </w:rPr>
        <w:t>二是除省级专项资金以外无其他项目支出。</w:t>
      </w:r>
    </w:p>
    <w:p w14:paraId="10F5BC1B">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三、政府性基金预算支出情况</w:t>
      </w:r>
    </w:p>
    <w:p w14:paraId="72D5E6B9">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年度本部门无政府性基金预算支出。</w:t>
      </w:r>
    </w:p>
    <w:p w14:paraId="0E5F0BAA">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四、国有资本经营预算支出情况</w:t>
      </w:r>
    </w:p>
    <w:p w14:paraId="330D2D6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年度本部门无国有资本经营预算支出。</w:t>
      </w:r>
    </w:p>
    <w:p w14:paraId="378D12CA">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五、社会保</w:t>
      </w:r>
      <w:r>
        <w:rPr>
          <w:rFonts w:hint="eastAsia" w:ascii="仿宋" w:hAnsi="仿宋" w:eastAsia="仿宋" w:cs="仿宋"/>
          <w:b/>
          <w:sz w:val="32"/>
          <w:szCs w:val="32"/>
          <w:lang w:eastAsia="zh-CN"/>
        </w:rPr>
        <w:t>险</w:t>
      </w:r>
      <w:r>
        <w:rPr>
          <w:rFonts w:hint="eastAsia" w:ascii="仿宋" w:hAnsi="仿宋" w:eastAsia="仿宋" w:cs="仿宋"/>
          <w:b/>
          <w:sz w:val="32"/>
          <w:szCs w:val="32"/>
        </w:rPr>
        <w:t>基金预算支出情况</w:t>
      </w:r>
    </w:p>
    <w:p w14:paraId="18FD1325">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年度本部门无社会保</w:t>
      </w:r>
      <w:r>
        <w:rPr>
          <w:rFonts w:hint="eastAsia" w:ascii="仿宋" w:hAnsi="仿宋" w:eastAsia="仿宋" w:cs="仿宋"/>
          <w:sz w:val="32"/>
          <w:szCs w:val="32"/>
          <w:lang w:eastAsia="zh-CN"/>
        </w:rPr>
        <w:t>险</w:t>
      </w:r>
      <w:r>
        <w:rPr>
          <w:rFonts w:hint="eastAsia" w:ascii="仿宋" w:hAnsi="仿宋" w:eastAsia="仿宋" w:cs="仿宋"/>
          <w:sz w:val="32"/>
          <w:szCs w:val="32"/>
        </w:rPr>
        <w:t>基金预算支出。</w:t>
      </w:r>
    </w:p>
    <w:p w14:paraId="25DD6012">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六、部门整体支出绩效情况</w:t>
      </w:r>
    </w:p>
    <w:p w14:paraId="3E60024F">
      <w:pPr>
        <w:pStyle w:val="19"/>
        <w:spacing w:after="0" w:line="360" w:lineRule="auto"/>
        <w:ind w:firstLine="600"/>
        <w:rPr>
          <w:rFonts w:hint="eastAsia" w:ascii="仿宋" w:hAnsi="仿宋" w:eastAsia="仿宋" w:cs="仿宋"/>
          <w:sz w:val="32"/>
          <w:szCs w:val="32"/>
        </w:rPr>
      </w:pPr>
      <w:r>
        <w:rPr>
          <w:rFonts w:hint="eastAsia" w:ascii="仿宋" w:hAnsi="仿宋" w:eastAsia="仿宋" w:cs="仿宋"/>
          <w:sz w:val="32"/>
          <w:szCs w:val="32"/>
        </w:rPr>
        <w:t>1、完成移民后扶直补打卡</w:t>
      </w:r>
      <w:r>
        <w:rPr>
          <w:rFonts w:hint="eastAsia" w:ascii="仿宋" w:hAnsi="仿宋" w:eastAsia="仿宋" w:cs="仿宋"/>
          <w:kern w:val="0"/>
          <w:sz w:val="32"/>
          <w:szCs w:val="32"/>
        </w:rPr>
        <w:t>4</w:t>
      </w:r>
      <w:r>
        <w:rPr>
          <w:rFonts w:hint="eastAsia" w:ascii="仿宋" w:hAnsi="仿宋" w:eastAsia="仿宋" w:cs="仿宋"/>
          <w:kern w:val="0"/>
          <w:sz w:val="32"/>
          <w:szCs w:val="32"/>
          <w:lang w:val="en-US" w:eastAsia="zh-CN"/>
        </w:rPr>
        <w:t>6665</w:t>
      </w:r>
      <w:r>
        <w:rPr>
          <w:rFonts w:hint="eastAsia" w:ascii="仿宋" w:hAnsi="仿宋" w:eastAsia="仿宋" w:cs="仿宋"/>
          <w:sz w:val="32"/>
          <w:szCs w:val="32"/>
        </w:rPr>
        <w:t>人，发放移民后扶直补资金</w:t>
      </w:r>
      <w:r>
        <w:rPr>
          <w:rFonts w:hint="eastAsia" w:ascii="仿宋" w:hAnsi="仿宋" w:eastAsia="仿宋" w:cs="仿宋"/>
          <w:kern w:val="0"/>
          <w:sz w:val="32"/>
          <w:szCs w:val="32"/>
          <w:lang w:val="en-US" w:eastAsia="zh-CN"/>
        </w:rPr>
        <w:t>2765.5316</w:t>
      </w:r>
      <w:r>
        <w:rPr>
          <w:rFonts w:hint="eastAsia" w:ascii="仿宋" w:hAnsi="仿宋" w:eastAsia="仿宋" w:cs="仿宋"/>
          <w:sz w:val="32"/>
          <w:szCs w:val="32"/>
        </w:rPr>
        <w:t xml:space="preserve"> 万元；保障移民生产生活资料得到保障，促进库区经济持续发展。</w:t>
      </w:r>
    </w:p>
    <w:p w14:paraId="153B450F">
      <w:pPr>
        <w:pStyle w:val="19"/>
        <w:spacing w:after="0" w:line="360" w:lineRule="auto"/>
        <w:ind w:firstLine="600"/>
        <w:rPr>
          <w:rFonts w:hint="eastAsia" w:ascii="仿宋" w:hAnsi="仿宋" w:eastAsia="仿宋" w:cs="仿宋"/>
          <w:sz w:val="32"/>
          <w:szCs w:val="32"/>
        </w:rPr>
      </w:pPr>
      <w:r>
        <w:rPr>
          <w:rFonts w:hint="eastAsia" w:ascii="仿宋" w:hAnsi="仿宋" w:eastAsia="仿宋" w:cs="仿宋"/>
          <w:sz w:val="32"/>
          <w:szCs w:val="32"/>
        </w:rPr>
        <w:t>2、完成5个办事处、5个乡镇、7个社区、</w:t>
      </w:r>
      <w:r>
        <w:rPr>
          <w:rFonts w:hint="eastAsia" w:ascii="仿宋" w:hAnsi="仿宋" w:eastAsia="仿宋" w:cs="仿宋"/>
          <w:sz w:val="32"/>
          <w:szCs w:val="32"/>
          <w:lang w:val="en-US" w:eastAsia="zh-CN"/>
        </w:rPr>
        <w:t>21</w:t>
      </w:r>
      <w:r>
        <w:rPr>
          <w:rFonts w:hint="eastAsia" w:ascii="仿宋" w:hAnsi="仿宋" w:eastAsia="仿宋" w:cs="仿宋"/>
          <w:sz w:val="32"/>
          <w:szCs w:val="32"/>
        </w:rPr>
        <w:t>个移民村的</w:t>
      </w:r>
      <w:r>
        <w:rPr>
          <w:rFonts w:hint="eastAsia" w:ascii="仿宋" w:hAnsi="仿宋" w:eastAsia="仿宋" w:cs="仿宋"/>
          <w:sz w:val="32"/>
          <w:szCs w:val="32"/>
          <w:lang w:val="en-US" w:eastAsia="zh-CN"/>
        </w:rPr>
        <w:t>167</w:t>
      </w:r>
      <w:r>
        <w:rPr>
          <w:rFonts w:hint="eastAsia" w:ascii="仿宋" w:hAnsi="仿宋" w:eastAsia="仿宋" w:cs="仿宋"/>
          <w:sz w:val="32"/>
          <w:szCs w:val="32"/>
        </w:rPr>
        <w:t>处机埠维修，维修金额</w:t>
      </w:r>
      <w:r>
        <w:rPr>
          <w:rFonts w:hint="eastAsia" w:ascii="仿宋" w:hAnsi="仿宋" w:eastAsia="仿宋" w:cs="仿宋"/>
          <w:sz w:val="32"/>
          <w:szCs w:val="32"/>
          <w:lang w:val="en-US" w:eastAsia="zh-CN"/>
        </w:rPr>
        <w:t>109.34</w:t>
      </w:r>
      <w:r>
        <w:rPr>
          <w:rFonts w:hint="eastAsia" w:ascii="仿宋" w:hAnsi="仿宋" w:eastAsia="仿宋" w:cs="仿宋"/>
          <w:sz w:val="32"/>
          <w:szCs w:val="32"/>
        </w:rPr>
        <w:t>万元；保障库区的排渍和抗旱，确保库区移民的生产和生活用水。</w:t>
      </w:r>
    </w:p>
    <w:p w14:paraId="2B3A5E48">
      <w:pPr>
        <w:pStyle w:val="19"/>
        <w:spacing w:after="0" w:line="360" w:lineRule="auto"/>
        <w:ind w:firstLine="601"/>
        <w:rPr>
          <w:rFonts w:hint="eastAsia" w:ascii="仿宋" w:hAnsi="仿宋" w:eastAsia="仿宋" w:cs="仿宋"/>
          <w:color w:val="auto"/>
          <w:sz w:val="32"/>
          <w:szCs w:val="32"/>
        </w:rPr>
      </w:pPr>
      <w:r>
        <w:rPr>
          <w:rFonts w:hint="eastAsia" w:ascii="仿宋" w:hAnsi="仿宋" w:eastAsia="仿宋" w:cs="仿宋"/>
          <w:color w:val="auto"/>
          <w:sz w:val="32"/>
          <w:szCs w:val="32"/>
        </w:rPr>
        <w:t>3、完成</w:t>
      </w:r>
      <w:r>
        <w:rPr>
          <w:rFonts w:hint="eastAsia" w:ascii="仿宋" w:hAnsi="仿宋" w:eastAsia="仿宋" w:cs="仿宋"/>
          <w:color w:val="auto"/>
          <w:sz w:val="32"/>
          <w:szCs w:val="32"/>
          <w:lang w:eastAsia="zh-CN"/>
        </w:rPr>
        <w:t>移民</w:t>
      </w:r>
      <w:r>
        <w:rPr>
          <w:rFonts w:hint="eastAsia" w:ascii="仿宋" w:hAnsi="仿宋" w:eastAsia="仿宋" w:cs="仿宋"/>
          <w:color w:val="auto"/>
          <w:sz w:val="32"/>
          <w:szCs w:val="32"/>
        </w:rPr>
        <w:t>培训</w:t>
      </w:r>
      <w:r>
        <w:rPr>
          <w:rFonts w:hint="eastAsia" w:ascii="仿宋" w:hAnsi="仿宋" w:eastAsia="仿宋" w:cs="仿宋"/>
          <w:color w:val="auto"/>
          <w:sz w:val="32"/>
          <w:szCs w:val="32"/>
          <w:lang w:val="en-US" w:eastAsia="zh-CN"/>
        </w:rPr>
        <w:t>1790</w:t>
      </w:r>
      <w:r>
        <w:rPr>
          <w:rFonts w:hint="eastAsia" w:ascii="仿宋" w:hAnsi="仿宋" w:eastAsia="仿宋" w:cs="仿宋"/>
          <w:color w:val="auto"/>
          <w:sz w:val="32"/>
          <w:szCs w:val="32"/>
        </w:rPr>
        <w:t>人次，</w:t>
      </w:r>
      <w:r>
        <w:rPr>
          <w:rFonts w:hint="eastAsia" w:ascii="仿宋" w:hAnsi="仿宋" w:eastAsia="仿宋" w:cs="仿宋"/>
          <w:color w:val="auto"/>
          <w:sz w:val="32"/>
          <w:szCs w:val="32"/>
          <w:lang w:eastAsia="zh-CN"/>
        </w:rPr>
        <w:t>其中：农业实用技术培训</w:t>
      </w:r>
      <w:r>
        <w:rPr>
          <w:rFonts w:hint="eastAsia" w:ascii="仿宋" w:hAnsi="仿宋" w:eastAsia="仿宋" w:cs="仿宋"/>
          <w:color w:val="auto"/>
          <w:sz w:val="32"/>
          <w:szCs w:val="32"/>
          <w:lang w:val="en-US" w:eastAsia="zh-CN"/>
        </w:rPr>
        <w:t>850</w:t>
      </w:r>
      <w:r>
        <w:rPr>
          <w:rFonts w:hint="eastAsia" w:ascii="仿宋" w:hAnsi="仿宋" w:eastAsia="仿宋" w:cs="仿宋"/>
          <w:color w:val="auto"/>
          <w:sz w:val="32"/>
          <w:szCs w:val="32"/>
          <w:lang w:eastAsia="zh-CN"/>
        </w:rPr>
        <w:t>人次、中长期职业教育</w:t>
      </w:r>
      <w:r>
        <w:rPr>
          <w:rFonts w:hint="eastAsia" w:ascii="仿宋" w:hAnsi="仿宋" w:eastAsia="仿宋" w:cs="仿宋"/>
          <w:color w:val="auto"/>
          <w:sz w:val="32"/>
          <w:szCs w:val="32"/>
          <w:lang w:val="en-US" w:eastAsia="zh-CN"/>
        </w:rPr>
        <w:t>700</w:t>
      </w:r>
      <w:r>
        <w:rPr>
          <w:rFonts w:hint="eastAsia" w:ascii="仿宋" w:hAnsi="仿宋" w:eastAsia="仿宋" w:cs="仿宋"/>
          <w:color w:val="auto"/>
          <w:sz w:val="32"/>
          <w:szCs w:val="32"/>
          <w:lang w:eastAsia="zh-CN"/>
        </w:rPr>
        <w:t>人次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短期就业技能培训</w:t>
      </w:r>
      <w:r>
        <w:rPr>
          <w:rFonts w:hint="eastAsia" w:ascii="仿宋" w:hAnsi="仿宋" w:eastAsia="仿宋" w:cs="仿宋"/>
          <w:color w:val="auto"/>
          <w:sz w:val="32"/>
          <w:szCs w:val="32"/>
          <w:lang w:val="en-US" w:eastAsia="zh-CN"/>
        </w:rPr>
        <w:t>230人次，自主培训10人次。</w:t>
      </w:r>
      <w:r>
        <w:rPr>
          <w:rFonts w:hint="eastAsia" w:ascii="仿宋" w:hAnsi="仿宋" w:eastAsia="仿宋" w:cs="仿宋"/>
          <w:color w:val="auto"/>
          <w:sz w:val="32"/>
          <w:szCs w:val="32"/>
        </w:rPr>
        <w:t>参与培训学员，掌握一至二门实用技术和就业创业本领。</w:t>
      </w:r>
    </w:p>
    <w:p w14:paraId="52DFB73D">
      <w:pPr>
        <w:pStyle w:val="19"/>
        <w:spacing w:after="0" w:line="360" w:lineRule="auto"/>
        <w:ind w:firstLine="601"/>
        <w:rPr>
          <w:rFonts w:hint="eastAsia" w:ascii="仿宋" w:hAnsi="仿宋" w:eastAsia="仿宋" w:cs="仿宋"/>
          <w:sz w:val="32"/>
          <w:szCs w:val="32"/>
        </w:rPr>
      </w:pPr>
      <w:r>
        <w:rPr>
          <w:rFonts w:hint="eastAsia" w:ascii="仿宋" w:hAnsi="仿宋" w:eastAsia="仿宋" w:cs="仿宋"/>
          <w:sz w:val="32"/>
          <w:szCs w:val="32"/>
        </w:rPr>
        <w:t>4、完成移民工程项目涉及18个乡镇场（街道）、101个行政村（社区），后期扶持项目</w:t>
      </w:r>
      <w:r>
        <w:rPr>
          <w:rFonts w:hint="eastAsia" w:ascii="仿宋" w:hAnsi="仿宋" w:eastAsia="仿宋" w:cs="仿宋"/>
          <w:sz w:val="32"/>
          <w:szCs w:val="32"/>
          <w:lang w:val="en-US" w:eastAsia="zh-CN"/>
        </w:rPr>
        <w:t>273</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rPr>
        <w:t>项目资金</w:t>
      </w:r>
      <w:r>
        <w:rPr>
          <w:rFonts w:hint="eastAsia" w:ascii="仿宋" w:hAnsi="仿宋" w:eastAsia="仿宋" w:cs="仿宋"/>
          <w:sz w:val="32"/>
          <w:szCs w:val="32"/>
          <w:lang w:val="en-US" w:eastAsia="zh-CN"/>
        </w:rPr>
        <w:t>8733.4484</w:t>
      </w:r>
      <w:r>
        <w:rPr>
          <w:rFonts w:hint="eastAsia" w:ascii="仿宋" w:hAnsi="仿宋" w:eastAsia="仿宋" w:cs="仿宋"/>
          <w:sz w:val="32"/>
          <w:szCs w:val="32"/>
        </w:rPr>
        <w:t>万元；</w:t>
      </w:r>
      <w:r>
        <w:rPr>
          <w:rFonts w:hint="eastAsia" w:ascii="仿宋" w:hAnsi="仿宋" w:eastAsia="仿宋" w:cs="仿宋"/>
          <w:sz w:val="32"/>
          <w:szCs w:val="32"/>
          <w:lang w:eastAsia="zh-CN"/>
        </w:rPr>
        <w:t>建成重点移民村和移民乡村振兴示范村</w:t>
      </w:r>
      <w:r>
        <w:rPr>
          <w:rFonts w:hint="eastAsia" w:ascii="仿宋" w:hAnsi="仿宋" w:eastAsia="仿宋" w:cs="仿宋"/>
          <w:sz w:val="32"/>
          <w:szCs w:val="32"/>
          <w:lang w:val="en-US" w:eastAsia="zh-CN"/>
        </w:rPr>
        <w:t>10个，</w:t>
      </w:r>
      <w:r>
        <w:rPr>
          <w:rFonts w:hint="eastAsia" w:ascii="仿宋" w:hAnsi="仿宋" w:eastAsia="仿宋" w:cs="仿宋"/>
          <w:sz w:val="32"/>
          <w:szCs w:val="32"/>
        </w:rPr>
        <w:t>改善库区农田水利、饮水安全、交通建设、社会事业，促使库区生产生活条件得到极大改善，移民幸福指数进一步提高。</w:t>
      </w:r>
    </w:p>
    <w:p w14:paraId="7D7FF470">
      <w:pPr>
        <w:pStyle w:val="19"/>
        <w:spacing w:after="0" w:line="360" w:lineRule="auto"/>
        <w:ind w:firstLine="600"/>
        <w:rPr>
          <w:rFonts w:hint="eastAsia" w:ascii="仿宋" w:hAnsi="仿宋" w:eastAsia="仿宋" w:cs="仿宋"/>
          <w:sz w:val="32"/>
          <w:szCs w:val="32"/>
        </w:rPr>
      </w:pPr>
      <w:r>
        <w:rPr>
          <w:rFonts w:hint="eastAsia" w:ascii="仿宋" w:hAnsi="仿宋" w:eastAsia="仿宋" w:cs="仿宋"/>
          <w:sz w:val="32"/>
          <w:szCs w:val="32"/>
        </w:rPr>
        <w:t>5、接访移民上访</w:t>
      </w:r>
      <w:r>
        <w:rPr>
          <w:rFonts w:hint="eastAsia" w:ascii="仿宋" w:hAnsi="仿宋" w:eastAsia="仿宋" w:cs="仿宋"/>
          <w:sz w:val="32"/>
          <w:szCs w:val="32"/>
          <w:lang w:val="en-US" w:eastAsia="zh-CN"/>
        </w:rPr>
        <w:t>6</w:t>
      </w:r>
      <w:r>
        <w:rPr>
          <w:rFonts w:hint="eastAsia" w:ascii="仿宋" w:hAnsi="仿宋" w:eastAsia="仿宋" w:cs="仿宋"/>
          <w:sz w:val="32"/>
          <w:szCs w:val="32"/>
        </w:rPr>
        <w:t>起，</w:t>
      </w:r>
      <w:r>
        <w:rPr>
          <w:rFonts w:hint="eastAsia" w:ascii="仿宋" w:hAnsi="仿宋" w:eastAsia="仿宋" w:cs="仿宋"/>
          <w:sz w:val="32"/>
          <w:szCs w:val="32"/>
          <w:lang w:val="en-US" w:eastAsia="zh-CN"/>
        </w:rPr>
        <w:t>28</w:t>
      </w:r>
      <w:r>
        <w:rPr>
          <w:rFonts w:hint="eastAsia" w:ascii="仿宋" w:hAnsi="仿宋" w:eastAsia="仿宋" w:cs="仿宋"/>
          <w:sz w:val="32"/>
          <w:szCs w:val="32"/>
        </w:rPr>
        <w:t>人，保障库区社会大局稳定。</w:t>
      </w:r>
    </w:p>
    <w:p w14:paraId="451EDFE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6、全面完成县里的</w:t>
      </w:r>
      <w:r>
        <w:rPr>
          <w:rFonts w:hint="eastAsia" w:ascii="仿宋" w:hAnsi="仿宋" w:eastAsia="仿宋" w:cs="仿宋"/>
          <w:sz w:val="32"/>
          <w:szCs w:val="32"/>
          <w:lang w:eastAsia="zh-CN"/>
        </w:rPr>
        <w:t>乡村振兴</w:t>
      </w:r>
      <w:r>
        <w:rPr>
          <w:rFonts w:hint="eastAsia" w:ascii="仿宋" w:hAnsi="仿宋" w:eastAsia="仿宋" w:cs="仿宋"/>
          <w:sz w:val="32"/>
          <w:szCs w:val="32"/>
        </w:rPr>
        <w:t>任务。</w:t>
      </w:r>
    </w:p>
    <w:p w14:paraId="245C3530">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七、存在的问题及原因分析</w:t>
      </w:r>
    </w:p>
    <w:p w14:paraId="6BA26069">
      <w:pPr>
        <w:pStyle w:val="19"/>
        <w:spacing w:after="0" w:line="360" w:lineRule="auto"/>
        <w:ind w:firstLine="600"/>
        <w:rPr>
          <w:rFonts w:hint="eastAsia" w:ascii="仿宋" w:hAnsi="仿宋" w:eastAsia="仿宋" w:cs="仿宋"/>
          <w:sz w:val="32"/>
          <w:szCs w:val="32"/>
        </w:rPr>
      </w:pPr>
      <w:r>
        <w:rPr>
          <w:rFonts w:hint="eastAsia" w:ascii="仿宋" w:hAnsi="仿宋" w:eastAsia="仿宋" w:cs="仿宋"/>
          <w:sz w:val="32"/>
          <w:szCs w:val="32"/>
        </w:rPr>
        <w:t>存在的问题：</w:t>
      </w:r>
    </w:p>
    <w:p w14:paraId="3A0ABE7D">
      <w:pPr>
        <w:pStyle w:val="19"/>
        <w:numPr>
          <w:ilvl w:val="0"/>
          <w:numId w:val="3"/>
        </w:numPr>
        <w:spacing w:after="0" w:line="360" w:lineRule="auto"/>
        <w:ind w:firstLine="601"/>
        <w:rPr>
          <w:rFonts w:hint="eastAsia" w:ascii="仿宋" w:hAnsi="仿宋" w:eastAsia="仿宋" w:cs="仿宋"/>
          <w:sz w:val="32"/>
          <w:szCs w:val="32"/>
          <w:lang w:eastAsia="zh-CN"/>
        </w:rPr>
      </w:pPr>
      <w:r>
        <w:rPr>
          <w:rFonts w:hint="eastAsia" w:ascii="仿宋" w:hAnsi="仿宋" w:eastAsia="仿宋" w:cs="仿宋"/>
          <w:sz w:val="32"/>
          <w:szCs w:val="32"/>
          <w:lang w:eastAsia="zh-CN"/>
        </w:rPr>
        <w:t>极少数培训任务未完成。</w:t>
      </w:r>
    </w:p>
    <w:p w14:paraId="64F2FC6A">
      <w:pPr>
        <w:pStyle w:val="19"/>
        <w:numPr>
          <w:ilvl w:val="0"/>
          <w:numId w:val="0"/>
        </w:numPr>
        <w:spacing w:after="0"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2、工程项目资金拔付缓慢，单位日常追债人员较多。</w:t>
      </w:r>
    </w:p>
    <w:p w14:paraId="5DA4F137">
      <w:pPr>
        <w:pStyle w:val="19"/>
        <w:spacing w:after="0" w:line="360" w:lineRule="auto"/>
        <w:ind w:firstLine="601"/>
        <w:rPr>
          <w:rFonts w:hint="eastAsia" w:ascii="仿宋" w:hAnsi="仿宋" w:eastAsia="仿宋" w:cs="仿宋"/>
          <w:sz w:val="32"/>
          <w:szCs w:val="32"/>
        </w:rPr>
      </w:pPr>
      <w:r>
        <w:rPr>
          <w:rFonts w:hint="eastAsia" w:ascii="仿宋" w:hAnsi="仿宋" w:eastAsia="仿宋" w:cs="仿宋"/>
          <w:sz w:val="32"/>
          <w:szCs w:val="32"/>
        </w:rPr>
        <w:t>原因分析：</w:t>
      </w:r>
    </w:p>
    <w:p w14:paraId="3AFC6794">
      <w:pPr>
        <w:pStyle w:val="19"/>
        <w:spacing w:after="0" w:line="360" w:lineRule="auto"/>
        <w:ind w:firstLine="601"/>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全县库区在家适龄培训人员少。</w:t>
      </w:r>
    </w:p>
    <w:p w14:paraId="08716827">
      <w:pPr>
        <w:pStyle w:val="19"/>
        <w:spacing w:after="0" w:line="360" w:lineRule="auto"/>
        <w:ind w:firstLine="600"/>
        <w:rPr>
          <w:rFonts w:hint="eastAsia" w:ascii="仿宋" w:hAnsi="仿宋" w:eastAsia="仿宋" w:cs="仿宋"/>
          <w:sz w:val="32"/>
          <w:szCs w:val="32"/>
        </w:rPr>
      </w:pPr>
      <w:r>
        <w:rPr>
          <w:rFonts w:hint="eastAsia" w:ascii="仿宋" w:hAnsi="仿宋" w:eastAsia="仿宋" w:cs="仿宋"/>
          <w:sz w:val="32"/>
          <w:szCs w:val="32"/>
        </w:rPr>
        <w:t>2、财政部门资金较紧张，工程项目拔付缓慢。</w:t>
      </w:r>
    </w:p>
    <w:p w14:paraId="25A10439">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八、下一步改进措施</w:t>
      </w:r>
    </w:p>
    <w:p w14:paraId="355473C0">
      <w:pPr>
        <w:adjustRightInd w:val="0"/>
        <w:snapToGrid w:val="0"/>
        <w:spacing w:line="600" w:lineRule="exact"/>
        <w:ind w:firstLine="480" w:firstLineChars="150"/>
        <w:jc w:val="left"/>
        <w:rPr>
          <w:rFonts w:hint="eastAsia" w:ascii="仿宋" w:hAnsi="仿宋" w:eastAsia="仿宋" w:cs="仿宋"/>
          <w:sz w:val="32"/>
          <w:szCs w:val="32"/>
        </w:rPr>
      </w:pPr>
      <w:r>
        <w:rPr>
          <w:rFonts w:hint="eastAsia" w:ascii="仿宋" w:hAnsi="仿宋" w:eastAsia="仿宋" w:cs="仿宋"/>
          <w:sz w:val="32"/>
          <w:szCs w:val="32"/>
        </w:rPr>
        <w:t>1、规范财务管理，提高财务管理水平。</w:t>
      </w:r>
    </w:p>
    <w:p w14:paraId="44BF7B99">
      <w:pPr>
        <w:ind w:firstLine="640" w:firstLineChars="200"/>
        <w:jc w:val="left"/>
        <w:rPr>
          <w:rFonts w:hint="eastAsia" w:ascii="仿宋" w:hAnsi="仿宋" w:eastAsia="仿宋" w:cs="仿宋"/>
          <w:color w:val="000000"/>
          <w:sz w:val="32"/>
          <w:szCs w:val="32"/>
        </w:rPr>
      </w:pPr>
      <w:r>
        <w:rPr>
          <w:rFonts w:hint="eastAsia" w:ascii="仿宋" w:hAnsi="仿宋" w:eastAsia="仿宋" w:cs="仿宋"/>
          <w:sz w:val="32"/>
          <w:szCs w:val="32"/>
        </w:rPr>
        <w:t>严格执行《会计法》、《事业单位财务规定》、《预算法》等规定执行财务核算，做好部门预算，严格按照年初资金的预算用途使用资金，</w:t>
      </w:r>
      <w:r>
        <w:rPr>
          <w:rFonts w:hint="eastAsia" w:ascii="仿宋" w:hAnsi="仿宋" w:eastAsia="仿宋" w:cs="仿宋"/>
          <w:color w:val="010101"/>
          <w:kern w:val="0"/>
          <w:sz w:val="32"/>
          <w:szCs w:val="32"/>
        </w:rPr>
        <w:t>做到决算与预算相衔接，</w:t>
      </w:r>
      <w:r>
        <w:rPr>
          <w:rFonts w:hint="eastAsia" w:ascii="仿宋" w:hAnsi="仿宋" w:eastAsia="仿宋" w:cs="仿宋"/>
          <w:bCs/>
          <w:color w:val="010101"/>
          <w:kern w:val="0"/>
          <w:sz w:val="32"/>
          <w:szCs w:val="32"/>
        </w:rPr>
        <w:t>提高财务信息质量</w:t>
      </w:r>
      <w:r>
        <w:rPr>
          <w:rFonts w:hint="eastAsia" w:ascii="仿宋" w:hAnsi="仿宋" w:eastAsia="仿宋" w:cs="仿宋"/>
          <w:color w:val="010101"/>
          <w:kern w:val="0"/>
          <w:sz w:val="32"/>
          <w:szCs w:val="32"/>
        </w:rPr>
        <w:t>。</w:t>
      </w:r>
    </w:p>
    <w:p w14:paraId="33C47CD2">
      <w:pPr>
        <w:pStyle w:val="8"/>
        <w:widowControl/>
        <w:numPr>
          <w:ilvl w:val="0"/>
          <w:numId w:val="3"/>
        </w:numPr>
        <w:spacing w:line="480" w:lineRule="auto"/>
        <w:ind w:left="0" w:leftChars="0" w:firstLine="601" w:firstLineChars="0"/>
        <w:jc w:val="both"/>
        <w:rPr>
          <w:rFonts w:hint="eastAsia" w:ascii="仿宋" w:hAnsi="仿宋" w:eastAsia="仿宋" w:cs="仿宋"/>
          <w:sz w:val="32"/>
          <w:szCs w:val="32"/>
        </w:rPr>
      </w:pPr>
      <w:r>
        <w:rPr>
          <w:rFonts w:hint="eastAsia" w:ascii="仿宋" w:hAnsi="仿宋" w:eastAsia="仿宋" w:cs="仿宋"/>
          <w:sz w:val="32"/>
          <w:szCs w:val="32"/>
        </w:rPr>
        <w:t>加强新政府事业单位会计制度、内控制度、固定资产管理制度等的学习培训，加强会计队伍建设，提高财务人员的业务水平。</w:t>
      </w:r>
    </w:p>
    <w:p w14:paraId="2878C864">
      <w:pPr>
        <w:pStyle w:val="8"/>
        <w:widowControl/>
        <w:numPr>
          <w:ilvl w:val="0"/>
          <w:numId w:val="3"/>
        </w:numPr>
        <w:spacing w:line="480" w:lineRule="auto"/>
        <w:ind w:left="0" w:leftChars="0" w:firstLine="601" w:firstLineChars="0"/>
        <w:jc w:val="both"/>
        <w:rPr>
          <w:rFonts w:hint="eastAsia" w:ascii="仿宋" w:hAnsi="仿宋" w:eastAsia="仿宋" w:cs="仿宋"/>
          <w:sz w:val="32"/>
          <w:szCs w:val="32"/>
        </w:rPr>
      </w:pPr>
      <w:r>
        <w:rPr>
          <w:rFonts w:hint="eastAsia" w:ascii="仿宋" w:hAnsi="仿宋" w:eastAsia="仿宋" w:cs="仿宋"/>
          <w:sz w:val="32"/>
          <w:szCs w:val="32"/>
        </w:rPr>
        <w:t>加大宣传力度，早日完成培训任务。</w:t>
      </w:r>
    </w:p>
    <w:p w14:paraId="07704550">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九、绩效自评结果拟就用和公开情况</w:t>
      </w:r>
    </w:p>
    <w:p w14:paraId="3FB4074D">
      <w:pPr>
        <w:spacing w:line="36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根据财政部门要求及时在门户网站公开预决算及整体支出绩效自评报告</w:t>
      </w:r>
      <w:r>
        <w:rPr>
          <w:rFonts w:hint="eastAsia" w:ascii="仿宋" w:hAnsi="仿宋" w:eastAsia="仿宋" w:cs="仿宋"/>
          <w:b/>
          <w:sz w:val="32"/>
          <w:szCs w:val="32"/>
        </w:rPr>
        <w:t>。</w:t>
      </w:r>
    </w:p>
    <w:p w14:paraId="2146C2BD">
      <w:pPr>
        <w:spacing w:line="360" w:lineRule="auto"/>
        <w:ind w:firstLine="640" w:firstLineChars="200"/>
        <w:rPr>
          <w:rFonts w:hint="eastAsia" w:ascii="仿宋" w:hAnsi="仿宋" w:eastAsia="仿宋" w:cs="仿宋"/>
          <w:b/>
          <w:sz w:val="32"/>
          <w:szCs w:val="32"/>
        </w:rPr>
      </w:pPr>
      <w:r>
        <w:rPr>
          <w:rFonts w:hint="eastAsia" w:ascii="仿宋" w:hAnsi="仿宋" w:eastAsia="仿宋" w:cs="仿宋"/>
          <w:b/>
          <w:sz w:val="32"/>
          <w:szCs w:val="32"/>
        </w:rPr>
        <w:t>十、其他需要说明的情况</w:t>
      </w:r>
    </w:p>
    <w:p w14:paraId="263808D1">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无其他需要说明的情况。</w:t>
      </w:r>
    </w:p>
    <w:p w14:paraId="7FF0745C">
      <w:pPr>
        <w:adjustRightInd w:val="0"/>
        <w:snapToGrid w:val="0"/>
        <w:spacing w:line="600" w:lineRule="exact"/>
        <w:ind w:firstLine="640" w:firstLineChars="200"/>
        <w:rPr>
          <w:rFonts w:hint="eastAsia" w:ascii="仿宋" w:hAnsi="仿宋" w:eastAsia="仿宋" w:cs="仿宋"/>
          <w:sz w:val="32"/>
          <w:szCs w:val="32"/>
        </w:rPr>
      </w:pPr>
    </w:p>
    <w:p w14:paraId="50CB8BE2">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道县水利和库区移民事务中心</w:t>
      </w:r>
    </w:p>
    <w:p w14:paraId="272D52CB">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14:paraId="2DD5E53C">
      <w:pPr>
        <w:rPr>
          <w:rFonts w:hint="eastAsia" w:ascii="仿宋" w:hAnsi="仿宋" w:eastAsia="仿宋" w:cs="仿宋"/>
          <w:sz w:val="32"/>
          <w:szCs w:val="32"/>
        </w:rPr>
      </w:pPr>
    </w:p>
    <w:p w14:paraId="7F98BC77">
      <w:pPr>
        <w:pStyle w:val="13"/>
        <w:jc w:val="center"/>
        <w:rPr>
          <w:rFonts w:hint="eastAsia" w:ascii="仿宋" w:hAnsi="仿宋" w:eastAsia="仿宋" w:cs="仿宋"/>
          <w:sz w:val="32"/>
          <w:szCs w:val="32"/>
        </w:rPr>
      </w:pPr>
    </w:p>
    <w:p w14:paraId="5031C93E">
      <w:pPr>
        <w:pStyle w:val="13"/>
        <w:jc w:val="center"/>
        <w:rPr>
          <w:sz w:val="72"/>
          <w:szCs w:val="72"/>
        </w:rPr>
      </w:pPr>
    </w:p>
    <w:p w14:paraId="417AF351">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细黑">
    <w:altName w:val="hakuyoxingshu7000"/>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DCD40"/>
    <w:multiLevelType w:val="singleLevel"/>
    <w:tmpl w:val="930DCD40"/>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CBF459"/>
    <w:multiLevelType w:val="singleLevel"/>
    <w:tmpl w:val="60CBF45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Nzc4Y2YyODMzYmViZGQyMzM0YmVmZTYzMjAzM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78C701A"/>
    <w:rsid w:val="1D97DEFF"/>
    <w:rsid w:val="1DFF72E5"/>
    <w:rsid w:val="1EFC6F07"/>
    <w:rsid w:val="2FDF85B8"/>
    <w:rsid w:val="2FFFEE04"/>
    <w:rsid w:val="34DF85B0"/>
    <w:rsid w:val="352E7464"/>
    <w:rsid w:val="37BA1D5F"/>
    <w:rsid w:val="3B8F36BC"/>
    <w:rsid w:val="3C8E5F3F"/>
    <w:rsid w:val="42DD27EA"/>
    <w:rsid w:val="491FF225"/>
    <w:rsid w:val="4FFD214C"/>
    <w:rsid w:val="54322F51"/>
    <w:rsid w:val="54972DB4"/>
    <w:rsid w:val="5777D4F5"/>
    <w:rsid w:val="59DD8326"/>
    <w:rsid w:val="5DEF592A"/>
    <w:rsid w:val="5FB52C88"/>
    <w:rsid w:val="5FC6BB1E"/>
    <w:rsid w:val="5FF720F1"/>
    <w:rsid w:val="67FF5C0B"/>
    <w:rsid w:val="6EB32A89"/>
    <w:rsid w:val="6EFC0924"/>
    <w:rsid w:val="6F3537A4"/>
    <w:rsid w:val="6FB74722"/>
    <w:rsid w:val="6FEF8B7E"/>
    <w:rsid w:val="71A6591B"/>
    <w:rsid w:val="737D59BA"/>
    <w:rsid w:val="77C37683"/>
    <w:rsid w:val="79FF515B"/>
    <w:rsid w:val="7D5A0C9F"/>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jc w:val="left"/>
    </w:pPr>
    <w:rPr>
      <w:rFonts w:cs="Times New Roman"/>
      <w:kern w:val="0"/>
      <w:sz w:val="24"/>
      <w:szCs w:val="24"/>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cjk"/>
    <w:basedOn w:val="1"/>
    <w:qFormat/>
    <w:uiPriority w:val="0"/>
    <w:pPr>
      <w:widowControl/>
      <w:spacing w:before="100" w:beforeAutospacing="1" w:after="119"/>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7241</Words>
  <Characters>8989</Characters>
  <Lines>63</Lines>
  <Paragraphs>18</Paragraphs>
  <TotalTime>16</TotalTime>
  <ScaleCrop>false</ScaleCrop>
  <LinksUpToDate>false</LinksUpToDate>
  <CharactersWithSpaces>9953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2024-08-30T01:05:48Z</cp:lastPrinted>
  <dcterms:modified xsi:type="dcterms:W3CDTF">2024-08-30T01:23:21Z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75276EEC0C55469182BC3E2C82CCAB80_12</vt:lpwstr>
  </property>
</Properties>
</file>