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318F1" w14:textId="4C3BC824" w:rsidR="0073390A" w:rsidRPr="00CF09A4" w:rsidRDefault="007E3FCF" w:rsidP="00490A27">
      <w:pPr>
        <w:widowControl/>
        <w:ind w:leftChars="344" w:left="2882" w:hangingChars="600" w:hanging="2160"/>
        <w:jc w:val="left"/>
        <w:rPr>
          <w:rFonts w:ascii="黑体" w:eastAsia="黑体" w:cs="Times New Roman"/>
          <w:color w:val="000000"/>
          <w:kern w:val="0"/>
          <w:sz w:val="70"/>
          <w:szCs w:val="70"/>
        </w:rPr>
      </w:pPr>
      <w:r>
        <w:rPr>
          <w:rFonts w:ascii="黑体" w:eastAsia="黑体" w:cs="黑体" w:hint="eastAsia"/>
          <w:sz w:val="36"/>
          <w:szCs w:val="36"/>
        </w:rPr>
        <w:t>道县</w:t>
      </w:r>
      <w:r w:rsidR="004F3CAD">
        <w:rPr>
          <w:rFonts w:ascii="黑体" w:eastAsia="黑体" w:cs="黑体" w:hint="eastAsia"/>
          <w:sz w:val="36"/>
          <w:szCs w:val="36"/>
        </w:rPr>
        <w:t>城市环境卫生和园林绿化服务中心</w:t>
      </w:r>
      <w:r w:rsidR="0073390A">
        <w:rPr>
          <w:rFonts w:ascii="黑体" w:eastAsia="黑体" w:cs="黑体" w:hint="eastAsia"/>
          <w:sz w:val="36"/>
          <w:szCs w:val="36"/>
        </w:rPr>
        <w:t>202</w:t>
      </w:r>
      <w:r w:rsidR="00B86D83">
        <w:rPr>
          <w:rFonts w:ascii="黑体" w:eastAsia="黑体" w:cs="黑体"/>
          <w:sz w:val="36"/>
          <w:szCs w:val="36"/>
        </w:rPr>
        <w:t>1</w:t>
      </w:r>
      <w:r w:rsidR="0073390A">
        <w:rPr>
          <w:rFonts w:ascii="黑体" w:eastAsia="黑体" w:cs="黑体" w:hint="eastAsia"/>
          <w:sz w:val="36"/>
          <w:szCs w:val="36"/>
        </w:rPr>
        <w:t>年度</w:t>
      </w:r>
      <w:r w:rsidR="00CF09A4">
        <w:rPr>
          <w:rFonts w:ascii="黑体" w:eastAsia="黑体" w:cs="黑体" w:hint="eastAsia"/>
          <w:sz w:val="36"/>
          <w:szCs w:val="36"/>
        </w:rPr>
        <w:t>整体支出绩效</w:t>
      </w:r>
      <w:r w:rsidR="0073390A">
        <w:rPr>
          <w:rFonts w:ascii="黑体" w:eastAsia="黑体" w:cs="黑体" w:hint="eastAsia"/>
          <w:sz w:val="36"/>
          <w:szCs w:val="36"/>
        </w:rPr>
        <w:t>评</w:t>
      </w:r>
      <w:r w:rsidR="00CF09A4">
        <w:rPr>
          <w:rFonts w:ascii="黑体" w:eastAsia="黑体" w:cs="黑体" w:hint="eastAsia"/>
          <w:sz w:val="36"/>
          <w:szCs w:val="36"/>
        </w:rPr>
        <w:t>价</w:t>
      </w:r>
      <w:r w:rsidR="0073390A">
        <w:rPr>
          <w:rFonts w:ascii="黑体" w:eastAsia="黑体" w:cs="黑体" w:hint="eastAsia"/>
          <w:sz w:val="36"/>
          <w:szCs w:val="36"/>
        </w:rPr>
        <w:t>报告</w:t>
      </w:r>
    </w:p>
    <w:p w14:paraId="2B1089B4" w14:textId="77777777" w:rsidR="0073390A" w:rsidRPr="00B86D83" w:rsidRDefault="0073390A" w:rsidP="0073390A">
      <w:pPr>
        <w:jc w:val="center"/>
        <w:rPr>
          <w:rFonts w:ascii="黑体" w:eastAsia="黑体" w:cs="Times New Roman"/>
          <w:sz w:val="36"/>
          <w:szCs w:val="36"/>
        </w:rPr>
      </w:pPr>
    </w:p>
    <w:p w14:paraId="347F820D" w14:textId="77777777" w:rsidR="0073390A" w:rsidRPr="007E3FCF" w:rsidRDefault="0073390A" w:rsidP="0073390A">
      <w:pPr>
        <w:spacing w:line="520" w:lineRule="exact"/>
        <w:ind w:firstLine="646"/>
        <w:rPr>
          <w:rFonts w:asciiTheme="minorEastAsia" w:eastAsiaTheme="minorEastAsia" w:hAnsiTheme="minorEastAsia" w:cs="Times New Roman"/>
          <w:b/>
          <w:bCs/>
          <w:sz w:val="32"/>
          <w:szCs w:val="32"/>
        </w:rPr>
      </w:pPr>
      <w:r w:rsidRPr="007E3FCF">
        <w:rPr>
          <w:rFonts w:asciiTheme="minorEastAsia" w:eastAsiaTheme="minorEastAsia" w:hAnsiTheme="minorEastAsia" w:cs="仿宋" w:hint="eastAsia"/>
          <w:b/>
          <w:bCs/>
          <w:sz w:val="32"/>
          <w:szCs w:val="32"/>
        </w:rPr>
        <w:t>一、</w:t>
      </w:r>
      <w:r w:rsidR="00ED3000" w:rsidRPr="007E3FCF">
        <w:rPr>
          <w:rFonts w:asciiTheme="minorEastAsia" w:eastAsiaTheme="minorEastAsia" w:hAnsiTheme="minorEastAsia" w:cs="仿宋" w:hint="eastAsia"/>
          <w:b/>
          <w:bCs/>
          <w:sz w:val="32"/>
          <w:szCs w:val="32"/>
        </w:rPr>
        <w:t>部门</w:t>
      </w:r>
      <w:r w:rsidRPr="007E3FCF">
        <w:rPr>
          <w:rFonts w:asciiTheme="minorEastAsia" w:eastAsiaTheme="minorEastAsia" w:hAnsiTheme="minorEastAsia" w:cs="仿宋" w:hint="eastAsia"/>
          <w:b/>
          <w:bCs/>
          <w:sz w:val="32"/>
          <w:szCs w:val="32"/>
        </w:rPr>
        <w:t>基本情况</w:t>
      </w:r>
    </w:p>
    <w:p w14:paraId="1AAD0763" w14:textId="77777777" w:rsidR="00490A27" w:rsidRPr="007E3FCF" w:rsidRDefault="0073390A" w:rsidP="00751A1C">
      <w:pPr>
        <w:ind w:firstLine="660"/>
        <w:rPr>
          <w:rFonts w:asciiTheme="minorEastAsia" w:eastAsiaTheme="minorEastAsia" w:hAnsiTheme="minorEastAsia" w:cs="仿宋"/>
          <w:b/>
          <w:bCs/>
          <w:sz w:val="32"/>
          <w:szCs w:val="32"/>
        </w:rPr>
      </w:pPr>
      <w:r w:rsidRPr="007E3FCF">
        <w:rPr>
          <w:rFonts w:asciiTheme="minorEastAsia" w:eastAsiaTheme="minorEastAsia" w:hAnsiTheme="minorEastAsia" w:cs="仿宋" w:hint="eastAsia"/>
          <w:b/>
          <w:bCs/>
          <w:sz w:val="32"/>
          <w:szCs w:val="32"/>
        </w:rPr>
        <w:t>（1）部门基本情况:</w:t>
      </w:r>
    </w:p>
    <w:p w14:paraId="53F808A0" w14:textId="76F9B8BD" w:rsidR="001A3E68" w:rsidRPr="00BE61CA" w:rsidRDefault="00751A1C" w:rsidP="001A3E68">
      <w:pPr>
        <w:spacing w:line="600" w:lineRule="exact"/>
        <w:ind w:firstLineChars="200" w:firstLine="640"/>
        <w:rPr>
          <w:rFonts w:asciiTheme="minorEastAsia" w:eastAsiaTheme="minorEastAsia" w:hAnsiTheme="minorEastAsia" w:cs="仿宋"/>
          <w:sz w:val="32"/>
          <w:szCs w:val="32"/>
        </w:rPr>
      </w:pPr>
      <w:r w:rsidRPr="007E3FCF">
        <w:rPr>
          <w:rFonts w:asciiTheme="minorEastAsia" w:eastAsiaTheme="minorEastAsia" w:hAnsiTheme="minorEastAsia" w:hint="eastAsia"/>
          <w:bCs/>
          <w:sz w:val="32"/>
          <w:szCs w:val="32"/>
        </w:rPr>
        <w:t>1、职能职责：</w:t>
      </w:r>
      <w:r w:rsidR="001A3E68" w:rsidRPr="00BE61CA">
        <w:rPr>
          <w:rFonts w:asciiTheme="minorEastAsia" w:eastAsiaTheme="minorEastAsia" w:hAnsiTheme="minorEastAsia" w:cs="仿宋" w:hint="eastAsia"/>
          <w:sz w:val="32"/>
          <w:szCs w:val="32"/>
        </w:rPr>
        <w:t>(</w:t>
      </w:r>
      <w:proofErr w:type="gramStart"/>
      <w:r w:rsidR="001A3E68" w:rsidRPr="00BE61CA">
        <w:rPr>
          <w:rFonts w:asciiTheme="minorEastAsia" w:eastAsiaTheme="minorEastAsia" w:hAnsiTheme="minorEastAsia" w:cs="仿宋" w:hint="eastAsia"/>
          <w:sz w:val="32"/>
          <w:szCs w:val="32"/>
        </w:rPr>
        <w:t>一</w:t>
      </w:r>
      <w:proofErr w:type="gramEnd"/>
      <w:r w:rsidR="001A3E68" w:rsidRPr="00BE61CA">
        <w:rPr>
          <w:rFonts w:asciiTheme="minorEastAsia" w:eastAsiaTheme="minorEastAsia" w:hAnsiTheme="minorEastAsia" w:cs="仿宋" w:hint="eastAsia"/>
          <w:sz w:val="32"/>
          <w:szCs w:val="32"/>
        </w:rPr>
        <w:t>)参与拟订城市环境卫生和园林绿化工作的中长期规划、城市绿地系统规划并组织实施；参与县城新建、改建、扩建项目的环卫绿化规划论证。</w:t>
      </w:r>
    </w:p>
    <w:p w14:paraId="6D6FD284" w14:textId="77777777" w:rsidR="001A3E68" w:rsidRPr="00BE61CA" w:rsidRDefault="001A3E68" w:rsidP="001A3E68">
      <w:pPr>
        <w:spacing w:line="600" w:lineRule="exact"/>
        <w:ind w:firstLineChars="200" w:firstLine="640"/>
        <w:rPr>
          <w:rFonts w:asciiTheme="minorEastAsia" w:eastAsiaTheme="minorEastAsia" w:hAnsiTheme="minorEastAsia" w:cs="仿宋"/>
          <w:sz w:val="32"/>
          <w:szCs w:val="32"/>
        </w:rPr>
      </w:pPr>
      <w:r w:rsidRPr="00BE61CA">
        <w:rPr>
          <w:rFonts w:asciiTheme="minorEastAsia" w:eastAsiaTheme="minorEastAsia" w:hAnsiTheme="minorEastAsia" w:cs="仿宋" w:hint="eastAsia"/>
          <w:sz w:val="32"/>
          <w:szCs w:val="32"/>
        </w:rPr>
        <w:t>(二)负责拟定县城环境卫生和园林绿化建设、管理年度经费预案。</w:t>
      </w:r>
    </w:p>
    <w:p w14:paraId="75EBFD79" w14:textId="77777777" w:rsidR="001A3E68" w:rsidRPr="00BE61CA" w:rsidRDefault="001A3E68" w:rsidP="001A3E68">
      <w:pPr>
        <w:spacing w:line="600" w:lineRule="exact"/>
        <w:ind w:firstLineChars="200" w:firstLine="640"/>
        <w:rPr>
          <w:rFonts w:asciiTheme="minorEastAsia" w:eastAsiaTheme="minorEastAsia" w:hAnsiTheme="minorEastAsia" w:cs="仿宋"/>
          <w:sz w:val="32"/>
          <w:szCs w:val="32"/>
        </w:rPr>
      </w:pPr>
      <w:r w:rsidRPr="00BE61CA">
        <w:rPr>
          <w:rFonts w:asciiTheme="minorEastAsia" w:eastAsiaTheme="minorEastAsia" w:hAnsiTheme="minorEastAsia" w:cs="仿宋" w:hint="eastAsia"/>
          <w:sz w:val="32"/>
          <w:szCs w:val="32"/>
        </w:rPr>
        <w:t>(三)根据授权，参与县城新建、改建、扩建工程建设项目附属环卫、绿化工程设计方案和占用城市绿地的初审；负责对县城环境卫生和园林绿化工程项目开展技术指导。</w:t>
      </w:r>
    </w:p>
    <w:p w14:paraId="7967FDF8" w14:textId="77777777" w:rsidR="001A3E68" w:rsidRPr="00BE61CA" w:rsidRDefault="001A3E68" w:rsidP="001A3E68">
      <w:pPr>
        <w:spacing w:line="600" w:lineRule="exact"/>
        <w:ind w:firstLineChars="200" w:firstLine="640"/>
        <w:rPr>
          <w:rFonts w:asciiTheme="minorEastAsia" w:eastAsiaTheme="minorEastAsia" w:hAnsiTheme="minorEastAsia" w:cs="仿宋"/>
          <w:sz w:val="32"/>
          <w:szCs w:val="32"/>
        </w:rPr>
      </w:pPr>
      <w:r w:rsidRPr="00BE61CA">
        <w:rPr>
          <w:rFonts w:asciiTheme="minorEastAsia" w:eastAsiaTheme="minorEastAsia" w:hAnsiTheme="minorEastAsia" w:cs="仿宋" w:hint="eastAsia"/>
          <w:sz w:val="32"/>
          <w:szCs w:val="32"/>
        </w:rPr>
        <w:t>(四)承担县城管辖范围内公园、游园、广场等公共绿地及配套设施的管理与维护工作；负责县城园林绿化信息系统的数据采集和维护工作。</w:t>
      </w:r>
    </w:p>
    <w:p w14:paraId="25870C68" w14:textId="77777777" w:rsidR="001A3E68" w:rsidRPr="00BE61CA" w:rsidRDefault="001A3E68" w:rsidP="001A3E68">
      <w:pPr>
        <w:spacing w:line="600" w:lineRule="exact"/>
        <w:ind w:firstLineChars="200" w:firstLine="640"/>
        <w:rPr>
          <w:rFonts w:asciiTheme="minorEastAsia" w:eastAsiaTheme="minorEastAsia" w:hAnsiTheme="minorEastAsia" w:cs="仿宋"/>
          <w:sz w:val="32"/>
          <w:szCs w:val="32"/>
        </w:rPr>
      </w:pPr>
      <w:r w:rsidRPr="00BE61CA">
        <w:rPr>
          <w:rFonts w:asciiTheme="minorEastAsia" w:eastAsiaTheme="minorEastAsia" w:hAnsiTheme="minorEastAsia" w:cs="仿宋" w:hint="eastAsia"/>
          <w:sz w:val="32"/>
          <w:szCs w:val="32"/>
        </w:rPr>
        <w:t>(五)承担国家和省级园林县城创建、大型花卉展览、园林绿化科普活动的相关事务性工作。</w:t>
      </w:r>
    </w:p>
    <w:p w14:paraId="48F3A841" w14:textId="77777777" w:rsidR="001A3E68" w:rsidRPr="00BE61CA" w:rsidRDefault="001A3E68" w:rsidP="001A3E68">
      <w:pPr>
        <w:spacing w:line="600" w:lineRule="exact"/>
        <w:ind w:firstLineChars="200" w:firstLine="640"/>
        <w:rPr>
          <w:rFonts w:asciiTheme="minorEastAsia" w:eastAsiaTheme="minorEastAsia" w:hAnsiTheme="minorEastAsia" w:cs="仿宋"/>
          <w:sz w:val="32"/>
          <w:szCs w:val="32"/>
        </w:rPr>
      </w:pPr>
      <w:r w:rsidRPr="00BE61CA">
        <w:rPr>
          <w:rFonts w:asciiTheme="minorEastAsia" w:eastAsiaTheme="minorEastAsia" w:hAnsiTheme="minorEastAsia" w:cs="仿宋" w:hint="eastAsia"/>
          <w:sz w:val="32"/>
          <w:szCs w:val="32"/>
        </w:rPr>
        <w:t>(六)承担环卫园林科研、花卉生产、苗木培育、园林设计等技术指导工作。</w:t>
      </w:r>
    </w:p>
    <w:p w14:paraId="468AA17A" w14:textId="77777777" w:rsidR="001A3E68" w:rsidRPr="00BE61CA" w:rsidRDefault="001A3E68" w:rsidP="001A3E68">
      <w:pPr>
        <w:spacing w:line="600" w:lineRule="exact"/>
        <w:ind w:firstLineChars="200" w:firstLine="640"/>
        <w:rPr>
          <w:rFonts w:asciiTheme="minorEastAsia" w:eastAsiaTheme="minorEastAsia" w:hAnsiTheme="minorEastAsia" w:cs="仿宋"/>
          <w:color w:val="FF0000"/>
          <w:sz w:val="32"/>
          <w:szCs w:val="32"/>
          <w:u w:val="single"/>
        </w:rPr>
      </w:pPr>
      <w:r w:rsidRPr="00BE61CA">
        <w:rPr>
          <w:rFonts w:asciiTheme="minorEastAsia" w:eastAsiaTheme="minorEastAsia" w:hAnsiTheme="minorEastAsia" w:cs="仿宋" w:hint="eastAsia"/>
          <w:sz w:val="32"/>
          <w:szCs w:val="32"/>
        </w:rPr>
        <w:t>(</w:t>
      </w:r>
      <w:r w:rsidRPr="00BE61CA">
        <w:rPr>
          <w:rFonts w:asciiTheme="minorEastAsia" w:eastAsiaTheme="minorEastAsia" w:hAnsiTheme="minorEastAsia" w:cs="仿宋" w:hint="eastAsia"/>
          <w:color w:val="000000"/>
          <w:sz w:val="32"/>
          <w:szCs w:val="32"/>
        </w:rPr>
        <w:t>七)</w:t>
      </w:r>
      <w:r w:rsidRPr="00BE61CA">
        <w:rPr>
          <w:rFonts w:asciiTheme="minorEastAsia" w:eastAsiaTheme="minorEastAsia" w:hAnsiTheme="minorEastAsia" w:cs="仿宋" w:hint="eastAsia"/>
          <w:sz w:val="32"/>
          <w:szCs w:val="32"/>
        </w:rPr>
        <w:t>参与拟订县城环境卫生工作的中长期规划并组织实施；负责组织、指导、监督环卫专业服务机构开展城区清扫保洁、垃圾清运、道路清洗、公厕管理、河道卫生、城区</w:t>
      </w:r>
      <w:r w:rsidRPr="00BE61CA">
        <w:rPr>
          <w:rFonts w:asciiTheme="minorEastAsia" w:eastAsiaTheme="minorEastAsia" w:hAnsiTheme="minorEastAsia" w:cs="仿宋" w:hint="eastAsia"/>
          <w:sz w:val="32"/>
          <w:szCs w:val="32"/>
        </w:rPr>
        <w:lastRenderedPageBreak/>
        <w:t>“牛皮癣”清理等工作；负责环卫作业质量考核、垃圾处理营运监管等品质管理工作。</w:t>
      </w:r>
    </w:p>
    <w:p w14:paraId="4F619352" w14:textId="77777777" w:rsidR="001A3E68" w:rsidRPr="00BE61CA" w:rsidRDefault="001A3E68" w:rsidP="001A3E68">
      <w:pPr>
        <w:pStyle w:val="ab"/>
        <w:spacing w:line="600" w:lineRule="exact"/>
        <w:ind w:firstLineChars="200" w:firstLine="640"/>
        <w:rPr>
          <w:rFonts w:asciiTheme="minorEastAsia" w:eastAsiaTheme="minorEastAsia" w:hAnsiTheme="minorEastAsia" w:cs="仿宋"/>
          <w:sz w:val="32"/>
          <w:szCs w:val="32"/>
        </w:rPr>
      </w:pPr>
      <w:r w:rsidRPr="00BE61CA">
        <w:rPr>
          <w:rFonts w:asciiTheme="minorEastAsia" w:eastAsiaTheme="minorEastAsia" w:hAnsiTheme="minorEastAsia" w:cs="仿宋" w:hint="eastAsia"/>
          <w:sz w:val="32"/>
          <w:szCs w:val="32"/>
        </w:rPr>
        <w:t>(八)参与拟订县城环境卫生作业和绿地养护管理技术标准、规范并具体实施；负责县城名木古树保护的技术指导工作；指导环境卫生和园林绿化行业协会开展学术、技术交流活动。</w:t>
      </w:r>
    </w:p>
    <w:p w14:paraId="6D5D8DFF" w14:textId="77777777" w:rsidR="001A3E68" w:rsidRPr="00BE61CA" w:rsidRDefault="001A3E68" w:rsidP="001A3E68">
      <w:pPr>
        <w:widowControl/>
        <w:spacing w:line="600" w:lineRule="exact"/>
        <w:ind w:firstLineChars="196" w:firstLine="627"/>
        <w:jc w:val="left"/>
        <w:rPr>
          <w:rFonts w:asciiTheme="minorEastAsia" w:eastAsiaTheme="minorEastAsia" w:hAnsiTheme="minorEastAsia"/>
          <w:sz w:val="32"/>
          <w:szCs w:val="32"/>
        </w:rPr>
      </w:pPr>
      <w:r w:rsidRPr="00BE61CA">
        <w:rPr>
          <w:rFonts w:asciiTheme="minorEastAsia" w:eastAsiaTheme="minorEastAsia" w:hAnsiTheme="minorEastAsia" w:hint="eastAsia"/>
          <w:sz w:val="32"/>
          <w:szCs w:val="32"/>
        </w:rPr>
        <w:t>2、机构设置</w:t>
      </w:r>
    </w:p>
    <w:p w14:paraId="4F4A05CE" w14:textId="68CC49E9" w:rsidR="00751A1C" w:rsidRPr="00BE61CA" w:rsidRDefault="001A3E68" w:rsidP="00BE61CA">
      <w:pPr>
        <w:widowControl/>
        <w:ind w:firstLineChars="200" w:firstLine="640"/>
        <w:jc w:val="left"/>
        <w:rPr>
          <w:rFonts w:asciiTheme="minorEastAsia" w:eastAsiaTheme="minorEastAsia" w:hAnsiTheme="minorEastAsia"/>
          <w:sz w:val="32"/>
          <w:szCs w:val="32"/>
        </w:rPr>
      </w:pPr>
      <w:r w:rsidRPr="00BE61CA">
        <w:rPr>
          <w:rFonts w:asciiTheme="minorEastAsia" w:eastAsiaTheme="minorEastAsia" w:hAnsiTheme="minorEastAsia" w:hint="eastAsia"/>
          <w:sz w:val="32"/>
          <w:szCs w:val="32"/>
        </w:rPr>
        <w:t>道县城市环境卫生和园林绿化服务中心内设机构包括办公室、政工财务室、环卫事务室、绿化建设事务室、绿化管护事务室、公园管理事务室。</w:t>
      </w:r>
    </w:p>
    <w:p w14:paraId="65CD8075" w14:textId="449A1132" w:rsidR="00751A1C" w:rsidRPr="007E3FCF" w:rsidRDefault="00751A1C" w:rsidP="00751A1C">
      <w:pPr>
        <w:ind w:firstLine="645"/>
        <w:rPr>
          <w:rFonts w:asciiTheme="minorEastAsia" w:eastAsiaTheme="minorEastAsia" w:hAnsiTheme="minorEastAsia" w:cs="Times New Roman"/>
          <w:b/>
          <w:bCs/>
          <w:sz w:val="32"/>
          <w:szCs w:val="32"/>
        </w:rPr>
      </w:pPr>
      <w:r w:rsidRPr="007E3FCF">
        <w:rPr>
          <w:rFonts w:asciiTheme="minorEastAsia" w:eastAsiaTheme="minorEastAsia" w:hAnsiTheme="minorEastAsia" w:cs="Times New Roman" w:hint="eastAsia"/>
          <w:b/>
          <w:bCs/>
          <w:sz w:val="32"/>
          <w:szCs w:val="32"/>
        </w:rPr>
        <w:t>（2）部门202</w:t>
      </w:r>
      <w:r w:rsidR="00B86D83">
        <w:rPr>
          <w:rFonts w:asciiTheme="minorEastAsia" w:eastAsiaTheme="minorEastAsia" w:hAnsiTheme="minorEastAsia" w:cs="Times New Roman"/>
          <w:b/>
          <w:bCs/>
          <w:sz w:val="32"/>
          <w:szCs w:val="32"/>
        </w:rPr>
        <w:t>1</w:t>
      </w:r>
      <w:r w:rsidRPr="007E3FCF">
        <w:rPr>
          <w:rFonts w:asciiTheme="minorEastAsia" w:eastAsiaTheme="minorEastAsia" w:hAnsiTheme="minorEastAsia" w:cs="Times New Roman" w:hint="eastAsia"/>
          <w:b/>
          <w:bCs/>
          <w:sz w:val="32"/>
          <w:szCs w:val="32"/>
        </w:rPr>
        <w:t>年度整体支出绩效目标：</w:t>
      </w:r>
    </w:p>
    <w:p w14:paraId="453350AC" w14:textId="31B4267C" w:rsidR="00AE4650" w:rsidRDefault="00AE4650" w:rsidP="00861842">
      <w:pPr>
        <w:widowControl/>
        <w:ind w:firstLineChars="250" w:firstLine="800"/>
        <w:jc w:val="left"/>
        <w:rPr>
          <w:rFonts w:asciiTheme="minorEastAsia" w:eastAsiaTheme="minorEastAsia" w:hAnsiTheme="minorEastAsia"/>
          <w:kern w:val="0"/>
          <w:sz w:val="32"/>
          <w:szCs w:val="32"/>
        </w:rPr>
      </w:pPr>
      <w:r w:rsidRPr="007E3FCF">
        <w:rPr>
          <w:rFonts w:asciiTheme="minorEastAsia" w:eastAsiaTheme="minorEastAsia" w:hAnsiTheme="minorEastAsia" w:hint="eastAsia"/>
          <w:kern w:val="0"/>
          <w:sz w:val="32"/>
          <w:szCs w:val="32"/>
        </w:rPr>
        <w:t>1</w:t>
      </w:r>
      <w:r w:rsidR="00861842">
        <w:rPr>
          <w:rFonts w:asciiTheme="minorEastAsia" w:eastAsiaTheme="minorEastAsia" w:hAnsiTheme="minorEastAsia" w:hint="eastAsia"/>
          <w:kern w:val="0"/>
          <w:sz w:val="32"/>
          <w:szCs w:val="32"/>
        </w:rPr>
        <w:t>、对城区绿地进行日常养护管理。</w:t>
      </w:r>
    </w:p>
    <w:p w14:paraId="6735310C" w14:textId="33AF62E2" w:rsidR="00861842" w:rsidRDefault="00861842" w:rsidP="00861842">
      <w:pPr>
        <w:widowControl/>
        <w:ind w:firstLineChars="250" w:firstLine="800"/>
        <w:jc w:val="left"/>
        <w:rPr>
          <w:rFonts w:asciiTheme="minorEastAsia" w:eastAsiaTheme="minorEastAsia" w:hAnsiTheme="minorEastAsia"/>
          <w:kern w:val="0"/>
          <w:sz w:val="32"/>
          <w:szCs w:val="32"/>
        </w:rPr>
      </w:pPr>
      <w:r>
        <w:rPr>
          <w:rFonts w:asciiTheme="minorEastAsia" w:eastAsiaTheme="minorEastAsia" w:hAnsiTheme="minorEastAsia" w:hint="eastAsia"/>
          <w:kern w:val="0"/>
          <w:sz w:val="32"/>
          <w:szCs w:val="32"/>
        </w:rPr>
        <w:t>2、进行环卫作业质量考核。</w:t>
      </w:r>
    </w:p>
    <w:p w14:paraId="6A714B0B" w14:textId="70D5FD52" w:rsidR="00B86D83" w:rsidRDefault="00B86D83" w:rsidP="00861842">
      <w:pPr>
        <w:widowControl/>
        <w:ind w:firstLineChars="250" w:firstLine="800"/>
        <w:jc w:val="left"/>
        <w:rPr>
          <w:rFonts w:asciiTheme="minorEastAsia" w:eastAsiaTheme="minorEastAsia" w:hAnsiTheme="minorEastAsia"/>
          <w:kern w:val="0"/>
          <w:sz w:val="32"/>
          <w:szCs w:val="32"/>
        </w:rPr>
      </w:pPr>
      <w:r>
        <w:rPr>
          <w:rFonts w:asciiTheme="minorEastAsia" w:eastAsiaTheme="minorEastAsia" w:hAnsiTheme="minorEastAsia" w:hint="eastAsia"/>
          <w:kern w:val="0"/>
          <w:sz w:val="32"/>
          <w:szCs w:val="32"/>
        </w:rPr>
        <w:t>3、</w:t>
      </w:r>
      <w:r w:rsidRPr="00B86D83">
        <w:rPr>
          <w:rFonts w:asciiTheme="minorEastAsia" w:eastAsiaTheme="minorEastAsia" w:hAnsiTheme="minorEastAsia" w:hint="eastAsia"/>
          <w:kern w:val="0"/>
          <w:sz w:val="32"/>
          <w:szCs w:val="32"/>
        </w:rPr>
        <w:t>城区新增接管卫生保洁面积日常卫生保洁</w:t>
      </w:r>
    </w:p>
    <w:p w14:paraId="1D2106E9" w14:textId="07A0F315" w:rsidR="00861842" w:rsidRPr="007E3FCF" w:rsidRDefault="00B86D83" w:rsidP="00861842">
      <w:pPr>
        <w:widowControl/>
        <w:ind w:firstLineChars="250" w:firstLine="800"/>
        <w:jc w:val="left"/>
        <w:rPr>
          <w:rFonts w:asciiTheme="minorEastAsia" w:eastAsiaTheme="minorEastAsia" w:hAnsiTheme="minorEastAsia"/>
          <w:kern w:val="0"/>
          <w:sz w:val="32"/>
          <w:szCs w:val="32"/>
        </w:rPr>
      </w:pPr>
      <w:r>
        <w:rPr>
          <w:rFonts w:asciiTheme="minorEastAsia" w:eastAsiaTheme="minorEastAsia" w:hAnsiTheme="minorEastAsia"/>
          <w:kern w:val="0"/>
          <w:sz w:val="32"/>
          <w:szCs w:val="32"/>
        </w:rPr>
        <w:t>4</w:t>
      </w:r>
      <w:r w:rsidR="00861842">
        <w:rPr>
          <w:rFonts w:asciiTheme="minorEastAsia" w:eastAsiaTheme="minorEastAsia" w:hAnsiTheme="minorEastAsia" w:hint="eastAsia"/>
          <w:kern w:val="0"/>
          <w:sz w:val="32"/>
          <w:szCs w:val="32"/>
        </w:rPr>
        <w:t>、</w:t>
      </w:r>
      <w:bookmarkStart w:id="0" w:name="_Hlk76053256"/>
      <w:r w:rsidR="00861842">
        <w:rPr>
          <w:rFonts w:asciiTheme="minorEastAsia" w:eastAsiaTheme="minorEastAsia" w:hAnsiTheme="minorEastAsia" w:hint="eastAsia"/>
          <w:kern w:val="0"/>
          <w:sz w:val="32"/>
          <w:szCs w:val="32"/>
        </w:rPr>
        <w:t>城镇垃圾处理费的收费管理</w:t>
      </w:r>
      <w:bookmarkEnd w:id="0"/>
      <w:r w:rsidR="00861842">
        <w:rPr>
          <w:rFonts w:asciiTheme="minorEastAsia" w:eastAsiaTheme="minorEastAsia" w:hAnsiTheme="minorEastAsia" w:hint="eastAsia"/>
          <w:kern w:val="0"/>
          <w:sz w:val="32"/>
          <w:szCs w:val="32"/>
        </w:rPr>
        <w:t>。</w:t>
      </w:r>
    </w:p>
    <w:p w14:paraId="5CAAB724" w14:textId="77777777" w:rsidR="00592564" w:rsidRDefault="00A267B7" w:rsidP="00592564">
      <w:pPr>
        <w:widowControl/>
        <w:ind w:firstLineChars="200" w:firstLine="643"/>
        <w:jc w:val="left"/>
        <w:rPr>
          <w:rFonts w:asciiTheme="minorEastAsia" w:eastAsiaTheme="minorEastAsia" w:hAnsiTheme="minorEastAsia"/>
          <w:b/>
          <w:sz w:val="32"/>
          <w:szCs w:val="32"/>
        </w:rPr>
      </w:pPr>
      <w:r w:rsidRPr="007E3FCF">
        <w:rPr>
          <w:rFonts w:asciiTheme="minorEastAsia" w:eastAsiaTheme="minorEastAsia" w:hAnsiTheme="minorEastAsia" w:cs="华文细黑" w:hint="eastAsia"/>
          <w:b/>
          <w:bCs/>
          <w:sz w:val="32"/>
          <w:szCs w:val="32"/>
        </w:rPr>
        <w:t>二</w:t>
      </w:r>
      <w:r w:rsidR="0073390A" w:rsidRPr="007E3FCF">
        <w:rPr>
          <w:rFonts w:asciiTheme="minorEastAsia" w:eastAsiaTheme="minorEastAsia" w:hAnsiTheme="minorEastAsia" w:cs="华文细黑" w:hint="eastAsia"/>
          <w:b/>
          <w:bCs/>
          <w:sz w:val="32"/>
          <w:szCs w:val="32"/>
        </w:rPr>
        <w:t>、</w:t>
      </w:r>
      <w:r w:rsidR="00AE4650" w:rsidRPr="007E3FCF">
        <w:rPr>
          <w:rFonts w:asciiTheme="minorEastAsia" w:eastAsiaTheme="minorEastAsia" w:hAnsiTheme="minorEastAsia" w:hint="eastAsia"/>
          <w:b/>
          <w:sz w:val="32"/>
          <w:szCs w:val="32"/>
        </w:rPr>
        <w:t>一般公共预算支出情况：</w:t>
      </w:r>
    </w:p>
    <w:p w14:paraId="1C40C60F" w14:textId="77777777" w:rsidR="00592564" w:rsidRDefault="0073390A" w:rsidP="00592564">
      <w:pPr>
        <w:widowControl/>
        <w:ind w:firstLineChars="200" w:firstLine="640"/>
        <w:jc w:val="left"/>
        <w:rPr>
          <w:rFonts w:asciiTheme="minorEastAsia" w:eastAsiaTheme="minorEastAsia" w:hAnsiTheme="minorEastAsia" w:cs="仿宋"/>
          <w:color w:val="000000" w:themeColor="text1"/>
          <w:sz w:val="32"/>
          <w:szCs w:val="32"/>
        </w:rPr>
      </w:pPr>
      <w:r w:rsidRPr="007E3FCF">
        <w:rPr>
          <w:rFonts w:asciiTheme="minorEastAsia" w:eastAsiaTheme="minorEastAsia" w:hAnsiTheme="minorEastAsia" w:cs="仿宋" w:hint="eastAsia"/>
          <w:sz w:val="32"/>
          <w:szCs w:val="32"/>
        </w:rPr>
        <w:t>1、</w:t>
      </w:r>
      <w:r w:rsidRPr="007E3FCF">
        <w:rPr>
          <w:rFonts w:asciiTheme="minorEastAsia" w:eastAsiaTheme="minorEastAsia" w:hAnsiTheme="minorEastAsia" w:cs="仿宋" w:hint="eastAsia"/>
          <w:color w:val="000000" w:themeColor="text1"/>
          <w:sz w:val="32"/>
          <w:szCs w:val="32"/>
        </w:rPr>
        <w:t>基本支出</w:t>
      </w:r>
      <w:r w:rsidR="00A267B7" w:rsidRPr="007E3FCF">
        <w:rPr>
          <w:rFonts w:asciiTheme="minorEastAsia" w:eastAsiaTheme="minorEastAsia" w:hAnsiTheme="minorEastAsia" w:cs="仿宋" w:hint="eastAsia"/>
          <w:color w:val="000000" w:themeColor="text1"/>
          <w:sz w:val="32"/>
          <w:szCs w:val="32"/>
        </w:rPr>
        <w:t>情况</w:t>
      </w:r>
      <w:r w:rsidRPr="007E3FCF">
        <w:rPr>
          <w:rFonts w:asciiTheme="minorEastAsia" w:eastAsiaTheme="minorEastAsia" w:hAnsiTheme="minorEastAsia" w:cs="仿宋" w:hint="eastAsia"/>
          <w:color w:val="000000" w:themeColor="text1"/>
          <w:sz w:val="32"/>
          <w:szCs w:val="32"/>
        </w:rPr>
        <w:t>：</w:t>
      </w:r>
    </w:p>
    <w:p w14:paraId="7BFAE917" w14:textId="76850F41" w:rsidR="00A22059" w:rsidRPr="00386F8A" w:rsidRDefault="00A22059" w:rsidP="00386F8A">
      <w:pPr>
        <w:pStyle w:val="a3"/>
        <w:widowControl/>
        <w:spacing w:line="600" w:lineRule="exact"/>
        <w:ind w:left="640" w:firstLineChars="100" w:firstLine="320"/>
        <w:rPr>
          <w:rFonts w:ascii="仿宋_GB2312" w:hAnsi="宋体"/>
          <w:sz w:val="30"/>
          <w:szCs w:val="30"/>
        </w:rPr>
      </w:pPr>
      <w:r w:rsidRPr="007E3FCF">
        <w:rPr>
          <w:rFonts w:asciiTheme="minorEastAsia" w:eastAsiaTheme="minorEastAsia" w:hAnsiTheme="minorEastAsia" w:hint="eastAsia"/>
          <w:sz w:val="32"/>
          <w:szCs w:val="32"/>
        </w:rPr>
        <w:t>（一）基本支出情况</w:t>
      </w:r>
      <w:r w:rsidR="00967D9B" w:rsidRPr="007E3FCF">
        <w:rPr>
          <w:rFonts w:asciiTheme="minorEastAsia" w:eastAsiaTheme="minorEastAsia" w:hAnsiTheme="minorEastAsia" w:hint="eastAsia"/>
          <w:sz w:val="32"/>
          <w:szCs w:val="32"/>
        </w:rPr>
        <w:t>：</w:t>
      </w:r>
      <w:r w:rsidRPr="007E3FCF">
        <w:rPr>
          <w:rFonts w:asciiTheme="minorEastAsia" w:eastAsiaTheme="minorEastAsia" w:hAnsiTheme="minorEastAsia" w:hint="eastAsia"/>
          <w:sz w:val="32"/>
          <w:szCs w:val="32"/>
        </w:rPr>
        <w:t>本单位</w:t>
      </w:r>
      <w:r w:rsidR="00967D9B" w:rsidRPr="007E3FCF">
        <w:rPr>
          <w:rFonts w:asciiTheme="minorEastAsia" w:eastAsiaTheme="minorEastAsia" w:hAnsiTheme="minorEastAsia" w:hint="eastAsia"/>
          <w:sz w:val="32"/>
          <w:szCs w:val="32"/>
        </w:rPr>
        <w:t>202</w:t>
      </w:r>
      <w:r w:rsidR="00683108">
        <w:rPr>
          <w:rFonts w:asciiTheme="minorEastAsia" w:eastAsiaTheme="minorEastAsia" w:hAnsiTheme="minorEastAsia"/>
          <w:sz w:val="32"/>
          <w:szCs w:val="32"/>
        </w:rPr>
        <w:t>1</w:t>
      </w:r>
      <w:r w:rsidR="00967D9B" w:rsidRPr="007E3FCF">
        <w:rPr>
          <w:rFonts w:asciiTheme="minorEastAsia" w:eastAsiaTheme="minorEastAsia" w:hAnsiTheme="minorEastAsia" w:hint="eastAsia"/>
          <w:sz w:val="32"/>
          <w:szCs w:val="32"/>
        </w:rPr>
        <w:t>年</w:t>
      </w:r>
      <w:r w:rsidRPr="007E3FCF">
        <w:rPr>
          <w:rFonts w:asciiTheme="minorEastAsia" w:eastAsiaTheme="minorEastAsia" w:hAnsiTheme="minorEastAsia" w:hint="eastAsia"/>
          <w:sz w:val="32"/>
          <w:szCs w:val="32"/>
        </w:rPr>
        <w:t>总支出</w:t>
      </w:r>
      <w:r w:rsidR="00683108">
        <w:rPr>
          <w:rFonts w:asciiTheme="minorEastAsia" w:eastAsiaTheme="minorEastAsia" w:hAnsiTheme="minorEastAsia" w:cs="Times New Roman" w:hint="eastAsia"/>
          <w:sz w:val="32"/>
          <w:szCs w:val="32"/>
        </w:rPr>
        <w:t>7</w:t>
      </w:r>
      <w:r w:rsidR="00683108">
        <w:rPr>
          <w:rFonts w:asciiTheme="minorEastAsia" w:eastAsiaTheme="minorEastAsia" w:hAnsiTheme="minorEastAsia" w:cs="Times New Roman"/>
          <w:sz w:val="32"/>
          <w:szCs w:val="32"/>
        </w:rPr>
        <w:t>57.85</w:t>
      </w:r>
      <w:r w:rsidRPr="007E3FCF">
        <w:rPr>
          <w:rFonts w:asciiTheme="minorEastAsia" w:eastAsiaTheme="minorEastAsia" w:hAnsiTheme="minorEastAsia" w:hint="eastAsia"/>
          <w:sz w:val="32"/>
          <w:szCs w:val="32"/>
        </w:rPr>
        <w:t>万元，其中工资福利支出</w:t>
      </w:r>
      <w:r w:rsidR="003A6F88">
        <w:rPr>
          <w:rFonts w:asciiTheme="minorEastAsia" w:eastAsiaTheme="minorEastAsia" w:hAnsiTheme="minorEastAsia" w:cs="Times New Roman" w:hint="eastAsia"/>
          <w:sz w:val="32"/>
          <w:szCs w:val="32"/>
        </w:rPr>
        <w:t>6</w:t>
      </w:r>
      <w:r w:rsidR="003A6F88">
        <w:rPr>
          <w:rFonts w:asciiTheme="minorEastAsia" w:eastAsiaTheme="minorEastAsia" w:hAnsiTheme="minorEastAsia" w:cs="Times New Roman"/>
          <w:sz w:val="32"/>
          <w:szCs w:val="32"/>
        </w:rPr>
        <w:t>08.57</w:t>
      </w:r>
      <w:r w:rsidRPr="007E3FCF">
        <w:rPr>
          <w:rFonts w:asciiTheme="minorEastAsia" w:eastAsiaTheme="minorEastAsia" w:hAnsiTheme="minorEastAsia" w:hint="eastAsia"/>
          <w:sz w:val="32"/>
          <w:szCs w:val="32"/>
        </w:rPr>
        <w:t>万元，基本工资</w:t>
      </w:r>
      <w:r w:rsidR="003A6F88">
        <w:rPr>
          <w:rFonts w:asciiTheme="minorEastAsia" w:eastAsiaTheme="minorEastAsia" w:hAnsiTheme="minorEastAsia" w:cs="Times New Roman" w:hint="eastAsia"/>
          <w:sz w:val="32"/>
          <w:szCs w:val="32"/>
        </w:rPr>
        <w:t>2</w:t>
      </w:r>
      <w:r w:rsidR="003A6F88">
        <w:rPr>
          <w:rFonts w:asciiTheme="minorEastAsia" w:eastAsiaTheme="minorEastAsia" w:hAnsiTheme="minorEastAsia" w:cs="Times New Roman"/>
          <w:sz w:val="32"/>
          <w:szCs w:val="32"/>
        </w:rPr>
        <w:t>75.36</w:t>
      </w:r>
      <w:r w:rsidRPr="007E3FCF">
        <w:rPr>
          <w:rFonts w:asciiTheme="minorEastAsia" w:eastAsiaTheme="minorEastAsia" w:hAnsiTheme="minorEastAsia" w:hint="eastAsia"/>
          <w:sz w:val="32"/>
          <w:szCs w:val="32"/>
        </w:rPr>
        <w:t>万元，津贴补贴</w:t>
      </w:r>
      <w:r w:rsidR="003A6F88">
        <w:rPr>
          <w:rFonts w:asciiTheme="minorEastAsia" w:eastAsiaTheme="minorEastAsia" w:hAnsiTheme="minorEastAsia" w:cs="Times New Roman" w:hint="eastAsia"/>
          <w:sz w:val="32"/>
          <w:szCs w:val="32"/>
        </w:rPr>
        <w:t>1</w:t>
      </w:r>
      <w:r w:rsidR="003A6F88">
        <w:rPr>
          <w:rFonts w:asciiTheme="minorEastAsia" w:eastAsiaTheme="minorEastAsia" w:hAnsiTheme="minorEastAsia" w:cs="Times New Roman"/>
          <w:sz w:val="32"/>
          <w:szCs w:val="32"/>
        </w:rPr>
        <w:t>25.36</w:t>
      </w:r>
      <w:r w:rsidRPr="007E3FCF">
        <w:rPr>
          <w:rFonts w:asciiTheme="minorEastAsia" w:eastAsiaTheme="minorEastAsia" w:hAnsiTheme="minorEastAsia" w:hint="eastAsia"/>
          <w:sz w:val="32"/>
          <w:szCs w:val="32"/>
        </w:rPr>
        <w:t>万元，</w:t>
      </w:r>
      <w:r w:rsidR="00386F8A" w:rsidRPr="00296C57">
        <w:rPr>
          <w:rFonts w:ascii="仿宋_GB2312" w:hAnsi="宋体" w:hint="eastAsia"/>
          <w:sz w:val="30"/>
          <w:szCs w:val="30"/>
        </w:rPr>
        <w:t>奖金</w:t>
      </w:r>
      <w:r w:rsidR="003A6F88">
        <w:rPr>
          <w:rFonts w:ascii="仿宋_GB2312" w:hAnsi="宋体"/>
          <w:sz w:val="30"/>
          <w:szCs w:val="30"/>
        </w:rPr>
        <w:t>45.93</w:t>
      </w:r>
      <w:r w:rsidR="00386F8A" w:rsidRPr="00296C57">
        <w:rPr>
          <w:rFonts w:ascii="仿宋_GB2312" w:hAnsi="宋体" w:hint="eastAsia"/>
          <w:sz w:val="30"/>
          <w:szCs w:val="30"/>
        </w:rPr>
        <w:t>万元、绩效工资</w:t>
      </w:r>
      <w:r w:rsidR="00B722E5">
        <w:rPr>
          <w:rFonts w:ascii="仿宋_GB2312" w:hAnsi="宋体"/>
          <w:sz w:val="30"/>
          <w:szCs w:val="30"/>
        </w:rPr>
        <w:t>54.</w:t>
      </w:r>
      <w:r w:rsidR="003A6F88">
        <w:rPr>
          <w:rFonts w:ascii="仿宋_GB2312" w:hAnsi="宋体"/>
          <w:sz w:val="30"/>
          <w:szCs w:val="30"/>
        </w:rPr>
        <w:t>52</w:t>
      </w:r>
      <w:r w:rsidR="00386F8A" w:rsidRPr="00296C57">
        <w:rPr>
          <w:rFonts w:ascii="仿宋_GB2312" w:hAnsi="宋体" w:hint="eastAsia"/>
          <w:sz w:val="30"/>
          <w:szCs w:val="30"/>
        </w:rPr>
        <w:t>万元、机关事业单位基本养老保险费</w:t>
      </w:r>
      <w:r w:rsidR="003A6F88">
        <w:rPr>
          <w:rFonts w:ascii="仿宋_GB2312" w:hAnsi="宋体"/>
          <w:sz w:val="30"/>
          <w:szCs w:val="30"/>
        </w:rPr>
        <w:t>71.60</w:t>
      </w:r>
      <w:r w:rsidR="00B722E5">
        <w:rPr>
          <w:rFonts w:ascii="仿宋_GB2312" w:hAnsi="宋体" w:hint="eastAsia"/>
          <w:sz w:val="30"/>
          <w:szCs w:val="30"/>
        </w:rPr>
        <w:t>万元</w:t>
      </w:r>
      <w:r w:rsidR="00386F8A" w:rsidRPr="00296C57">
        <w:rPr>
          <w:rFonts w:ascii="仿宋_GB2312" w:hAnsi="宋体" w:hint="eastAsia"/>
          <w:sz w:val="30"/>
          <w:szCs w:val="30"/>
        </w:rPr>
        <w:t>、职工基本医疗保险缴费</w:t>
      </w:r>
      <w:r w:rsidR="003A6F88">
        <w:rPr>
          <w:rFonts w:ascii="仿宋_GB2312" w:hAnsi="宋体"/>
          <w:sz w:val="30"/>
          <w:szCs w:val="30"/>
        </w:rPr>
        <w:t>35.80</w:t>
      </w:r>
      <w:r w:rsidR="00386F8A" w:rsidRPr="00296C57">
        <w:rPr>
          <w:rFonts w:ascii="仿宋_GB2312" w:hAnsi="宋体" w:hint="eastAsia"/>
          <w:sz w:val="30"/>
          <w:szCs w:val="30"/>
        </w:rPr>
        <w:t>万元</w:t>
      </w:r>
      <w:r w:rsidR="00B722E5">
        <w:rPr>
          <w:rFonts w:ascii="仿宋_GB2312" w:hAnsi="宋体" w:hint="eastAsia"/>
          <w:sz w:val="30"/>
          <w:szCs w:val="30"/>
        </w:rPr>
        <w:t>；对个人和家庭的补助：</w:t>
      </w:r>
      <w:r w:rsidR="00386F8A" w:rsidRPr="00296C57">
        <w:rPr>
          <w:rFonts w:ascii="仿宋_GB2312" w:hAnsi="宋体" w:hint="eastAsia"/>
          <w:sz w:val="30"/>
          <w:szCs w:val="30"/>
        </w:rPr>
        <w:lastRenderedPageBreak/>
        <w:t>抚恤金</w:t>
      </w:r>
      <w:r w:rsidR="003A6F88">
        <w:rPr>
          <w:rFonts w:ascii="仿宋_GB2312" w:hAnsi="宋体" w:hint="eastAsia"/>
          <w:sz w:val="30"/>
          <w:szCs w:val="30"/>
        </w:rPr>
        <w:t>5</w:t>
      </w:r>
      <w:r w:rsidR="003A6F88">
        <w:rPr>
          <w:rFonts w:ascii="仿宋_GB2312" w:hAnsi="宋体"/>
          <w:sz w:val="30"/>
          <w:szCs w:val="30"/>
        </w:rPr>
        <w:t>.28</w:t>
      </w:r>
      <w:r w:rsidR="00386F8A" w:rsidRPr="00296C57">
        <w:rPr>
          <w:rFonts w:ascii="仿宋_GB2312" w:hAnsi="宋体" w:hint="eastAsia"/>
          <w:sz w:val="30"/>
          <w:szCs w:val="30"/>
        </w:rPr>
        <w:t>万元；公用经费</w:t>
      </w:r>
      <w:r w:rsidR="00B722E5">
        <w:rPr>
          <w:rFonts w:ascii="仿宋_GB2312" w:hAnsi="宋体" w:hint="eastAsia"/>
          <w:sz w:val="30"/>
          <w:szCs w:val="30"/>
        </w:rPr>
        <w:t>1</w:t>
      </w:r>
      <w:r w:rsidR="00B722E5">
        <w:rPr>
          <w:rFonts w:ascii="仿宋_GB2312" w:hAnsi="宋体"/>
          <w:sz w:val="30"/>
          <w:szCs w:val="30"/>
        </w:rPr>
        <w:t>4</w:t>
      </w:r>
      <w:r w:rsidR="003A6F88">
        <w:rPr>
          <w:rFonts w:ascii="仿宋_GB2312" w:hAnsi="宋体"/>
          <w:sz w:val="30"/>
          <w:szCs w:val="30"/>
        </w:rPr>
        <w:t>4</w:t>
      </w:r>
      <w:r w:rsidR="00386F8A" w:rsidRPr="00296C57">
        <w:rPr>
          <w:rFonts w:ascii="仿宋_GB2312" w:hAnsi="宋体" w:hint="eastAsia"/>
          <w:sz w:val="30"/>
          <w:szCs w:val="30"/>
        </w:rPr>
        <w:t>万元，主要包括办公费</w:t>
      </w:r>
      <w:r w:rsidR="00386F8A" w:rsidRPr="00296C57">
        <w:rPr>
          <w:rFonts w:ascii="仿宋_GB2312" w:hAnsi="宋体" w:hint="eastAsia"/>
          <w:sz w:val="30"/>
          <w:szCs w:val="30"/>
        </w:rPr>
        <w:t>7</w:t>
      </w:r>
      <w:r w:rsidR="003A6F88">
        <w:rPr>
          <w:rFonts w:ascii="仿宋_GB2312" w:hAnsi="宋体"/>
          <w:sz w:val="30"/>
          <w:szCs w:val="30"/>
        </w:rPr>
        <w:t>.07</w:t>
      </w:r>
      <w:r w:rsidR="00386F8A" w:rsidRPr="00296C57">
        <w:rPr>
          <w:rFonts w:ascii="仿宋_GB2312" w:hAnsi="宋体" w:hint="eastAsia"/>
          <w:sz w:val="30"/>
          <w:szCs w:val="30"/>
        </w:rPr>
        <w:t>万元、印刷费</w:t>
      </w:r>
      <w:r w:rsidR="00386F8A" w:rsidRPr="00296C57">
        <w:rPr>
          <w:rFonts w:ascii="仿宋_GB2312" w:hAnsi="宋体" w:hint="eastAsia"/>
          <w:sz w:val="30"/>
          <w:szCs w:val="30"/>
        </w:rPr>
        <w:t>2.</w:t>
      </w:r>
      <w:r w:rsidR="003A6F88">
        <w:rPr>
          <w:rFonts w:ascii="仿宋_GB2312" w:hAnsi="宋体"/>
          <w:sz w:val="30"/>
          <w:szCs w:val="30"/>
        </w:rPr>
        <w:t>26</w:t>
      </w:r>
      <w:r w:rsidR="00386F8A" w:rsidRPr="00296C57">
        <w:rPr>
          <w:rFonts w:ascii="仿宋_GB2312" w:hAnsi="宋体" w:hint="eastAsia"/>
          <w:sz w:val="30"/>
          <w:szCs w:val="30"/>
        </w:rPr>
        <w:t>万元、水费</w:t>
      </w:r>
      <w:r w:rsidR="00386F8A" w:rsidRPr="00296C57">
        <w:rPr>
          <w:rFonts w:ascii="仿宋_GB2312" w:hAnsi="宋体" w:hint="eastAsia"/>
          <w:sz w:val="30"/>
          <w:szCs w:val="30"/>
        </w:rPr>
        <w:t>0.</w:t>
      </w:r>
      <w:r w:rsidR="00B722E5">
        <w:rPr>
          <w:rFonts w:ascii="仿宋_GB2312" w:hAnsi="宋体"/>
          <w:sz w:val="30"/>
          <w:szCs w:val="30"/>
        </w:rPr>
        <w:t>5</w:t>
      </w:r>
      <w:r w:rsidR="003A6F88">
        <w:rPr>
          <w:rFonts w:ascii="仿宋_GB2312" w:hAnsi="宋体"/>
          <w:sz w:val="30"/>
          <w:szCs w:val="30"/>
        </w:rPr>
        <w:t>5</w:t>
      </w:r>
      <w:r w:rsidR="00386F8A" w:rsidRPr="00296C57">
        <w:rPr>
          <w:rFonts w:ascii="仿宋_GB2312" w:hAnsi="宋体" w:hint="eastAsia"/>
          <w:sz w:val="30"/>
          <w:szCs w:val="30"/>
        </w:rPr>
        <w:t>万元、电费</w:t>
      </w:r>
      <w:r w:rsidR="00386F8A" w:rsidRPr="00296C57">
        <w:rPr>
          <w:rFonts w:ascii="仿宋_GB2312" w:hAnsi="宋体" w:hint="eastAsia"/>
          <w:sz w:val="30"/>
          <w:szCs w:val="30"/>
        </w:rPr>
        <w:t>0.5</w:t>
      </w:r>
      <w:r w:rsidR="003A6F88">
        <w:rPr>
          <w:rFonts w:ascii="仿宋_GB2312" w:hAnsi="宋体"/>
          <w:sz w:val="30"/>
          <w:szCs w:val="30"/>
        </w:rPr>
        <w:t>6</w:t>
      </w:r>
      <w:r w:rsidR="00386F8A" w:rsidRPr="00296C57">
        <w:rPr>
          <w:rFonts w:ascii="仿宋_GB2312" w:hAnsi="宋体" w:hint="eastAsia"/>
          <w:sz w:val="30"/>
          <w:szCs w:val="30"/>
        </w:rPr>
        <w:t>万元、邮电费</w:t>
      </w:r>
      <w:r w:rsidR="00386F8A" w:rsidRPr="00296C57">
        <w:rPr>
          <w:rFonts w:ascii="仿宋_GB2312" w:hAnsi="宋体" w:hint="eastAsia"/>
          <w:sz w:val="30"/>
          <w:szCs w:val="30"/>
        </w:rPr>
        <w:t>0.</w:t>
      </w:r>
      <w:r w:rsidR="00B722E5">
        <w:rPr>
          <w:rFonts w:ascii="仿宋_GB2312" w:hAnsi="宋体"/>
          <w:sz w:val="30"/>
          <w:szCs w:val="30"/>
        </w:rPr>
        <w:t>5</w:t>
      </w:r>
      <w:r w:rsidR="003A6F88">
        <w:rPr>
          <w:rFonts w:ascii="仿宋_GB2312" w:hAnsi="宋体"/>
          <w:sz w:val="30"/>
          <w:szCs w:val="30"/>
        </w:rPr>
        <w:t>2</w:t>
      </w:r>
      <w:r w:rsidR="00386F8A" w:rsidRPr="00296C57">
        <w:rPr>
          <w:rFonts w:ascii="仿宋_GB2312" w:hAnsi="宋体" w:hint="eastAsia"/>
          <w:sz w:val="30"/>
          <w:szCs w:val="30"/>
        </w:rPr>
        <w:t>万元、差旅费</w:t>
      </w:r>
      <w:r w:rsidR="00386F8A" w:rsidRPr="00296C57">
        <w:rPr>
          <w:rFonts w:ascii="仿宋_GB2312" w:hAnsi="宋体" w:hint="eastAsia"/>
          <w:sz w:val="30"/>
          <w:szCs w:val="30"/>
        </w:rPr>
        <w:t>1.9</w:t>
      </w:r>
      <w:r w:rsidR="003A6F88">
        <w:rPr>
          <w:rFonts w:ascii="仿宋_GB2312" w:hAnsi="宋体"/>
          <w:sz w:val="30"/>
          <w:szCs w:val="30"/>
        </w:rPr>
        <w:t>0</w:t>
      </w:r>
      <w:r w:rsidR="00386F8A" w:rsidRPr="00296C57">
        <w:rPr>
          <w:rFonts w:ascii="仿宋_GB2312" w:hAnsi="宋体" w:hint="eastAsia"/>
          <w:sz w:val="30"/>
          <w:szCs w:val="30"/>
        </w:rPr>
        <w:t>万元、维修（护）费</w:t>
      </w:r>
      <w:r w:rsidR="00B722E5">
        <w:rPr>
          <w:rFonts w:ascii="仿宋_GB2312" w:hAnsi="宋体" w:hint="eastAsia"/>
          <w:sz w:val="30"/>
          <w:szCs w:val="30"/>
        </w:rPr>
        <w:t>2</w:t>
      </w:r>
      <w:r w:rsidR="00B722E5">
        <w:rPr>
          <w:rFonts w:ascii="仿宋_GB2312" w:hAnsi="宋体"/>
          <w:sz w:val="30"/>
          <w:szCs w:val="30"/>
        </w:rPr>
        <w:t>.3</w:t>
      </w:r>
      <w:r w:rsidR="003A6F88">
        <w:rPr>
          <w:rFonts w:ascii="仿宋_GB2312" w:hAnsi="宋体"/>
          <w:sz w:val="30"/>
          <w:szCs w:val="30"/>
        </w:rPr>
        <w:t>0</w:t>
      </w:r>
      <w:r w:rsidR="00386F8A" w:rsidRPr="00296C57">
        <w:rPr>
          <w:rFonts w:ascii="仿宋_GB2312" w:hAnsi="宋体" w:hint="eastAsia"/>
          <w:sz w:val="30"/>
          <w:szCs w:val="30"/>
        </w:rPr>
        <w:t>万元、会议费</w:t>
      </w:r>
      <w:r w:rsidR="00386F8A" w:rsidRPr="00296C57">
        <w:rPr>
          <w:rFonts w:ascii="仿宋_GB2312" w:hAnsi="宋体" w:hint="eastAsia"/>
          <w:sz w:val="30"/>
          <w:szCs w:val="30"/>
        </w:rPr>
        <w:t>0.3</w:t>
      </w:r>
      <w:r w:rsidR="00B722E5">
        <w:rPr>
          <w:rFonts w:ascii="仿宋_GB2312" w:hAnsi="宋体"/>
          <w:sz w:val="30"/>
          <w:szCs w:val="30"/>
        </w:rPr>
        <w:t>2</w:t>
      </w:r>
      <w:r w:rsidR="00386F8A" w:rsidRPr="00296C57">
        <w:rPr>
          <w:rFonts w:ascii="仿宋_GB2312" w:hAnsi="宋体" w:hint="eastAsia"/>
          <w:sz w:val="30"/>
          <w:szCs w:val="30"/>
        </w:rPr>
        <w:t>万元、培训费</w:t>
      </w:r>
      <w:r w:rsidR="00386F8A" w:rsidRPr="00296C57">
        <w:rPr>
          <w:rFonts w:ascii="仿宋_GB2312" w:hAnsi="宋体" w:hint="eastAsia"/>
          <w:sz w:val="30"/>
          <w:szCs w:val="30"/>
        </w:rPr>
        <w:t>0.</w:t>
      </w:r>
      <w:r w:rsidR="00B722E5">
        <w:rPr>
          <w:rFonts w:ascii="仿宋_GB2312" w:hAnsi="宋体"/>
          <w:sz w:val="30"/>
          <w:szCs w:val="30"/>
        </w:rPr>
        <w:t>4</w:t>
      </w:r>
      <w:r w:rsidR="003A6F88">
        <w:rPr>
          <w:rFonts w:ascii="仿宋_GB2312" w:hAnsi="宋体"/>
          <w:sz w:val="30"/>
          <w:szCs w:val="30"/>
        </w:rPr>
        <w:t>2</w:t>
      </w:r>
      <w:r w:rsidR="00386F8A" w:rsidRPr="00296C57">
        <w:rPr>
          <w:rFonts w:ascii="仿宋_GB2312" w:hAnsi="宋体" w:hint="eastAsia"/>
          <w:sz w:val="30"/>
          <w:szCs w:val="30"/>
        </w:rPr>
        <w:t>万元、公务接待费</w:t>
      </w:r>
      <w:r w:rsidR="00386F8A" w:rsidRPr="00296C57">
        <w:rPr>
          <w:rFonts w:ascii="仿宋_GB2312" w:hAnsi="宋体" w:hint="eastAsia"/>
          <w:sz w:val="30"/>
          <w:szCs w:val="30"/>
        </w:rPr>
        <w:t>7.</w:t>
      </w:r>
      <w:r w:rsidR="00B722E5">
        <w:rPr>
          <w:rFonts w:ascii="仿宋_GB2312" w:hAnsi="宋体"/>
          <w:sz w:val="30"/>
          <w:szCs w:val="30"/>
        </w:rPr>
        <w:t>1</w:t>
      </w:r>
      <w:r w:rsidR="003A6F88">
        <w:rPr>
          <w:rFonts w:ascii="仿宋_GB2312" w:hAnsi="宋体"/>
          <w:sz w:val="30"/>
          <w:szCs w:val="30"/>
        </w:rPr>
        <w:t>0</w:t>
      </w:r>
      <w:r w:rsidR="00386F8A" w:rsidRPr="00296C57">
        <w:rPr>
          <w:rFonts w:ascii="仿宋_GB2312" w:hAnsi="宋体" w:hint="eastAsia"/>
          <w:sz w:val="30"/>
          <w:szCs w:val="30"/>
        </w:rPr>
        <w:t>万元、专用材料费</w:t>
      </w:r>
      <w:r w:rsidR="00B722E5">
        <w:rPr>
          <w:rFonts w:ascii="仿宋_GB2312" w:hAnsi="宋体"/>
          <w:sz w:val="30"/>
          <w:szCs w:val="30"/>
        </w:rPr>
        <w:t>5</w:t>
      </w:r>
      <w:r w:rsidR="003A6F88">
        <w:rPr>
          <w:rFonts w:ascii="仿宋_GB2312" w:hAnsi="宋体"/>
          <w:sz w:val="30"/>
          <w:szCs w:val="30"/>
        </w:rPr>
        <w:t>9.70</w:t>
      </w:r>
      <w:r w:rsidR="00386F8A" w:rsidRPr="00296C57">
        <w:rPr>
          <w:rFonts w:ascii="仿宋_GB2312" w:hAnsi="宋体" w:hint="eastAsia"/>
          <w:sz w:val="30"/>
          <w:szCs w:val="30"/>
        </w:rPr>
        <w:t>万元、专用燃料费</w:t>
      </w:r>
      <w:r w:rsidR="00386F8A" w:rsidRPr="00296C57">
        <w:rPr>
          <w:rFonts w:ascii="仿宋_GB2312" w:hAnsi="宋体" w:hint="eastAsia"/>
          <w:sz w:val="30"/>
          <w:szCs w:val="30"/>
        </w:rPr>
        <w:t>5.00</w:t>
      </w:r>
      <w:r w:rsidR="00386F8A" w:rsidRPr="00296C57">
        <w:rPr>
          <w:rFonts w:ascii="仿宋_GB2312" w:hAnsi="宋体" w:hint="eastAsia"/>
          <w:sz w:val="30"/>
          <w:szCs w:val="30"/>
        </w:rPr>
        <w:t>万元、劳务费</w:t>
      </w:r>
      <w:r w:rsidR="00386F8A" w:rsidRPr="00296C57">
        <w:rPr>
          <w:rFonts w:ascii="仿宋_GB2312" w:hAnsi="宋体" w:hint="eastAsia"/>
          <w:sz w:val="30"/>
          <w:szCs w:val="30"/>
        </w:rPr>
        <w:t>2</w:t>
      </w:r>
      <w:r w:rsidR="00B722E5">
        <w:rPr>
          <w:rFonts w:ascii="仿宋_GB2312" w:hAnsi="宋体"/>
          <w:sz w:val="30"/>
          <w:szCs w:val="30"/>
        </w:rPr>
        <w:t>5.</w:t>
      </w:r>
      <w:r w:rsidR="003A6F88">
        <w:rPr>
          <w:rFonts w:ascii="仿宋_GB2312" w:hAnsi="宋体"/>
          <w:sz w:val="30"/>
          <w:szCs w:val="30"/>
        </w:rPr>
        <w:t>89</w:t>
      </w:r>
      <w:r w:rsidR="00386F8A" w:rsidRPr="00296C57">
        <w:rPr>
          <w:rFonts w:ascii="仿宋_GB2312" w:hAnsi="宋体" w:hint="eastAsia"/>
          <w:sz w:val="30"/>
          <w:szCs w:val="30"/>
        </w:rPr>
        <w:t>万元、工会经费</w:t>
      </w:r>
      <w:r w:rsidR="00B722E5">
        <w:rPr>
          <w:rFonts w:ascii="仿宋_GB2312" w:hAnsi="宋体" w:hint="eastAsia"/>
          <w:sz w:val="30"/>
          <w:szCs w:val="30"/>
        </w:rPr>
        <w:t>1</w:t>
      </w:r>
      <w:r w:rsidR="00B722E5">
        <w:rPr>
          <w:rFonts w:ascii="仿宋_GB2312" w:hAnsi="宋体"/>
          <w:sz w:val="30"/>
          <w:szCs w:val="30"/>
        </w:rPr>
        <w:t>1.00</w:t>
      </w:r>
      <w:r w:rsidR="00386F8A" w:rsidRPr="00296C57">
        <w:rPr>
          <w:rFonts w:ascii="仿宋_GB2312" w:hAnsi="宋体" w:hint="eastAsia"/>
          <w:sz w:val="30"/>
          <w:szCs w:val="30"/>
        </w:rPr>
        <w:t>万元、福利费</w:t>
      </w:r>
      <w:r w:rsidR="00386F8A" w:rsidRPr="00296C57">
        <w:rPr>
          <w:rFonts w:ascii="仿宋_GB2312" w:hAnsi="宋体" w:hint="eastAsia"/>
          <w:sz w:val="30"/>
          <w:szCs w:val="30"/>
        </w:rPr>
        <w:t>9.</w:t>
      </w:r>
      <w:r w:rsidR="00B722E5">
        <w:rPr>
          <w:rFonts w:ascii="仿宋_GB2312" w:hAnsi="宋体"/>
          <w:sz w:val="30"/>
          <w:szCs w:val="30"/>
        </w:rPr>
        <w:t>3</w:t>
      </w:r>
      <w:r w:rsidR="003A6F88">
        <w:rPr>
          <w:rFonts w:ascii="仿宋_GB2312" w:hAnsi="宋体"/>
          <w:sz w:val="30"/>
          <w:szCs w:val="30"/>
        </w:rPr>
        <w:t>0</w:t>
      </w:r>
      <w:r w:rsidR="00386F8A" w:rsidRPr="00296C57">
        <w:rPr>
          <w:rFonts w:ascii="仿宋_GB2312" w:hAnsi="宋体" w:hint="eastAsia"/>
          <w:sz w:val="30"/>
          <w:szCs w:val="30"/>
        </w:rPr>
        <w:t>万元、其他交通费用</w:t>
      </w:r>
      <w:r w:rsidR="00386F8A" w:rsidRPr="00296C57">
        <w:rPr>
          <w:rFonts w:ascii="仿宋_GB2312" w:hAnsi="宋体" w:hint="eastAsia"/>
          <w:sz w:val="30"/>
          <w:szCs w:val="30"/>
        </w:rPr>
        <w:t>2.</w:t>
      </w:r>
      <w:r w:rsidR="00B722E5">
        <w:rPr>
          <w:rFonts w:ascii="仿宋_GB2312" w:hAnsi="宋体"/>
          <w:sz w:val="30"/>
          <w:szCs w:val="30"/>
        </w:rPr>
        <w:t>1</w:t>
      </w:r>
      <w:r w:rsidR="003A6F88">
        <w:rPr>
          <w:rFonts w:ascii="仿宋_GB2312" w:hAnsi="宋体"/>
          <w:sz w:val="30"/>
          <w:szCs w:val="30"/>
        </w:rPr>
        <w:t>1</w:t>
      </w:r>
      <w:r w:rsidR="00386F8A" w:rsidRPr="00296C57">
        <w:rPr>
          <w:rFonts w:ascii="仿宋_GB2312" w:hAnsi="宋体" w:hint="eastAsia"/>
          <w:sz w:val="30"/>
          <w:szCs w:val="30"/>
        </w:rPr>
        <w:t>万元、其他商品和服务支出</w:t>
      </w:r>
      <w:r w:rsidR="00386F8A" w:rsidRPr="00296C57">
        <w:rPr>
          <w:rFonts w:ascii="仿宋_GB2312" w:hAnsi="宋体" w:hint="eastAsia"/>
          <w:sz w:val="30"/>
          <w:szCs w:val="30"/>
        </w:rPr>
        <w:t>8</w:t>
      </w:r>
      <w:r w:rsidR="00386F8A" w:rsidRPr="00296C57">
        <w:rPr>
          <w:rFonts w:ascii="仿宋_GB2312" w:hAnsi="宋体" w:hint="eastAsia"/>
          <w:sz w:val="30"/>
          <w:szCs w:val="30"/>
        </w:rPr>
        <w:t>万元。</w:t>
      </w:r>
    </w:p>
    <w:p w14:paraId="63CD07AC" w14:textId="1137B4D8" w:rsidR="00A22059" w:rsidRPr="007E3FCF" w:rsidRDefault="00A22059" w:rsidP="00A22059">
      <w:pPr>
        <w:pStyle w:val="cjk"/>
        <w:spacing w:after="0" w:line="360" w:lineRule="auto"/>
        <w:ind w:firstLine="658"/>
        <w:rPr>
          <w:rFonts w:asciiTheme="minorEastAsia" w:eastAsiaTheme="minorEastAsia" w:hAnsiTheme="minorEastAsia"/>
          <w:sz w:val="32"/>
          <w:szCs w:val="32"/>
        </w:rPr>
      </w:pPr>
      <w:r w:rsidRPr="007E3FCF">
        <w:rPr>
          <w:rFonts w:asciiTheme="minorEastAsia" w:eastAsiaTheme="minorEastAsia" w:hAnsiTheme="minorEastAsia" w:hint="eastAsia"/>
          <w:sz w:val="32"/>
          <w:szCs w:val="32"/>
        </w:rPr>
        <w:t>20</w:t>
      </w:r>
      <w:r w:rsidR="00D10826" w:rsidRPr="007E3FCF">
        <w:rPr>
          <w:rFonts w:asciiTheme="minorEastAsia" w:eastAsiaTheme="minorEastAsia" w:hAnsiTheme="minorEastAsia" w:hint="eastAsia"/>
          <w:sz w:val="32"/>
          <w:szCs w:val="32"/>
        </w:rPr>
        <w:t>2</w:t>
      </w:r>
      <w:r w:rsidR="003A6F88">
        <w:rPr>
          <w:rFonts w:asciiTheme="minorEastAsia" w:eastAsiaTheme="minorEastAsia" w:hAnsiTheme="minorEastAsia"/>
          <w:sz w:val="32"/>
          <w:szCs w:val="32"/>
        </w:rPr>
        <w:t>1</w:t>
      </w:r>
      <w:r w:rsidRPr="007E3FCF">
        <w:rPr>
          <w:rFonts w:asciiTheme="minorEastAsia" w:eastAsiaTheme="minorEastAsia" w:hAnsiTheme="minorEastAsia" w:hint="eastAsia"/>
          <w:sz w:val="32"/>
          <w:szCs w:val="32"/>
        </w:rPr>
        <w:t>年“三公”经费决算数为</w:t>
      </w:r>
      <w:r w:rsidR="00B722E5">
        <w:rPr>
          <w:rFonts w:asciiTheme="minorEastAsia" w:eastAsiaTheme="minorEastAsia" w:hAnsiTheme="minorEastAsia" w:hint="eastAsia"/>
          <w:sz w:val="32"/>
          <w:szCs w:val="32"/>
        </w:rPr>
        <w:t>7</w:t>
      </w:r>
      <w:r w:rsidR="00B722E5">
        <w:rPr>
          <w:rFonts w:asciiTheme="minorEastAsia" w:eastAsiaTheme="minorEastAsia" w:hAnsiTheme="minorEastAsia"/>
          <w:sz w:val="32"/>
          <w:szCs w:val="32"/>
        </w:rPr>
        <w:t>.1</w:t>
      </w:r>
      <w:r w:rsidR="003A6F88">
        <w:rPr>
          <w:rFonts w:asciiTheme="minorEastAsia" w:eastAsiaTheme="minorEastAsia" w:hAnsiTheme="minorEastAsia"/>
          <w:sz w:val="32"/>
          <w:szCs w:val="32"/>
        </w:rPr>
        <w:t>0</w:t>
      </w:r>
      <w:r w:rsidRPr="007E3FCF">
        <w:rPr>
          <w:rFonts w:asciiTheme="minorEastAsia" w:eastAsiaTheme="minorEastAsia" w:hAnsiTheme="minorEastAsia" w:hint="eastAsia"/>
          <w:sz w:val="32"/>
          <w:szCs w:val="32"/>
        </w:rPr>
        <w:t>万元，其中，公务接待费</w:t>
      </w:r>
      <w:r w:rsidR="00B722E5">
        <w:rPr>
          <w:rFonts w:asciiTheme="minorEastAsia" w:eastAsiaTheme="minorEastAsia" w:hAnsiTheme="minorEastAsia" w:hint="eastAsia"/>
          <w:sz w:val="32"/>
          <w:szCs w:val="32"/>
        </w:rPr>
        <w:t>7</w:t>
      </w:r>
      <w:r w:rsidR="00B722E5">
        <w:rPr>
          <w:rFonts w:asciiTheme="minorEastAsia" w:eastAsiaTheme="minorEastAsia" w:hAnsiTheme="minorEastAsia"/>
          <w:sz w:val="32"/>
          <w:szCs w:val="32"/>
        </w:rPr>
        <w:t>.1</w:t>
      </w:r>
      <w:r w:rsidR="003A6F88">
        <w:rPr>
          <w:rFonts w:asciiTheme="minorEastAsia" w:eastAsiaTheme="minorEastAsia" w:hAnsiTheme="minorEastAsia"/>
          <w:sz w:val="32"/>
          <w:szCs w:val="32"/>
        </w:rPr>
        <w:t>0</w:t>
      </w:r>
      <w:r w:rsidRPr="007E3FCF">
        <w:rPr>
          <w:rFonts w:asciiTheme="minorEastAsia" w:eastAsiaTheme="minorEastAsia" w:hAnsiTheme="minorEastAsia" w:hint="eastAsia"/>
          <w:sz w:val="32"/>
          <w:szCs w:val="32"/>
        </w:rPr>
        <w:t>万元，公务用车购置及运行费 0.00万元，因公出国（境）费0.00万元。20</w:t>
      </w:r>
      <w:r w:rsidR="00D10826" w:rsidRPr="007E3FCF">
        <w:rPr>
          <w:rFonts w:asciiTheme="minorEastAsia" w:eastAsiaTheme="minorEastAsia" w:hAnsiTheme="minorEastAsia" w:hint="eastAsia"/>
          <w:sz w:val="32"/>
          <w:szCs w:val="32"/>
        </w:rPr>
        <w:t>2</w:t>
      </w:r>
      <w:r w:rsidR="003A6F88">
        <w:rPr>
          <w:rFonts w:asciiTheme="minorEastAsia" w:eastAsiaTheme="minorEastAsia" w:hAnsiTheme="minorEastAsia"/>
          <w:sz w:val="32"/>
          <w:szCs w:val="32"/>
        </w:rPr>
        <w:t>1</w:t>
      </w:r>
      <w:r w:rsidRPr="007E3FCF">
        <w:rPr>
          <w:rFonts w:asciiTheme="minorEastAsia" w:eastAsiaTheme="minorEastAsia" w:hAnsiTheme="minorEastAsia" w:hint="eastAsia"/>
          <w:sz w:val="32"/>
          <w:szCs w:val="32"/>
        </w:rPr>
        <w:t>年“三公”经费决算较20</w:t>
      </w:r>
      <w:r w:rsidR="003A6F88">
        <w:rPr>
          <w:rFonts w:asciiTheme="minorEastAsia" w:eastAsiaTheme="minorEastAsia" w:hAnsiTheme="minorEastAsia"/>
          <w:sz w:val="32"/>
          <w:szCs w:val="32"/>
        </w:rPr>
        <w:t>20</w:t>
      </w:r>
      <w:r w:rsidRPr="007E3FCF">
        <w:rPr>
          <w:rFonts w:asciiTheme="minorEastAsia" w:eastAsiaTheme="minorEastAsia" w:hAnsiTheme="minorEastAsia" w:hint="eastAsia"/>
          <w:sz w:val="32"/>
          <w:szCs w:val="32"/>
        </w:rPr>
        <w:t>年减少</w:t>
      </w:r>
      <w:r w:rsidR="003A6F88">
        <w:rPr>
          <w:rFonts w:asciiTheme="minorEastAsia" w:eastAsiaTheme="minorEastAsia" w:hAnsiTheme="minorEastAsia" w:hint="eastAsia"/>
          <w:sz w:val="32"/>
          <w:szCs w:val="32"/>
        </w:rPr>
        <w:t>0</w:t>
      </w:r>
      <w:r w:rsidR="003A6F88">
        <w:rPr>
          <w:rFonts w:asciiTheme="minorEastAsia" w:eastAsiaTheme="minorEastAsia" w:hAnsiTheme="minorEastAsia"/>
          <w:sz w:val="32"/>
          <w:szCs w:val="32"/>
        </w:rPr>
        <w:t>.08</w:t>
      </w:r>
      <w:r w:rsidRPr="007E3FCF">
        <w:rPr>
          <w:rFonts w:asciiTheme="minorEastAsia" w:eastAsiaTheme="minorEastAsia" w:hAnsiTheme="minorEastAsia" w:hint="eastAsia"/>
          <w:sz w:val="32"/>
          <w:szCs w:val="32"/>
        </w:rPr>
        <w:t>万元，主要原因是</w:t>
      </w:r>
      <w:r w:rsidR="0065415E">
        <w:rPr>
          <w:rFonts w:asciiTheme="minorEastAsia" w:eastAsiaTheme="minorEastAsia" w:hAnsiTheme="minorEastAsia" w:hint="eastAsia"/>
          <w:sz w:val="32"/>
          <w:szCs w:val="32"/>
        </w:rPr>
        <w:t>;（1）</w:t>
      </w:r>
      <w:r w:rsidRPr="007E3FCF">
        <w:rPr>
          <w:rFonts w:asciiTheme="minorEastAsia" w:eastAsiaTheme="minorEastAsia" w:hAnsiTheme="minorEastAsia" w:hint="eastAsia"/>
          <w:sz w:val="32"/>
          <w:szCs w:val="32"/>
        </w:rPr>
        <w:t>严格执行</w:t>
      </w:r>
      <w:r w:rsidR="00D10826" w:rsidRPr="007E3FCF">
        <w:rPr>
          <w:rFonts w:asciiTheme="minorEastAsia" w:eastAsiaTheme="minorEastAsia" w:hAnsiTheme="minorEastAsia" w:hint="eastAsia"/>
          <w:sz w:val="32"/>
          <w:szCs w:val="32"/>
        </w:rPr>
        <w:t>“</w:t>
      </w:r>
      <w:r w:rsidRPr="007E3FCF">
        <w:rPr>
          <w:rFonts w:asciiTheme="minorEastAsia" w:eastAsiaTheme="minorEastAsia" w:hAnsiTheme="minorEastAsia" w:hint="eastAsia"/>
          <w:sz w:val="32"/>
          <w:szCs w:val="32"/>
        </w:rPr>
        <w:t>中央八项规定”厉行节约，压缩开支</w:t>
      </w:r>
      <w:r w:rsidR="003A6F88">
        <w:rPr>
          <w:rFonts w:asciiTheme="minorEastAsia" w:eastAsiaTheme="minorEastAsia" w:hAnsiTheme="minorEastAsia" w:hint="eastAsia"/>
          <w:sz w:val="32"/>
          <w:szCs w:val="32"/>
        </w:rPr>
        <w:t>。</w:t>
      </w:r>
    </w:p>
    <w:p w14:paraId="4BAC361D" w14:textId="77777777" w:rsidR="00A22059" w:rsidRPr="007E3FCF" w:rsidRDefault="00A22059" w:rsidP="00A22059">
      <w:pPr>
        <w:pStyle w:val="cjk"/>
        <w:spacing w:after="0" w:line="360" w:lineRule="auto"/>
        <w:ind w:firstLine="601"/>
        <w:rPr>
          <w:rFonts w:asciiTheme="minorEastAsia" w:eastAsiaTheme="minorEastAsia" w:hAnsiTheme="minorEastAsia"/>
          <w:sz w:val="32"/>
          <w:szCs w:val="32"/>
        </w:rPr>
      </w:pPr>
      <w:r w:rsidRPr="007E3FCF">
        <w:rPr>
          <w:rFonts w:asciiTheme="minorEastAsia" w:eastAsiaTheme="minorEastAsia" w:hAnsiTheme="minorEastAsia" w:hint="eastAsia"/>
          <w:sz w:val="32"/>
          <w:szCs w:val="32"/>
        </w:rPr>
        <w:t>（二）项目支出情况</w:t>
      </w:r>
    </w:p>
    <w:p w14:paraId="3BFA5B4C" w14:textId="7B7B6CF4" w:rsidR="00187B8F" w:rsidRPr="00187B8F" w:rsidRDefault="0065415E" w:rsidP="00EF42F5">
      <w:pPr>
        <w:spacing w:line="600" w:lineRule="exact"/>
        <w:ind w:firstLineChars="200" w:firstLine="600"/>
        <w:rPr>
          <w:rFonts w:ascii="仿宋_GB2312" w:hAnsi="宋体"/>
          <w:sz w:val="30"/>
          <w:szCs w:val="30"/>
        </w:rPr>
      </w:pPr>
      <w:r w:rsidRPr="0065415E">
        <w:rPr>
          <w:rFonts w:ascii="仿宋_GB2312" w:hAnsi="宋体" w:hint="eastAsia"/>
          <w:sz w:val="30"/>
          <w:szCs w:val="30"/>
        </w:rPr>
        <w:t>项目支出</w:t>
      </w:r>
      <w:r w:rsidR="00C6129D">
        <w:rPr>
          <w:rFonts w:ascii="仿宋_GB2312" w:hAnsi="宋体" w:hint="eastAsia"/>
          <w:sz w:val="30"/>
          <w:szCs w:val="30"/>
        </w:rPr>
        <w:t>2</w:t>
      </w:r>
      <w:r w:rsidR="00C6129D">
        <w:rPr>
          <w:rFonts w:ascii="仿宋_GB2312" w:hAnsi="宋体"/>
          <w:sz w:val="30"/>
          <w:szCs w:val="30"/>
        </w:rPr>
        <w:t>109.41</w:t>
      </w:r>
      <w:r w:rsidRPr="0065415E">
        <w:rPr>
          <w:rFonts w:ascii="仿宋_GB2312" w:hAnsi="宋体" w:hint="eastAsia"/>
          <w:sz w:val="30"/>
          <w:szCs w:val="30"/>
        </w:rPr>
        <w:t>万元</w:t>
      </w:r>
      <w:r w:rsidR="00713230">
        <w:rPr>
          <w:rFonts w:ascii="仿宋_GB2312" w:hAnsi="宋体" w:hint="eastAsia"/>
          <w:sz w:val="30"/>
          <w:szCs w:val="30"/>
        </w:rPr>
        <w:t>：</w:t>
      </w:r>
      <w:r w:rsidR="001264BD">
        <w:rPr>
          <w:rFonts w:ascii="仿宋_GB2312" w:hAnsi="宋体" w:hint="eastAsia"/>
          <w:sz w:val="30"/>
          <w:szCs w:val="30"/>
        </w:rPr>
        <w:t>1</w:t>
      </w:r>
      <w:r w:rsidR="001264BD">
        <w:rPr>
          <w:rFonts w:ascii="仿宋_GB2312" w:hAnsi="宋体" w:hint="eastAsia"/>
          <w:sz w:val="30"/>
          <w:szCs w:val="30"/>
        </w:rPr>
        <w:t>、</w:t>
      </w:r>
      <w:r w:rsidR="003A6F88" w:rsidRPr="003A6F88">
        <w:rPr>
          <w:rFonts w:ascii="仿宋_GB2312" w:hAnsi="宋体" w:hint="eastAsia"/>
          <w:sz w:val="30"/>
          <w:szCs w:val="30"/>
        </w:rPr>
        <w:t>紫薇游园绿化工程资金</w:t>
      </w:r>
      <w:r w:rsidR="00435A8B">
        <w:rPr>
          <w:rFonts w:ascii="仿宋_GB2312" w:hAnsi="宋体" w:hint="eastAsia"/>
          <w:sz w:val="30"/>
          <w:szCs w:val="30"/>
        </w:rPr>
        <w:t>7</w:t>
      </w:r>
      <w:r w:rsidR="00435A8B">
        <w:rPr>
          <w:rFonts w:ascii="仿宋_GB2312" w:hAnsi="宋体"/>
          <w:sz w:val="30"/>
          <w:szCs w:val="30"/>
        </w:rPr>
        <w:t>0</w:t>
      </w:r>
      <w:r w:rsidR="00435A8B">
        <w:rPr>
          <w:rFonts w:ascii="仿宋_GB2312" w:hAnsi="宋体" w:hint="eastAsia"/>
          <w:sz w:val="30"/>
          <w:szCs w:val="30"/>
        </w:rPr>
        <w:t>万</w:t>
      </w:r>
      <w:r w:rsidR="001264BD">
        <w:rPr>
          <w:rFonts w:ascii="仿宋_GB2312" w:hAnsi="宋体" w:hint="eastAsia"/>
          <w:sz w:val="30"/>
          <w:szCs w:val="30"/>
        </w:rPr>
        <w:t>元；</w:t>
      </w:r>
      <w:r w:rsidR="001264BD">
        <w:rPr>
          <w:rFonts w:ascii="仿宋_GB2312" w:hAnsi="宋体" w:hint="eastAsia"/>
          <w:sz w:val="30"/>
          <w:szCs w:val="30"/>
        </w:rPr>
        <w:t>2</w:t>
      </w:r>
      <w:r w:rsidR="001264BD">
        <w:rPr>
          <w:rFonts w:ascii="仿宋_GB2312" w:hAnsi="宋体" w:hint="eastAsia"/>
          <w:sz w:val="30"/>
          <w:szCs w:val="30"/>
        </w:rPr>
        <w:t>、</w:t>
      </w:r>
      <w:r w:rsidR="008E1846">
        <w:rPr>
          <w:rFonts w:ascii="仿宋_GB2312" w:hAnsi="宋体" w:hint="eastAsia"/>
          <w:sz w:val="30"/>
          <w:szCs w:val="30"/>
        </w:rPr>
        <w:t>月岩东路补植补种资金</w:t>
      </w:r>
      <w:r w:rsidR="008E1846">
        <w:rPr>
          <w:rFonts w:ascii="仿宋_GB2312" w:hAnsi="宋体" w:hint="eastAsia"/>
          <w:sz w:val="30"/>
          <w:szCs w:val="30"/>
        </w:rPr>
        <w:t>9</w:t>
      </w:r>
      <w:r w:rsidR="008E1846">
        <w:rPr>
          <w:rFonts w:ascii="仿宋_GB2312" w:hAnsi="宋体"/>
          <w:sz w:val="30"/>
          <w:szCs w:val="30"/>
        </w:rPr>
        <w:t>.90</w:t>
      </w:r>
      <w:r w:rsidR="001264BD">
        <w:rPr>
          <w:rFonts w:ascii="仿宋_GB2312" w:hAnsi="宋体" w:hint="eastAsia"/>
          <w:sz w:val="30"/>
          <w:szCs w:val="30"/>
        </w:rPr>
        <w:t>万元；</w:t>
      </w:r>
      <w:r w:rsidR="001264BD">
        <w:rPr>
          <w:rFonts w:ascii="仿宋_GB2312" w:hAnsi="宋体" w:hint="eastAsia"/>
          <w:sz w:val="30"/>
          <w:szCs w:val="30"/>
        </w:rPr>
        <w:t>3</w:t>
      </w:r>
      <w:r w:rsidR="001264BD">
        <w:rPr>
          <w:rFonts w:ascii="仿宋_GB2312" w:hAnsi="宋体" w:hint="eastAsia"/>
          <w:sz w:val="30"/>
          <w:szCs w:val="30"/>
        </w:rPr>
        <w:t>、</w:t>
      </w:r>
      <w:r w:rsidR="00435A8B" w:rsidRPr="00435A8B">
        <w:rPr>
          <w:rFonts w:ascii="仿宋_GB2312" w:hAnsi="宋体" w:hint="eastAsia"/>
          <w:sz w:val="30"/>
          <w:szCs w:val="30"/>
        </w:rPr>
        <w:t>陈树湘断肠明志处</w:t>
      </w:r>
      <w:proofErr w:type="gramStart"/>
      <w:r w:rsidR="00435A8B" w:rsidRPr="00435A8B">
        <w:rPr>
          <w:rFonts w:ascii="仿宋_GB2312" w:hAnsi="宋体" w:hint="eastAsia"/>
          <w:sz w:val="30"/>
          <w:szCs w:val="30"/>
        </w:rPr>
        <w:t>绿化款</w:t>
      </w:r>
      <w:proofErr w:type="gramEnd"/>
      <w:r w:rsidR="008E1846">
        <w:rPr>
          <w:rFonts w:ascii="仿宋_GB2312" w:hAnsi="宋体" w:hint="eastAsia"/>
          <w:sz w:val="30"/>
          <w:szCs w:val="30"/>
        </w:rPr>
        <w:t>2</w:t>
      </w:r>
      <w:r w:rsidR="008E1846">
        <w:rPr>
          <w:rFonts w:ascii="仿宋_GB2312" w:hAnsi="宋体"/>
          <w:sz w:val="30"/>
          <w:szCs w:val="30"/>
        </w:rPr>
        <w:t>0</w:t>
      </w:r>
      <w:r w:rsidR="00187B8F">
        <w:rPr>
          <w:rFonts w:ascii="仿宋_GB2312" w:hAnsi="宋体" w:hint="eastAsia"/>
          <w:sz w:val="30"/>
          <w:szCs w:val="30"/>
        </w:rPr>
        <w:t xml:space="preserve"> </w:t>
      </w:r>
      <w:r w:rsidR="001264BD">
        <w:rPr>
          <w:rFonts w:ascii="仿宋_GB2312" w:hAnsi="宋体" w:hint="eastAsia"/>
          <w:sz w:val="30"/>
          <w:szCs w:val="30"/>
        </w:rPr>
        <w:t>万元；</w:t>
      </w:r>
      <w:r w:rsidR="00A90661">
        <w:rPr>
          <w:rFonts w:ascii="仿宋_GB2312" w:hAnsi="宋体" w:hint="eastAsia"/>
          <w:sz w:val="30"/>
          <w:szCs w:val="30"/>
        </w:rPr>
        <w:t>4</w:t>
      </w:r>
      <w:r w:rsidR="00187B8F">
        <w:rPr>
          <w:rFonts w:ascii="仿宋_GB2312" w:hAnsi="宋体" w:hint="eastAsia"/>
          <w:sz w:val="30"/>
          <w:szCs w:val="30"/>
        </w:rPr>
        <w:t>、</w:t>
      </w:r>
      <w:r w:rsidR="00187B8F" w:rsidRPr="00187B8F">
        <w:rPr>
          <w:rFonts w:ascii="仿宋_GB2312" w:hAnsi="宋体" w:hint="eastAsia"/>
          <w:sz w:val="30"/>
          <w:szCs w:val="30"/>
        </w:rPr>
        <w:t>2020</w:t>
      </w:r>
      <w:r w:rsidR="00187B8F" w:rsidRPr="00187B8F">
        <w:rPr>
          <w:rFonts w:ascii="仿宋_GB2312" w:hAnsi="宋体" w:hint="eastAsia"/>
          <w:sz w:val="30"/>
          <w:szCs w:val="30"/>
        </w:rPr>
        <w:t>年四季度环卫考核罚款返还</w:t>
      </w:r>
      <w:r w:rsidR="00187B8F">
        <w:rPr>
          <w:rFonts w:ascii="仿宋_GB2312" w:hAnsi="宋体" w:hint="eastAsia"/>
          <w:sz w:val="30"/>
          <w:szCs w:val="30"/>
        </w:rPr>
        <w:t xml:space="preserve"> </w:t>
      </w:r>
      <w:r w:rsidR="008E1846">
        <w:rPr>
          <w:rFonts w:ascii="仿宋_GB2312" w:hAnsi="宋体"/>
          <w:sz w:val="30"/>
          <w:szCs w:val="30"/>
        </w:rPr>
        <w:t>30</w:t>
      </w:r>
      <w:r w:rsidR="00187B8F">
        <w:rPr>
          <w:rFonts w:ascii="仿宋_GB2312" w:hAnsi="宋体"/>
          <w:sz w:val="30"/>
          <w:szCs w:val="30"/>
        </w:rPr>
        <w:t xml:space="preserve"> </w:t>
      </w:r>
      <w:r w:rsidR="00187B8F">
        <w:rPr>
          <w:rFonts w:ascii="仿宋_GB2312" w:hAnsi="宋体" w:hint="eastAsia"/>
          <w:sz w:val="30"/>
          <w:szCs w:val="30"/>
        </w:rPr>
        <w:t>万元；</w:t>
      </w:r>
      <w:r w:rsidR="00187B8F">
        <w:rPr>
          <w:rFonts w:ascii="仿宋_GB2312" w:hAnsi="宋体" w:hint="eastAsia"/>
          <w:sz w:val="30"/>
          <w:szCs w:val="30"/>
        </w:rPr>
        <w:t>5</w:t>
      </w:r>
      <w:r w:rsidR="00187B8F">
        <w:rPr>
          <w:rFonts w:ascii="仿宋_GB2312" w:hAnsi="宋体" w:hint="eastAsia"/>
          <w:sz w:val="30"/>
          <w:szCs w:val="30"/>
        </w:rPr>
        <w:t>、</w:t>
      </w:r>
      <w:r w:rsidR="00187B8F" w:rsidRPr="00187B8F">
        <w:rPr>
          <w:rFonts w:ascii="仿宋_GB2312" w:hAnsi="宋体" w:hint="eastAsia"/>
          <w:sz w:val="30"/>
          <w:szCs w:val="30"/>
        </w:rPr>
        <w:t>135</w:t>
      </w:r>
      <w:r w:rsidR="00187B8F" w:rsidRPr="00187B8F">
        <w:rPr>
          <w:rFonts w:ascii="仿宋_GB2312" w:hAnsi="宋体" w:hint="eastAsia"/>
          <w:sz w:val="30"/>
          <w:szCs w:val="30"/>
        </w:rPr>
        <w:t>工程宏</w:t>
      </w:r>
      <w:proofErr w:type="gramStart"/>
      <w:r w:rsidR="00187B8F" w:rsidRPr="00187B8F">
        <w:rPr>
          <w:rFonts w:ascii="仿宋_GB2312" w:hAnsi="宋体" w:hint="eastAsia"/>
          <w:sz w:val="30"/>
          <w:szCs w:val="30"/>
        </w:rPr>
        <w:t>发创新</w:t>
      </w:r>
      <w:proofErr w:type="gramEnd"/>
      <w:r w:rsidR="00187B8F" w:rsidRPr="00187B8F">
        <w:rPr>
          <w:rFonts w:ascii="仿宋_GB2312" w:hAnsi="宋体" w:hint="eastAsia"/>
          <w:sz w:val="30"/>
          <w:szCs w:val="30"/>
        </w:rPr>
        <w:t>创业园绿化资金</w:t>
      </w:r>
      <w:r w:rsidR="008E1846">
        <w:rPr>
          <w:rFonts w:ascii="仿宋_GB2312" w:hAnsi="宋体" w:hint="eastAsia"/>
          <w:sz w:val="30"/>
          <w:szCs w:val="30"/>
        </w:rPr>
        <w:t>7</w:t>
      </w:r>
      <w:r w:rsidR="008E1846">
        <w:rPr>
          <w:rFonts w:ascii="仿宋_GB2312" w:hAnsi="宋体"/>
          <w:sz w:val="30"/>
          <w:szCs w:val="30"/>
        </w:rPr>
        <w:t>7</w:t>
      </w:r>
      <w:r w:rsidR="008E1846">
        <w:rPr>
          <w:rFonts w:asciiTheme="minorEastAsia" w:eastAsiaTheme="minorEastAsia" w:hAnsiTheme="minorEastAsia" w:cs="仿宋" w:hint="eastAsia"/>
          <w:sz w:val="32"/>
          <w:szCs w:val="32"/>
        </w:rPr>
        <w:t>万元</w:t>
      </w:r>
      <w:r w:rsidR="00187B8F">
        <w:rPr>
          <w:rFonts w:ascii="仿宋_GB2312" w:hAnsi="宋体" w:hint="eastAsia"/>
          <w:sz w:val="30"/>
          <w:szCs w:val="30"/>
        </w:rPr>
        <w:t>；</w:t>
      </w:r>
      <w:r w:rsidR="00187B8F">
        <w:rPr>
          <w:rFonts w:ascii="仿宋_GB2312" w:hAnsi="宋体" w:hint="eastAsia"/>
          <w:sz w:val="30"/>
          <w:szCs w:val="30"/>
        </w:rPr>
        <w:t>6</w:t>
      </w:r>
      <w:r w:rsidR="00187B8F">
        <w:rPr>
          <w:rFonts w:ascii="仿宋_GB2312" w:hAnsi="宋体" w:hint="eastAsia"/>
          <w:sz w:val="30"/>
          <w:szCs w:val="30"/>
        </w:rPr>
        <w:t>、</w:t>
      </w:r>
      <w:proofErr w:type="gramStart"/>
      <w:r w:rsidR="00187B8F" w:rsidRPr="00187B8F">
        <w:rPr>
          <w:rFonts w:ascii="仿宋_GB2312" w:hAnsi="宋体" w:hint="eastAsia"/>
          <w:sz w:val="30"/>
          <w:szCs w:val="30"/>
        </w:rPr>
        <w:t>老司法</w:t>
      </w:r>
      <w:proofErr w:type="gramEnd"/>
      <w:r w:rsidR="00187B8F" w:rsidRPr="00187B8F">
        <w:rPr>
          <w:rFonts w:ascii="仿宋_GB2312" w:hAnsi="宋体" w:hint="eastAsia"/>
          <w:sz w:val="30"/>
          <w:szCs w:val="30"/>
        </w:rPr>
        <w:t>局两侧绿化资金</w:t>
      </w:r>
      <w:r w:rsidR="008E1846">
        <w:rPr>
          <w:rFonts w:ascii="仿宋_GB2312" w:hAnsi="宋体" w:hint="eastAsia"/>
          <w:sz w:val="30"/>
          <w:szCs w:val="30"/>
        </w:rPr>
        <w:t>2</w:t>
      </w:r>
      <w:r w:rsidR="008E1846">
        <w:rPr>
          <w:rFonts w:ascii="仿宋_GB2312" w:hAnsi="宋体"/>
          <w:sz w:val="30"/>
          <w:szCs w:val="30"/>
        </w:rPr>
        <w:t>6</w:t>
      </w:r>
      <w:r w:rsidR="008E1846">
        <w:rPr>
          <w:rFonts w:asciiTheme="minorEastAsia" w:eastAsiaTheme="minorEastAsia" w:hAnsiTheme="minorEastAsia" w:cs="仿宋" w:hint="eastAsia"/>
          <w:sz w:val="32"/>
          <w:szCs w:val="32"/>
        </w:rPr>
        <w:t>万元</w:t>
      </w:r>
      <w:r w:rsidR="00187B8F">
        <w:rPr>
          <w:rFonts w:ascii="仿宋_GB2312" w:hAnsi="宋体" w:hint="eastAsia"/>
          <w:sz w:val="30"/>
          <w:szCs w:val="30"/>
        </w:rPr>
        <w:t>；</w:t>
      </w:r>
      <w:r w:rsidR="00187B8F">
        <w:rPr>
          <w:rFonts w:ascii="仿宋_GB2312" w:hAnsi="宋体" w:hint="eastAsia"/>
          <w:sz w:val="30"/>
          <w:szCs w:val="30"/>
        </w:rPr>
        <w:t>7</w:t>
      </w:r>
      <w:r w:rsidR="00187B8F">
        <w:rPr>
          <w:rFonts w:ascii="仿宋_GB2312" w:hAnsi="宋体" w:hint="eastAsia"/>
          <w:sz w:val="30"/>
          <w:szCs w:val="30"/>
        </w:rPr>
        <w:t>、</w:t>
      </w:r>
      <w:r w:rsidR="00187B8F" w:rsidRPr="00187B8F">
        <w:rPr>
          <w:rFonts w:ascii="仿宋_GB2312" w:hAnsi="宋体" w:hint="eastAsia"/>
          <w:sz w:val="30"/>
          <w:szCs w:val="30"/>
        </w:rPr>
        <w:t>梅花</w:t>
      </w:r>
      <w:proofErr w:type="gramStart"/>
      <w:r w:rsidR="00187B8F" w:rsidRPr="00187B8F">
        <w:rPr>
          <w:rFonts w:ascii="仿宋_GB2312" w:hAnsi="宋体" w:hint="eastAsia"/>
          <w:sz w:val="30"/>
          <w:szCs w:val="30"/>
        </w:rPr>
        <w:t>镇修义村</w:t>
      </w:r>
      <w:proofErr w:type="gramEnd"/>
      <w:r w:rsidR="00187B8F" w:rsidRPr="00187B8F">
        <w:rPr>
          <w:rFonts w:ascii="仿宋_GB2312" w:hAnsi="宋体" w:hint="eastAsia"/>
          <w:sz w:val="30"/>
          <w:szCs w:val="30"/>
        </w:rPr>
        <w:t>绿化项目款</w:t>
      </w:r>
      <w:r w:rsidR="008E1846">
        <w:rPr>
          <w:rFonts w:ascii="仿宋_GB2312" w:hAnsi="宋体" w:hint="eastAsia"/>
          <w:sz w:val="30"/>
          <w:szCs w:val="30"/>
        </w:rPr>
        <w:t>2</w:t>
      </w:r>
      <w:r w:rsidR="008E1846">
        <w:rPr>
          <w:rFonts w:ascii="仿宋_GB2312" w:hAnsi="宋体"/>
          <w:sz w:val="30"/>
          <w:szCs w:val="30"/>
        </w:rPr>
        <w:t>2</w:t>
      </w:r>
      <w:r w:rsidR="008E1846">
        <w:rPr>
          <w:rFonts w:asciiTheme="minorEastAsia" w:eastAsiaTheme="minorEastAsia" w:hAnsiTheme="minorEastAsia" w:cs="仿宋" w:hint="eastAsia"/>
          <w:sz w:val="32"/>
          <w:szCs w:val="32"/>
        </w:rPr>
        <w:t>万元</w:t>
      </w:r>
      <w:r w:rsidR="00B84851">
        <w:rPr>
          <w:rFonts w:ascii="仿宋_GB2312" w:hAnsi="宋体" w:hint="eastAsia"/>
          <w:sz w:val="30"/>
          <w:szCs w:val="30"/>
        </w:rPr>
        <w:t>;</w:t>
      </w:r>
      <w:r w:rsidR="00B84851">
        <w:rPr>
          <w:rFonts w:ascii="仿宋_GB2312" w:hAnsi="宋体"/>
          <w:sz w:val="30"/>
          <w:szCs w:val="30"/>
        </w:rPr>
        <w:t xml:space="preserve"> </w:t>
      </w:r>
      <w:r w:rsidR="00187B8F">
        <w:rPr>
          <w:rFonts w:ascii="仿宋_GB2312" w:hAnsi="宋体" w:hint="eastAsia"/>
          <w:sz w:val="30"/>
          <w:szCs w:val="30"/>
        </w:rPr>
        <w:t>8</w:t>
      </w:r>
      <w:r w:rsidR="00187B8F">
        <w:rPr>
          <w:rFonts w:ascii="仿宋_GB2312" w:hAnsi="宋体" w:hint="eastAsia"/>
          <w:sz w:val="30"/>
          <w:szCs w:val="30"/>
        </w:rPr>
        <w:t>、</w:t>
      </w:r>
      <w:r w:rsidR="00187B8F" w:rsidRPr="00187B8F">
        <w:rPr>
          <w:rFonts w:ascii="仿宋_GB2312" w:hAnsi="宋体" w:hint="eastAsia"/>
          <w:sz w:val="30"/>
          <w:szCs w:val="30"/>
        </w:rPr>
        <w:t>道县</w:t>
      </w:r>
      <w:proofErr w:type="gramStart"/>
      <w:r w:rsidR="00187B8F" w:rsidRPr="00187B8F">
        <w:rPr>
          <w:rFonts w:ascii="仿宋_GB2312" w:hAnsi="宋体" w:hint="eastAsia"/>
          <w:sz w:val="30"/>
          <w:szCs w:val="30"/>
        </w:rPr>
        <w:t>绍</w:t>
      </w:r>
      <w:proofErr w:type="gramEnd"/>
      <w:r w:rsidR="00187B8F" w:rsidRPr="00187B8F">
        <w:rPr>
          <w:rFonts w:ascii="仿宋_GB2312" w:hAnsi="宋体" w:hint="eastAsia"/>
          <w:sz w:val="30"/>
          <w:szCs w:val="30"/>
        </w:rPr>
        <w:t>基公园建设项目工程款</w:t>
      </w:r>
      <w:r w:rsidR="008E1846">
        <w:rPr>
          <w:rFonts w:ascii="仿宋_GB2312" w:hAnsi="宋体" w:hint="eastAsia"/>
          <w:sz w:val="30"/>
          <w:szCs w:val="30"/>
        </w:rPr>
        <w:t>1</w:t>
      </w:r>
      <w:r w:rsidR="008E1846">
        <w:rPr>
          <w:rFonts w:ascii="仿宋_GB2312" w:hAnsi="宋体"/>
          <w:sz w:val="30"/>
          <w:szCs w:val="30"/>
        </w:rPr>
        <w:t>20</w:t>
      </w:r>
      <w:r w:rsidR="008E1846">
        <w:rPr>
          <w:rFonts w:asciiTheme="minorEastAsia" w:eastAsiaTheme="minorEastAsia" w:hAnsiTheme="minorEastAsia" w:cs="仿宋" w:hint="eastAsia"/>
          <w:sz w:val="32"/>
          <w:szCs w:val="32"/>
        </w:rPr>
        <w:t>万元</w:t>
      </w:r>
      <w:r w:rsidR="00B84851">
        <w:rPr>
          <w:rFonts w:ascii="仿宋_GB2312" w:hAnsi="宋体" w:hint="eastAsia"/>
          <w:sz w:val="30"/>
          <w:szCs w:val="30"/>
        </w:rPr>
        <w:t>;</w:t>
      </w:r>
      <w:r w:rsidR="00B84851">
        <w:rPr>
          <w:rFonts w:ascii="仿宋_GB2312" w:hAnsi="宋体"/>
          <w:sz w:val="30"/>
          <w:szCs w:val="30"/>
        </w:rPr>
        <w:t>9</w:t>
      </w:r>
      <w:r w:rsidR="00B84851">
        <w:rPr>
          <w:rFonts w:ascii="仿宋_GB2312" w:hAnsi="宋体" w:hint="eastAsia"/>
          <w:sz w:val="30"/>
          <w:szCs w:val="30"/>
        </w:rPr>
        <w:t>、</w:t>
      </w:r>
      <w:r w:rsidR="00187B8F" w:rsidRPr="00187B8F">
        <w:rPr>
          <w:rFonts w:ascii="仿宋_GB2312" w:hAnsi="宋体" w:hint="eastAsia"/>
          <w:sz w:val="30"/>
          <w:szCs w:val="30"/>
        </w:rPr>
        <w:t>湘源中路街头小游园绿化资金</w:t>
      </w:r>
      <w:r w:rsidR="008E1846">
        <w:rPr>
          <w:rFonts w:ascii="仿宋_GB2312" w:hAnsi="宋体" w:hint="eastAsia"/>
          <w:sz w:val="30"/>
          <w:szCs w:val="30"/>
        </w:rPr>
        <w:t>2</w:t>
      </w:r>
      <w:r w:rsidR="008E1846">
        <w:rPr>
          <w:rFonts w:ascii="仿宋_GB2312" w:hAnsi="宋体"/>
          <w:sz w:val="30"/>
          <w:szCs w:val="30"/>
        </w:rPr>
        <w:t>1</w:t>
      </w:r>
      <w:r w:rsidR="008E1846">
        <w:rPr>
          <w:rFonts w:asciiTheme="minorEastAsia" w:eastAsiaTheme="minorEastAsia" w:hAnsiTheme="minorEastAsia" w:cs="仿宋" w:hint="eastAsia"/>
          <w:sz w:val="32"/>
          <w:szCs w:val="32"/>
        </w:rPr>
        <w:t>万元</w:t>
      </w:r>
      <w:r w:rsidR="00B84851">
        <w:rPr>
          <w:rFonts w:ascii="仿宋_GB2312" w:hAnsi="宋体" w:hint="eastAsia"/>
          <w:sz w:val="30"/>
          <w:szCs w:val="30"/>
        </w:rPr>
        <w:t>；</w:t>
      </w:r>
      <w:r w:rsidR="00B84851">
        <w:rPr>
          <w:rFonts w:ascii="仿宋_GB2312" w:hAnsi="宋体" w:hint="eastAsia"/>
          <w:sz w:val="30"/>
          <w:szCs w:val="30"/>
        </w:rPr>
        <w:t>1</w:t>
      </w:r>
      <w:r w:rsidR="00B84851">
        <w:rPr>
          <w:rFonts w:ascii="仿宋_GB2312" w:hAnsi="宋体"/>
          <w:sz w:val="30"/>
          <w:szCs w:val="30"/>
        </w:rPr>
        <w:t>0</w:t>
      </w:r>
      <w:r w:rsidR="00B84851">
        <w:rPr>
          <w:rFonts w:ascii="仿宋_GB2312" w:hAnsi="宋体" w:hint="eastAsia"/>
          <w:sz w:val="30"/>
          <w:szCs w:val="30"/>
        </w:rPr>
        <w:t>、</w:t>
      </w:r>
      <w:r w:rsidR="00187B8F" w:rsidRPr="00187B8F">
        <w:rPr>
          <w:rFonts w:ascii="仿宋_GB2312" w:hAnsi="宋体" w:hint="eastAsia"/>
          <w:sz w:val="30"/>
          <w:szCs w:val="30"/>
        </w:rPr>
        <w:t>城北路绿化资金</w:t>
      </w:r>
      <w:r w:rsidR="00467CDE">
        <w:rPr>
          <w:rFonts w:ascii="仿宋_GB2312" w:hAnsi="宋体" w:hint="eastAsia"/>
          <w:sz w:val="30"/>
          <w:szCs w:val="30"/>
        </w:rPr>
        <w:t>1</w:t>
      </w:r>
      <w:r w:rsidR="00467CDE">
        <w:rPr>
          <w:rFonts w:ascii="仿宋_GB2312" w:hAnsi="宋体"/>
          <w:sz w:val="30"/>
          <w:szCs w:val="30"/>
        </w:rPr>
        <w:t>9.30</w:t>
      </w:r>
      <w:r w:rsidR="008E1846">
        <w:rPr>
          <w:rFonts w:asciiTheme="minorEastAsia" w:eastAsiaTheme="minorEastAsia" w:hAnsiTheme="minorEastAsia" w:cs="仿宋" w:hint="eastAsia"/>
          <w:sz w:val="32"/>
          <w:szCs w:val="32"/>
        </w:rPr>
        <w:t>万元</w:t>
      </w:r>
      <w:r w:rsidR="00B84851">
        <w:rPr>
          <w:rFonts w:ascii="仿宋_GB2312" w:hAnsi="宋体" w:hint="eastAsia"/>
          <w:sz w:val="30"/>
          <w:szCs w:val="30"/>
        </w:rPr>
        <w:t>；</w:t>
      </w:r>
      <w:r w:rsidR="00B84851">
        <w:rPr>
          <w:rFonts w:ascii="仿宋_GB2312" w:hAnsi="宋体" w:hint="eastAsia"/>
          <w:sz w:val="30"/>
          <w:szCs w:val="30"/>
        </w:rPr>
        <w:t>1</w:t>
      </w:r>
      <w:r w:rsidR="00B84851">
        <w:rPr>
          <w:rFonts w:ascii="仿宋_GB2312" w:hAnsi="宋体"/>
          <w:sz w:val="30"/>
          <w:szCs w:val="30"/>
        </w:rPr>
        <w:t>1</w:t>
      </w:r>
      <w:r w:rsidR="00B84851">
        <w:rPr>
          <w:rFonts w:ascii="仿宋_GB2312" w:hAnsi="宋体" w:hint="eastAsia"/>
          <w:sz w:val="30"/>
          <w:szCs w:val="30"/>
        </w:rPr>
        <w:t>、</w:t>
      </w:r>
      <w:r w:rsidR="00187B8F" w:rsidRPr="00187B8F">
        <w:rPr>
          <w:rFonts w:ascii="仿宋_GB2312" w:hAnsi="宋体" w:hint="eastAsia"/>
          <w:sz w:val="30"/>
          <w:szCs w:val="30"/>
        </w:rPr>
        <w:t>滨河二段杂草</w:t>
      </w:r>
      <w:proofErr w:type="gramStart"/>
      <w:r w:rsidR="00187B8F" w:rsidRPr="00187B8F">
        <w:rPr>
          <w:rFonts w:ascii="仿宋_GB2312" w:hAnsi="宋体" w:hint="eastAsia"/>
          <w:sz w:val="30"/>
          <w:szCs w:val="30"/>
        </w:rPr>
        <w:t>花经费</w:t>
      </w:r>
      <w:proofErr w:type="gramEnd"/>
      <w:r w:rsidR="00467CDE">
        <w:rPr>
          <w:rFonts w:ascii="仿宋_GB2312" w:hAnsi="宋体" w:hint="eastAsia"/>
          <w:sz w:val="30"/>
          <w:szCs w:val="30"/>
        </w:rPr>
        <w:t>1</w:t>
      </w:r>
      <w:r w:rsidR="00467CDE">
        <w:rPr>
          <w:rFonts w:ascii="仿宋_GB2312" w:hAnsi="宋体"/>
          <w:sz w:val="30"/>
          <w:szCs w:val="30"/>
        </w:rPr>
        <w:t>9.40</w:t>
      </w:r>
      <w:r w:rsidR="008E1846">
        <w:rPr>
          <w:rFonts w:asciiTheme="minorEastAsia" w:eastAsiaTheme="minorEastAsia" w:hAnsiTheme="minorEastAsia" w:cs="仿宋" w:hint="eastAsia"/>
          <w:sz w:val="32"/>
          <w:szCs w:val="32"/>
        </w:rPr>
        <w:t>万元</w:t>
      </w:r>
      <w:r w:rsidR="00B84851">
        <w:rPr>
          <w:rFonts w:ascii="仿宋_GB2312" w:hAnsi="宋体" w:hint="eastAsia"/>
          <w:sz w:val="30"/>
          <w:szCs w:val="30"/>
        </w:rPr>
        <w:t>；</w:t>
      </w:r>
      <w:r w:rsidR="00B84851">
        <w:rPr>
          <w:rFonts w:ascii="仿宋_GB2312" w:hAnsi="宋体" w:hint="eastAsia"/>
          <w:sz w:val="30"/>
          <w:szCs w:val="30"/>
        </w:rPr>
        <w:t>1</w:t>
      </w:r>
      <w:r w:rsidR="00B84851">
        <w:rPr>
          <w:rFonts w:ascii="仿宋_GB2312" w:hAnsi="宋体"/>
          <w:sz w:val="30"/>
          <w:szCs w:val="30"/>
        </w:rPr>
        <w:t>2</w:t>
      </w:r>
      <w:r w:rsidR="00B84851">
        <w:rPr>
          <w:rFonts w:ascii="仿宋_GB2312" w:hAnsi="宋体" w:hint="eastAsia"/>
          <w:sz w:val="30"/>
          <w:szCs w:val="30"/>
        </w:rPr>
        <w:t>、</w:t>
      </w:r>
      <w:r w:rsidR="00187B8F" w:rsidRPr="00187B8F">
        <w:rPr>
          <w:rFonts w:ascii="仿宋_GB2312" w:hAnsi="宋体" w:hint="eastAsia"/>
          <w:sz w:val="30"/>
          <w:szCs w:val="30"/>
        </w:rPr>
        <w:t>南路裸露地绿化资金</w:t>
      </w:r>
      <w:r w:rsidR="00467CDE">
        <w:rPr>
          <w:rFonts w:ascii="仿宋_GB2312" w:hAnsi="宋体" w:hint="eastAsia"/>
          <w:sz w:val="30"/>
          <w:szCs w:val="30"/>
        </w:rPr>
        <w:t>1</w:t>
      </w:r>
      <w:r w:rsidR="00467CDE">
        <w:rPr>
          <w:rFonts w:ascii="仿宋_GB2312" w:hAnsi="宋体"/>
          <w:sz w:val="30"/>
          <w:szCs w:val="30"/>
        </w:rPr>
        <w:t>5</w:t>
      </w:r>
      <w:r w:rsidR="008E1846">
        <w:rPr>
          <w:rFonts w:asciiTheme="minorEastAsia" w:eastAsiaTheme="minorEastAsia" w:hAnsiTheme="minorEastAsia" w:cs="仿宋" w:hint="eastAsia"/>
          <w:sz w:val="32"/>
          <w:szCs w:val="32"/>
        </w:rPr>
        <w:t>万元</w:t>
      </w:r>
      <w:r w:rsidR="00B84851">
        <w:rPr>
          <w:rFonts w:ascii="仿宋_GB2312" w:hAnsi="宋体" w:hint="eastAsia"/>
          <w:sz w:val="30"/>
          <w:szCs w:val="30"/>
        </w:rPr>
        <w:t>；</w:t>
      </w:r>
      <w:r w:rsidR="00B84851">
        <w:rPr>
          <w:rFonts w:ascii="仿宋_GB2312" w:hAnsi="宋体" w:hint="eastAsia"/>
          <w:sz w:val="30"/>
          <w:szCs w:val="30"/>
        </w:rPr>
        <w:t>1</w:t>
      </w:r>
      <w:r w:rsidR="00B84851">
        <w:rPr>
          <w:rFonts w:ascii="仿宋_GB2312" w:hAnsi="宋体"/>
          <w:sz w:val="30"/>
          <w:szCs w:val="30"/>
        </w:rPr>
        <w:t>3</w:t>
      </w:r>
      <w:r w:rsidR="00B84851">
        <w:rPr>
          <w:rFonts w:ascii="仿宋_GB2312" w:hAnsi="宋体" w:hint="eastAsia"/>
          <w:sz w:val="30"/>
          <w:szCs w:val="30"/>
        </w:rPr>
        <w:t>、</w:t>
      </w:r>
      <w:r w:rsidR="00187B8F" w:rsidRPr="00187B8F">
        <w:rPr>
          <w:rFonts w:ascii="仿宋_GB2312" w:hAnsi="宋体" w:hint="eastAsia"/>
          <w:sz w:val="30"/>
          <w:szCs w:val="30"/>
        </w:rPr>
        <w:t>G357</w:t>
      </w:r>
      <w:r w:rsidR="00187B8F" w:rsidRPr="00187B8F">
        <w:rPr>
          <w:rFonts w:ascii="仿宋_GB2312" w:hAnsi="宋体" w:hint="eastAsia"/>
          <w:sz w:val="30"/>
          <w:szCs w:val="30"/>
        </w:rPr>
        <w:t>烈士</w:t>
      </w:r>
      <w:proofErr w:type="gramStart"/>
      <w:r w:rsidR="00187B8F" w:rsidRPr="00187B8F">
        <w:rPr>
          <w:rFonts w:ascii="仿宋_GB2312" w:hAnsi="宋体" w:hint="eastAsia"/>
          <w:sz w:val="30"/>
          <w:szCs w:val="30"/>
        </w:rPr>
        <w:t>纪念园碑绿化</w:t>
      </w:r>
      <w:proofErr w:type="gramEnd"/>
      <w:r w:rsidR="00187B8F" w:rsidRPr="00187B8F">
        <w:rPr>
          <w:rFonts w:ascii="仿宋_GB2312" w:hAnsi="宋体" w:hint="eastAsia"/>
          <w:sz w:val="30"/>
          <w:szCs w:val="30"/>
        </w:rPr>
        <w:t>资金</w:t>
      </w:r>
      <w:r w:rsidR="00467CDE">
        <w:rPr>
          <w:rFonts w:ascii="仿宋_GB2312" w:hAnsi="宋体" w:hint="eastAsia"/>
          <w:sz w:val="30"/>
          <w:szCs w:val="30"/>
        </w:rPr>
        <w:t>7</w:t>
      </w:r>
      <w:r w:rsidR="00467CDE">
        <w:rPr>
          <w:rFonts w:ascii="仿宋_GB2312" w:hAnsi="宋体"/>
          <w:sz w:val="30"/>
          <w:szCs w:val="30"/>
        </w:rPr>
        <w:t>1</w:t>
      </w:r>
      <w:r w:rsidR="008E1846">
        <w:rPr>
          <w:rFonts w:asciiTheme="minorEastAsia" w:eastAsiaTheme="minorEastAsia" w:hAnsiTheme="minorEastAsia" w:cs="仿宋" w:hint="eastAsia"/>
          <w:sz w:val="32"/>
          <w:szCs w:val="32"/>
        </w:rPr>
        <w:t>万元</w:t>
      </w:r>
      <w:r w:rsidR="00B84851">
        <w:rPr>
          <w:rFonts w:ascii="仿宋_GB2312" w:hAnsi="宋体" w:hint="eastAsia"/>
          <w:sz w:val="30"/>
          <w:szCs w:val="30"/>
        </w:rPr>
        <w:t>；</w:t>
      </w:r>
      <w:r w:rsidR="00B84851">
        <w:rPr>
          <w:rFonts w:ascii="仿宋_GB2312" w:hAnsi="宋体" w:hint="eastAsia"/>
          <w:sz w:val="30"/>
          <w:szCs w:val="30"/>
        </w:rPr>
        <w:t>1</w:t>
      </w:r>
      <w:r w:rsidR="00B84851">
        <w:rPr>
          <w:rFonts w:ascii="仿宋_GB2312" w:hAnsi="宋体"/>
          <w:sz w:val="30"/>
          <w:szCs w:val="30"/>
        </w:rPr>
        <w:t>4</w:t>
      </w:r>
      <w:r w:rsidR="00B84851">
        <w:rPr>
          <w:rFonts w:ascii="仿宋_GB2312" w:hAnsi="宋体" w:hint="eastAsia"/>
          <w:sz w:val="30"/>
          <w:szCs w:val="30"/>
        </w:rPr>
        <w:t>、</w:t>
      </w:r>
      <w:proofErr w:type="gramStart"/>
      <w:r w:rsidR="00187B8F" w:rsidRPr="00187B8F">
        <w:rPr>
          <w:rFonts w:ascii="仿宋_GB2312" w:hAnsi="宋体" w:hint="eastAsia"/>
          <w:sz w:val="30"/>
          <w:szCs w:val="30"/>
        </w:rPr>
        <w:t>潇</w:t>
      </w:r>
      <w:proofErr w:type="gramEnd"/>
      <w:r w:rsidR="00187B8F" w:rsidRPr="00187B8F">
        <w:rPr>
          <w:rFonts w:ascii="仿宋_GB2312" w:hAnsi="宋体" w:hint="eastAsia"/>
          <w:sz w:val="30"/>
          <w:szCs w:val="30"/>
        </w:rPr>
        <w:t>水中路等树池</w:t>
      </w:r>
      <w:r w:rsidR="00187B8F" w:rsidRPr="00187B8F">
        <w:rPr>
          <w:rFonts w:ascii="仿宋_GB2312" w:hAnsi="宋体" w:hint="eastAsia"/>
          <w:sz w:val="30"/>
          <w:szCs w:val="30"/>
        </w:rPr>
        <w:lastRenderedPageBreak/>
        <w:t>安装玻璃钢树篦子项目</w:t>
      </w:r>
      <w:r w:rsidR="00467CDE">
        <w:rPr>
          <w:rFonts w:ascii="仿宋_GB2312" w:hAnsi="宋体" w:hint="eastAsia"/>
          <w:sz w:val="30"/>
          <w:szCs w:val="30"/>
        </w:rPr>
        <w:t>1</w:t>
      </w:r>
      <w:r w:rsidR="00467CDE">
        <w:rPr>
          <w:rFonts w:ascii="仿宋_GB2312" w:hAnsi="宋体"/>
          <w:sz w:val="30"/>
          <w:szCs w:val="30"/>
        </w:rPr>
        <w:t>5.96</w:t>
      </w:r>
      <w:r w:rsidR="008E1846">
        <w:rPr>
          <w:rFonts w:asciiTheme="minorEastAsia" w:eastAsiaTheme="minorEastAsia" w:hAnsiTheme="minorEastAsia" w:cs="仿宋" w:hint="eastAsia"/>
          <w:sz w:val="32"/>
          <w:szCs w:val="32"/>
        </w:rPr>
        <w:t>万元</w:t>
      </w:r>
      <w:r w:rsidR="00B84851">
        <w:rPr>
          <w:rFonts w:ascii="仿宋_GB2312" w:hAnsi="宋体" w:hint="eastAsia"/>
          <w:sz w:val="30"/>
          <w:szCs w:val="30"/>
        </w:rPr>
        <w:t>；</w:t>
      </w:r>
      <w:r w:rsidR="00B84851">
        <w:rPr>
          <w:rFonts w:ascii="仿宋_GB2312" w:hAnsi="宋体" w:hint="eastAsia"/>
          <w:sz w:val="30"/>
          <w:szCs w:val="30"/>
        </w:rPr>
        <w:t>1</w:t>
      </w:r>
      <w:r w:rsidR="00B84851">
        <w:rPr>
          <w:rFonts w:ascii="仿宋_GB2312" w:hAnsi="宋体"/>
          <w:sz w:val="30"/>
          <w:szCs w:val="30"/>
        </w:rPr>
        <w:t>5</w:t>
      </w:r>
      <w:r w:rsidR="00B84851">
        <w:rPr>
          <w:rFonts w:ascii="仿宋_GB2312" w:hAnsi="宋体" w:hint="eastAsia"/>
          <w:sz w:val="30"/>
          <w:szCs w:val="30"/>
        </w:rPr>
        <w:t>、</w:t>
      </w:r>
      <w:r w:rsidR="00187B8F" w:rsidRPr="00187B8F">
        <w:rPr>
          <w:rFonts w:ascii="仿宋_GB2312" w:hAnsi="宋体" w:hint="eastAsia"/>
          <w:sz w:val="30"/>
          <w:szCs w:val="30"/>
        </w:rPr>
        <w:t>火车站绿化改造工程款</w:t>
      </w:r>
      <w:r w:rsidR="00467CDE">
        <w:rPr>
          <w:rFonts w:ascii="仿宋_GB2312" w:hAnsi="宋体" w:hint="eastAsia"/>
          <w:sz w:val="30"/>
          <w:szCs w:val="30"/>
        </w:rPr>
        <w:t>3</w:t>
      </w:r>
      <w:r w:rsidR="00467CDE">
        <w:rPr>
          <w:rFonts w:ascii="仿宋_GB2312" w:hAnsi="宋体"/>
          <w:sz w:val="30"/>
          <w:szCs w:val="30"/>
        </w:rPr>
        <w:t>2</w:t>
      </w:r>
      <w:r w:rsidR="008E1846">
        <w:rPr>
          <w:rFonts w:asciiTheme="minorEastAsia" w:eastAsiaTheme="minorEastAsia" w:hAnsiTheme="minorEastAsia" w:cs="仿宋" w:hint="eastAsia"/>
          <w:sz w:val="32"/>
          <w:szCs w:val="32"/>
        </w:rPr>
        <w:t>万元</w:t>
      </w:r>
      <w:r w:rsidR="00467CDE">
        <w:rPr>
          <w:rFonts w:asciiTheme="minorEastAsia" w:eastAsiaTheme="minorEastAsia" w:hAnsiTheme="minorEastAsia" w:cs="仿宋" w:hint="eastAsia"/>
          <w:sz w:val="32"/>
          <w:szCs w:val="32"/>
        </w:rPr>
        <w:t>；</w:t>
      </w:r>
      <w:r w:rsidR="00FF28F4">
        <w:rPr>
          <w:rFonts w:ascii="仿宋_GB2312" w:hAnsi="宋体" w:hint="eastAsia"/>
          <w:sz w:val="30"/>
          <w:szCs w:val="30"/>
        </w:rPr>
        <w:t>1</w:t>
      </w:r>
      <w:r w:rsidR="00FF28F4">
        <w:rPr>
          <w:rFonts w:ascii="仿宋_GB2312" w:hAnsi="宋体"/>
          <w:sz w:val="30"/>
          <w:szCs w:val="30"/>
        </w:rPr>
        <w:t>6</w:t>
      </w:r>
      <w:r w:rsidR="00FF28F4">
        <w:rPr>
          <w:rFonts w:ascii="仿宋_GB2312" w:hAnsi="宋体" w:hint="eastAsia"/>
          <w:sz w:val="30"/>
          <w:szCs w:val="30"/>
        </w:rPr>
        <w:t>、</w:t>
      </w:r>
      <w:r w:rsidR="00187B8F" w:rsidRPr="00187B8F">
        <w:rPr>
          <w:rFonts w:ascii="仿宋_GB2312" w:hAnsi="宋体" w:hint="eastAsia"/>
          <w:sz w:val="30"/>
          <w:szCs w:val="30"/>
        </w:rPr>
        <w:t>陈树湘烈士纪念园景观工程款</w:t>
      </w:r>
      <w:r w:rsidR="00467CDE">
        <w:rPr>
          <w:rFonts w:ascii="仿宋_GB2312" w:hAnsi="宋体" w:hint="eastAsia"/>
          <w:sz w:val="30"/>
          <w:szCs w:val="30"/>
        </w:rPr>
        <w:t>1</w:t>
      </w:r>
      <w:r w:rsidR="00467CDE">
        <w:rPr>
          <w:rFonts w:ascii="仿宋_GB2312" w:hAnsi="宋体"/>
          <w:sz w:val="30"/>
          <w:szCs w:val="30"/>
        </w:rPr>
        <w:t>42.70</w:t>
      </w:r>
      <w:r w:rsidR="008E1846">
        <w:rPr>
          <w:rFonts w:asciiTheme="minorEastAsia" w:eastAsiaTheme="minorEastAsia" w:hAnsiTheme="minorEastAsia" w:cs="仿宋" w:hint="eastAsia"/>
          <w:sz w:val="32"/>
          <w:szCs w:val="32"/>
        </w:rPr>
        <w:t>万元</w:t>
      </w:r>
      <w:r w:rsidR="00467CDE">
        <w:rPr>
          <w:rFonts w:asciiTheme="minorEastAsia" w:eastAsiaTheme="minorEastAsia" w:hAnsiTheme="minorEastAsia" w:cs="仿宋" w:hint="eastAsia"/>
          <w:sz w:val="32"/>
          <w:szCs w:val="32"/>
        </w:rPr>
        <w:t>；</w:t>
      </w:r>
      <w:r w:rsidR="00FF28F4">
        <w:rPr>
          <w:rFonts w:ascii="仿宋_GB2312" w:hAnsi="宋体" w:hint="eastAsia"/>
          <w:sz w:val="30"/>
          <w:szCs w:val="30"/>
        </w:rPr>
        <w:t>1</w:t>
      </w:r>
      <w:r w:rsidR="00FF28F4">
        <w:rPr>
          <w:rFonts w:ascii="仿宋_GB2312" w:hAnsi="宋体"/>
          <w:sz w:val="30"/>
          <w:szCs w:val="30"/>
        </w:rPr>
        <w:t>7</w:t>
      </w:r>
      <w:r w:rsidR="00FF28F4">
        <w:rPr>
          <w:rFonts w:ascii="仿宋_GB2312" w:hAnsi="宋体" w:hint="eastAsia"/>
          <w:sz w:val="30"/>
          <w:szCs w:val="30"/>
        </w:rPr>
        <w:t>、</w:t>
      </w:r>
      <w:r w:rsidR="00187B8F" w:rsidRPr="00187B8F">
        <w:rPr>
          <w:rFonts w:ascii="仿宋_GB2312" w:hAnsi="宋体" w:hint="eastAsia"/>
          <w:sz w:val="30"/>
          <w:szCs w:val="30"/>
        </w:rPr>
        <w:t>2021</w:t>
      </w:r>
      <w:r w:rsidR="00187B8F" w:rsidRPr="00187B8F">
        <w:rPr>
          <w:rFonts w:ascii="仿宋_GB2312" w:hAnsi="宋体" w:hint="eastAsia"/>
          <w:sz w:val="30"/>
          <w:szCs w:val="30"/>
        </w:rPr>
        <w:t>年度“创园办”工作经费</w:t>
      </w:r>
      <w:r w:rsidR="00467CDE">
        <w:rPr>
          <w:rFonts w:ascii="仿宋_GB2312" w:hAnsi="宋体" w:hint="eastAsia"/>
          <w:sz w:val="30"/>
          <w:szCs w:val="30"/>
        </w:rPr>
        <w:t>1</w:t>
      </w:r>
      <w:r w:rsidR="00467CDE">
        <w:rPr>
          <w:rFonts w:ascii="仿宋_GB2312" w:hAnsi="宋体"/>
          <w:sz w:val="30"/>
          <w:szCs w:val="30"/>
        </w:rPr>
        <w:t>0</w:t>
      </w:r>
      <w:r w:rsidR="008E1846">
        <w:rPr>
          <w:rFonts w:asciiTheme="minorEastAsia" w:eastAsiaTheme="minorEastAsia" w:hAnsiTheme="minorEastAsia" w:cs="仿宋" w:hint="eastAsia"/>
          <w:sz w:val="32"/>
          <w:szCs w:val="32"/>
        </w:rPr>
        <w:t>万元</w:t>
      </w:r>
      <w:r w:rsidR="00467CDE">
        <w:rPr>
          <w:rFonts w:asciiTheme="minorEastAsia" w:eastAsiaTheme="minorEastAsia" w:hAnsiTheme="minorEastAsia" w:cs="仿宋" w:hint="eastAsia"/>
          <w:sz w:val="32"/>
          <w:szCs w:val="32"/>
        </w:rPr>
        <w:t>；</w:t>
      </w:r>
      <w:r w:rsidR="00FF28F4">
        <w:rPr>
          <w:rFonts w:ascii="仿宋_GB2312" w:hAnsi="宋体" w:hint="eastAsia"/>
          <w:sz w:val="30"/>
          <w:szCs w:val="30"/>
        </w:rPr>
        <w:t>1</w:t>
      </w:r>
      <w:r w:rsidR="00FF28F4">
        <w:rPr>
          <w:rFonts w:ascii="仿宋_GB2312" w:hAnsi="宋体"/>
          <w:sz w:val="30"/>
          <w:szCs w:val="30"/>
        </w:rPr>
        <w:t>8</w:t>
      </w:r>
      <w:r w:rsidR="00FF28F4">
        <w:rPr>
          <w:rFonts w:ascii="仿宋_GB2312" w:hAnsi="宋体" w:hint="eastAsia"/>
          <w:sz w:val="30"/>
          <w:szCs w:val="30"/>
        </w:rPr>
        <w:t>、</w:t>
      </w:r>
      <w:r w:rsidR="00187B8F" w:rsidRPr="00187B8F">
        <w:rPr>
          <w:rFonts w:ascii="仿宋_GB2312" w:hAnsi="宋体" w:hint="eastAsia"/>
          <w:sz w:val="30"/>
          <w:szCs w:val="30"/>
        </w:rPr>
        <w:t>返还西洲公园游乐项目场地使用权出让租金用于后期加强公园管理</w:t>
      </w:r>
      <w:r w:rsidR="00C75C37">
        <w:rPr>
          <w:rFonts w:ascii="仿宋_GB2312" w:hAnsi="宋体" w:hint="eastAsia"/>
          <w:sz w:val="30"/>
          <w:szCs w:val="30"/>
        </w:rPr>
        <w:t>9</w:t>
      </w:r>
      <w:r w:rsidR="00C75C37">
        <w:rPr>
          <w:rFonts w:ascii="仿宋_GB2312" w:hAnsi="宋体"/>
          <w:sz w:val="30"/>
          <w:szCs w:val="30"/>
        </w:rPr>
        <w:t>4</w:t>
      </w:r>
      <w:r w:rsidR="008E1846">
        <w:rPr>
          <w:rFonts w:asciiTheme="minorEastAsia" w:eastAsiaTheme="minorEastAsia" w:hAnsiTheme="minorEastAsia" w:cs="仿宋" w:hint="eastAsia"/>
          <w:sz w:val="32"/>
          <w:szCs w:val="32"/>
        </w:rPr>
        <w:t>万元</w:t>
      </w:r>
      <w:r w:rsidR="00C75C37">
        <w:rPr>
          <w:rFonts w:asciiTheme="minorEastAsia" w:eastAsiaTheme="minorEastAsia" w:hAnsiTheme="minorEastAsia" w:cs="仿宋" w:hint="eastAsia"/>
          <w:sz w:val="32"/>
          <w:szCs w:val="32"/>
        </w:rPr>
        <w:t>；</w:t>
      </w:r>
      <w:r w:rsidR="00FF28F4">
        <w:rPr>
          <w:rFonts w:ascii="仿宋_GB2312" w:hAnsi="宋体" w:hint="eastAsia"/>
          <w:sz w:val="30"/>
          <w:szCs w:val="30"/>
        </w:rPr>
        <w:t>1</w:t>
      </w:r>
      <w:r w:rsidR="00FF28F4">
        <w:rPr>
          <w:rFonts w:ascii="仿宋_GB2312" w:hAnsi="宋体"/>
          <w:sz w:val="30"/>
          <w:szCs w:val="30"/>
        </w:rPr>
        <w:t>9</w:t>
      </w:r>
      <w:r w:rsidR="00FF28F4">
        <w:rPr>
          <w:rFonts w:ascii="仿宋_GB2312" w:hAnsi="宋体" w:hint="eastAsia"/>
          <w:sz w:val="30"/>
          <w:szCs w:val="30"/>
        </w:rPr>
        <w:t>、</w:t>
      </w:r>
      <w:r w:rsidR="00187B8F" w:rsidRPr="00187B8F">
        <w:rPr>
          <w:rFonts w:ascii="仿宋_GB2312" w:hAnsi="宋体" w:hint="eastAsia"/>
          <w:sz w:val="30"/>
          <w:szCs w:val="30"/>
        </w:rPr>
        <w:t>湘源中路十字路口交通绿岛绿化工程</w:t>
      </w:r>
      <w:r w:rsidR="00C75C37">
        <w:rPr>
          <w:rFonts w:ascii="仿宋_GB2312" w:hAnsi="宋体" w:hint="eastAsia"/>
          <w:sz w:val="30"/>
          <w:szCs w:val="30"/>
        </w:rPr>
        <w:t>2</w:t>
      </w:r>
      <w:r w:rsidR="00C75C37">
        <w:rPr>
          <w:rFonts w:ascii="仿宋_GB2312" w:hAnsi="宋体"/>
          <w:sz w:val="30"/>
          <w:szCs w:val="30"/>
        </w:rPr>
        <w:t>9</w:t>
      </w:r>
      <w:r w:rsidR="008E1846">
        <w:rPr>
          <w:rFonts w:asciiTheme="minorEastAsia" w:eastAsiaTheme="minorEastAsia" w:hAnsiTheme="minorEastAsia" w:cs="仿宋" w:hint="eastAsia"/>
          <w:sz w:val="32"/>
          <w:szCs w:val="32"/>
        </w:rPr>
        <w:t>万元</w:t>
      </w:r>
      <w:r w:rsidR="00FF28F4">
        <w:rPr>
          <w:rFonts w:ascii="仿宋_GB2312" w:hAnsi="宋体" w:hint="eastAsia"/>
          <w:sz w:val="30"/>
          <w:szCs w:val="30"/>
        </w:rPr>
        <w:t>；</w:t>
      </w:r>
      <w:r w:rsidR="00FF28F4">
        <w:rPr>
          <w:rFonts w:ascii="仿宋_GB2312" w:hAnsi="宋体" w:hint="eastAsia"/>
          <w:sz w:val="30"/>
          <w:szCs w:val="30"/>
        </w:rPr>
        <w:t>2</w:t>
      </w:r>
      <w:r w:rsidR="00FF28F4">
        <w:rPr>
          <w:rFonts w:ascii="仿宋_GB2312" w:hAnsi="宋体"/>
          <w:sz w:val="30"/>
          <w:szCs w:val="30"/>
        </w:rPr>
        <w:t>0</w:t>
      </w:r>
      <w:r w:rsidR="00FF28F4">
        <w:rPr>
          <w:rFonts w:ascii="仿宋_GB2312" w:hAnsi="宋体" w:hint="eastAsia"/>
          <w:sz w:val="30"/>
          <w:szCs w:val="30"/>
        </w:rPr>
        <w:t>、</w:t>
      </w:r>
      <w:proofErr w:type="gramStart"/>
      <w:r w:rsidR="00187B8F" w:rsidRPr="00187B8F">
        <w:rPr>
          <w:rFonts w:ascii="仿宋_GB2312" w:hAnsi="宋体" w:hint="eastAsia"/>
          <w:sz w:val="30"/>
          <w:szCs w:val="30"/>
        </w:rPr>
        <w:t>绍</w:t>
      </w:r>
      <w:proofErr w:type="gramEnd"/>
      <w:r w:rsidR="00187B8F" w:rsidRPr="00187B8F">
        <w:rPr>
          <w:rFonts w:ascii="仿宋_GB2312" w:hAnsi="宋体" w:hint="eastAsia"/>
          <w:sz w:val="30"/>
          <w:szCs w:val="30"/>
        </w:rPr>
        <w:t>基公园建设项目</w:t>
      </w:r>
      <w:r w:rsidR="00C75C37">
        <w:rPr>
          <w:rFonts w:ascii="仿宋_GB2312" w:hAnsi="宋体" w:hint="eastAsia"/>
          <w:sz w:val="30"/>
          <w:szCs w:val="30"/>
        </w:rPr>
        <w:t>4</w:t>
      </w:r>
      <w:r w:rsidR="00C75C37">
        <w:rPr>
          <w:rFonts w:ascii="仿宋_GB2312" w:hAnsi="宋体"/>
          <w:sz w:val="30"/>
          <w:szCs w:val="30"/>
        </w:rPr>
        <w:t>10</w:t>
      </w:r>
      <w:r w:rsidR="008E1846">
        <w:rPr>
          <w:rFonts w:asciiTheme="minorEastAsia" w:eastAsiaTheme="minorEastAsia" w:hAnsiTheme="minorEastAsia" w:cs="仿宋" w:hint="eastAsia"/>
          <w:sz w:val="32"/>
          <w:szCs w:val="32"/>
        </w:rPr>
        <w:t>万元</w:t>
      </w:r>
      <w:r w:rsidR="00FF28F4">
        <w:rPr>
          <w:rFonts w:ascii="仿宋_GB2312" w:hAnsi="宋体" w:hint="eastAsia"/>
          <w:sz w:val="30"/>
          <w:szCs w:val="30"/>
        </w:rPr>
        <w:t>；</w:t>
      </w:r>
      <w:r w:rsidR="00FF28F4">
        <w:rPr>
          <w:rFonts w:ascii="仿宋_GB2312" w:hAnsi="宋体" w:hint="eastAsia"/>
          <w:sz w:val="30"/>
          <w:szCs w:val="30"/>
        </w:rPr>
        <w:t>2</w:t>
      </w:r>
      <w:r w:rsidR="00FF28F4">
        <w:rPr>
          <w:rFonts w:ascii="仿宋_GB2312" w:hAnsi="宋体"/>
          <w:sz w:val="30"/>
          <w:szCs w:val="30"/>
        </w:rPr>
        <w:t>1</w:t>
      </w:r>
      <w:r w:rsidR="00FF28F4">
        <w:rPr>
          <w:rFonts w:ascii="仿宋_GB2312" w:hAnsi="宋体" w:hint="eastAsia"/>
          <w:sz w:val="30"/>
          <w:szCs w:val="30"/>
        </w:rPr>
        <w:t>、</w:t>
      </w:r>
      <w:r w:rsidR="00187B8F" w:rsidRPr="00187B8F">
        <w:rPr>
          <w:rFonts w:ascii="仿宋_GB2312" w:hAnsi="宋体" w:hint="eastAsia"/>
          <w:sz w:val="30"/>
          <w:szCs w:val="30"/>
        </w:rPr>
        <w:t>2021</w:t>
      </w:r>
      <w:r w:rsidR="00187B8F" w:rsidRPr="00187B8F">
        <w:rPr>
          <w:rFonts w:ascii="仿宋_GB2312" w:hAnsi="宋体" w:hint="eastAsia"/>
          <w:sz w:val="30"/>
          <w:szCs w:val="30"/>
        </w:rPr>
        <w:t>年度</w:t>
      </w:r>
      <w:proofErr w:type="gramStart"/>
      <w:r w:rsidR="00187B8F" w:rsidRPr="00187B8F">
        <w:rPr>
          <w:rFonts w:ascii="仿宋_GB2312" w:hAnsi="宋体" w:hint="eastAsia"/>
          <w:sz w:val="30"/>
          <w:szCs w:val="30"/>
        </w:rPr>
        <w:t>绍</w:t>
      </w:r>
      <w:proofErr w:type="gramEnd"/>
      <w:r w:rsidR="00187B8F" w:rsidRPr="00187B8F">
        <w:rPr>
          <w:rFonts w:ascii="仿宋_GB2312" w:hAnsi="宋体" w:hint="eastAsia"/>
          <w:sz w:val="30"/>
          <w:szCs w:val="30"/>
        </w:rPr>
        <w:t>基公园后期护卫、保洁经费</w:t>
      </w:r>
      <w:r w:rsidR="00C75C37">
        <w:rPr>
          <w:rFonts w:ascii="仿宋_GB2312" w:hAnsi="宋体" w:hint="eastAsia"/>
          <w:sz w:val="30"/>
          <w:szCs w:val="30"/>
        </w:rPr>
        <w:t>2</w:t>
      </w:r>
      <w:r w:rsidR="00C75C37">
        <w:rPr>
          <w:rFonts w:ascii="仿宋_GB2312" w:hAnsi="宋体"/>
          <w:sz w:val="30"/>
          <w:szCs w:val="30"/>
        </w:rPr>
        <w:t>0</w:t>
      </w:r>
      <w:r w:rsidR="008E1846">
        <w:rPr>
          <w:rFonts w:asciiTheme="minorEastAsia" w:eastAsiaTheme="minorEastAsia" w:hAnsiTheme="minorEastAsia" w:cs="仿宋" w:hint="eastAsia"/>
          <w:sz w:val="32"/>
          <w:szCs w:val="32"/>
        </w:rPr>
        <w:t>万元</w:t>
      </w:r>
      <w:r w:rsidR="00FF28F4">
        <w:rPr>
          <w:rFonts w:ascii="仿宋_GB2312" w:hAnsi="宋体" w:hint="eastAsia"/>
          <w:sz w:val="30"/>
          <w:szCs w:val="30"/>
        </w:rPr>
        <w:t>；</w:t>
      </w:r>
      <w:r w:rsidR="00FF28F4">
        <w:rPr>
          <w:rFonts w:ascii="仿宋_GB2312" w:hAnsi="宋体" w:hint="eastAsia"/>
          <w:sz w:val="30"/>
          <w:szCs w:val="30"/>
        </w:rPr>
        <w:t>2</w:t>
      </w:r>
      <w:r w:rsidR="00FF28F4">
        <w:rPr>
          <w:rFonts w:ascii="仿宋_GB2312" w:hAnsi="宋体"/>
          <w:sz w:val="30"/>
          <w:szCs w:val="30"/>
        </w:rPr>
        <w:t>2</w:t>
      </w:r>
      <w:r w:rsidR="00FF28F4">
        <w:rPr>
          <w:rFonts w:ascii="仿宋_GB2312" w:hAnsi="宋体" w:hint="eastAsia"/>
          <w:sz w:val="30"/>
          <w:szCs w:val="30"/>
        </w:rPr>
        <w:t>、</w:t>
      </w:r>
      <w:r w:rsidR="00187B8F" w:rsidRPr="00187B8F">
        <w:rPr>
          <w:rFonts w:ascii="仿宋_GB2312" w:hAnsi="宋体" w:hint="eastAsia"/>
          <w:sz w:val="30"/>
          <w:szCs w:val="30"/>
        </w:rPr>
        <w:t>2021</w:t>
      </w:r>
      <w:r w:rsidR="00187B8F" w:rsidRPr="00187B8F">
        <w:rPr>
          <w:rFonts w:ascii="仿宋_GB2312" w:hAnsi="宋体" w:hint="eastAsia"/>
          <w:sz w:val="30"/>
          <w:szCs w:val="30"/>
        </w:rPr>
        <w:t>年餐厨车运行经费</w:t>
      </w:r>
      <w:r w:rsidR="00C75C37">
        <w:rPr>
          <w:rFonts w:ascii="仿宋_GB2312" w:hAnsi="宋体" w:hint="eastAsia"/>
          <w:sz w:val="30"/>
          <w:szCs w:val="30"/>
        </w:rPr>
        <w:t>4</w:t>
      </w:r>
      <w:r w:rsidR="00C75C37">
        <w:rPr>
          <w:rFonts w:ascii="仿宋_GB2312" w:hAnsi="宋体"/>
          <w:sz w:val="30"/>
          <w:szCs w:val="30"/>
        </w:rPr>
        <w:t>0</w:t>
      </w:r>
      <w:r w:rsidR="008E1846">
        <w:rPr>
          <w:rFonts w:asciiTheme="minorEastAsia" w:eastAsiaTheme="minorEastAsia" w:hAnsiTheme="minorEastAsia" w:cs="仿宋" w:hint="eastAsia"/>
          <w:sz w:val="32"/>
          <w:szCs w:val="32"/>
        </w:rPr>
        <w:t>万元</w:t>
      </w:r>
      <w:r w:rsidR="00FF28F4">
        <w:rPr>
          <w:rFonts w:ascii="仿宋_GB2312" w:hAnsi="宋体" w:hint="eastAsia"/>
          <w:sz w:val="30"/>
          <w:szCs w:val="30"/>
        </w:rPr>
        <w:t>；</w:t>
      </w:r>
      <w:r w:rsidR="00FF28F4">
        <w:rPr>
          <w:rFonts w:ascii="仿宋_GB2312" w:hAnsi="宋体" w:hint="eastAsia"/>
          <w:sz w:val="30"/>
          <w:szCs w:val="30"/>
        </w:rPr>
        <w:t>2</w:t>
      </w:r>
      <w:r w:rsidR="00FF28F4">
        <w:rPr>
          <w:rFonts w:ascii="仿宋_GB2312" w:hAnsi="宋体"/>
          <w:sz w:val="30"/>
          <w:szCs w:val="30"/>
        </w:rPr>
        <w:t>3</w:t>
      </w:r>
      <w:r w:rsidR="00187B8F" w:rsidRPr="00187B8F">
        <w:rPr>
          <w:rFonts w:ascii="仿宋_GB2312" w:hAnsi="宋体" w:hint="eastAsia"/>
          <w:sz w:val="30"/>
          <w:szCs w:val="30"/>
        </w:rPr>
        <w:t>拨环卫作业费</w:t>
      </w:r>
      <w:r w:rsidR="00C75C37">
        <w:rPr>
          <w:rFonts w:ascii="仿宋_GB2312" w:hAnsi="宋体" w:hint="eastAsia"/>
          <w:sz w:val="30"/>
          <w:szCs w:val="30"/>
        </w:rPr>
        <w:t>6</w:t>
      </w:r>
      <w:r w:rsidR="00C75C37">
        <w:rPr>
          <w:rFonts w:ascii="仿宋_GB2312" w:hAnsi="宋体"/>
          <w:sz w:val="30"/>
          <w:szCs w:val="30"/>
        </w:rPr>
        <w:t>0</w:t>
      </w:r>
      <w:r w:rsidR="00FF28F4">
        <w:rPr>
          <w:rFonts w:ascii="仿宋_GB2312" w:hAnsi="宋体" w:hint="eastAsia"/>
          <w:sz w:val="30"/>
          <w:szCs w:val="30"/>
        </w:rPr>
        <w:t>；</w:t>
      </w:r>
      <w:r w:rsidR="00C75C37">
        <w:rPr>
          <w:rFonts w:asciiTheme="minorEastAsia" w:eastAsiaTheme="minorEastAsia" w:hAnsiTheme="minorEastAsia" w:cs="仿宋" w:hint="eastAsia"/>
          <w:sz w:val="32"/>
          <w:szCs w:val="32"/>
        </w:rPr>
        <w:t>万元；</w:t>
      </w:r>
      <w:r w:rsidR="00FF28F4">
        <w:rPr>
          <w:rFonts w:ascii="仿宋_GB2312" w:hAnsi="宋体" w:hint="eastAsia"/>
          <w:sz w:val="30"/>
          <w:szCs w:val="30"/>
        </w:rPr>
        <w:t>2</w:t>
      </w:r>
      <w:r w:rsidR="00FF28F4">
        <w:rPr>
          <w:rFonts w:ascii="仿宋_GB2312" w:hAnsi="宋体"/>
          <w:sz w:val="30"/>
          <w:szCs w:val="30"/>
        </w:rPr>
        <w:t>4</w:t>
      </w:r>
      <w:r w:rsidR="00FF28F4">
        <w:rPr>
          <w:rFonts w:ascii="仿宋_GB2312" w:hAnsi="宋体" w:hint="eastAsia"/>
          <w:sz w:val="30"/>
          <w:szCs w:val="30"/>
        </w:rPr>
        <w:t>、</w:t>
      </w:r>
      <w:r w:rsidR="00187B8F" w:rsidRPr="00187B8F">
        <w:rPr>
          <w:rFonts w:ascii="仿宋_GB2312" w:hAnsi="宋体" w:hint="eastAsia"/>
          <w:sz w:val="30"/>
          <w:szCs w:val="30"/>
        </w:rPr>
        <w:t>2021</w:t>
      </w:r>
      <w:r w:rsidR="00187B8F" w:rsidRPr="00187B8F">
        <w:rPr>
          <w:rFonts w:ascii="仿宋_GB2312" w:hAnsi="宋体" w:hint="eastAsia"/>
          <w:sz w:val="30"/>
          <w:szCs w:val="30"/>
        </w:rPr>
        <w:t>年城区补植补种绿化工程款</w:t>
      </w:r>
      <w:r w:rsidR="00C75C37">
        <w:rPr>
          <w:rFonts w:ascii="仿宋_GB2312" w:hAnsi="宋体" w:hint="eastAsia"/>
          <w:sz w:val="30"/>
          <w:szCs w:val="30"/>
        </w:rPr>
        <w:t>5</w:t>
      </w:r>
      <w:r w:rsidR="00C75C37">
        <w:rPr>
          <w:rFonts w:ascii="仿宋_GB2312" w:hAnsi="宋体"/>
          <w:sz w:val="30"/>
          <w:szCs w:val="30"/>
        </w:rPr>
        <w:t>3</w:t>
      </w:r>
      <w:r w:rsidR="008E1846">
        <w:rPr>
          <w:rFonts w:asciiTheme="minorEastAsia" w:eastAsiaTheme="minorEastAsia" w:hAnsiTheme="minorEastAsia" w:cs="仿宋" w:hint="eastAsia"/>
          <w:sz w:val="32"/>
          <w:szCs w:val="32"/>
        </w:rPr>
        <w:t>万元</w:t>
      </w:r>
      <w:r w:rsidR="00397986">
        <w:rPr>
          <w:rFonts w:asciiTheme="minorEastAsia" w:eastAsiaTheme="minorEastAsia" w:hAnsiTheme="minorEastAsia" w:cs="仿宋" w:hint="eastAsia"/>
          <w:sz w:val="32"/>
          <w:szCs w:val="32"/>
        </w:rPr>
        <w:t>；</w:t>
      </w:r>
      <w:r w:rsidR="00FF28F4">
        <w:rPr>
          <w:rFonts w:ascii="仿宋_GB2312" w:hAnsi="宋体" w:hint="eastAsia"/>
          <w:sz w:val="30"/>
          <w:szCs w:val="30"/>
        </w:rPr>
        <w:t>2</w:t>
      </w:r>
      <w:r w:rsidR="00FF28F4">
        <w:rPr>
          <w:rFonts w:ascii="仿宋_GB2312" w:hAnsi="宋体"/>
          <w:sz w:val="30"/>
          <w:szCs w:val="30"/>
        </w:rPr>
        <w:t>5</w:t>
      </w:r>
      <w:r w:rsidR="00FF28F4">
        <w:rPr>
          <w:rFonts w:ascii="仿宋_GB2312" w:hAnsi="宋体" w:hint="eastAsia"/>
          <w:sz w:val="30"/>
          <w:szCs w:val="30"/>
        </w:rPr>
        <w:t>、</w:t>
      </w:r>
      <w:r w:rsidR="00187B8F" w:rsidRPr="00187B8F">
        <w:rPr>
          <w:rFonts w:ascii="仿宋_GB2312" w:hAnsi="宋体" w:hint="eastAsia"/>
          <w:sz w:val="30"/>
          <w:szCs w:val="30"/>
        </w:rPr>
        <w:t>大型多功能</w:t>
      </w:r>
      <w:proofErr w:type="gramStart"/>
      <w:r w:rsidR="00187B8F" w:rsidRPr="00187B8F">
        <w:rPr>
          <w:rFonts w:ascii="仿宋_GB2312" w:hAnsi="宋体" w:hint="eastAsia"/>
          <w:sz w:val="30"/>
          <w:szCs w:val="30"/>
        </w:rPr>
        <w:t>抑尘车辆</w:t>
      </w:r>
      <w:proofErr w:type="gramEnd"/>
      <w:r w:rsidR="00C75C37">
        <w:rPr>
          <w:rFonts w:ascii="仿宋_GB2312" w:hAnsi="宋体" w:hint="eastAsia"/>
          <w:sz w:val="30"/>
          <w:szCs w:val="30"/>
        </w:rPr>
        <w:t>7</w:t>
      </w:r>
      <w:r w:rsidR="00C75C37">
        <w:rPr>
          <w:rFonts w:ascii="仿宋_GB2312" w:hAnsi="宋体"/>
          <w:sz w:val="30"/>
          <w:szCs w:val="30"/>
        </w:rPr>
        <w:t>6.97</w:t>
      </w:r>
      <w:r w:rsidR="00C75C37">
        <w:rPr>
          <w:rFonts w:asciiTheme="minorEastAsia" w:eastAsiaTheme="minorEastAsia" w:hAnsiTheme="minorEastAsia" w:cs="仿宋" w:hint="eastAsia"/>
          <w:sz w:val="32"/>
          <w:szCs w:val="32"/>
        </w:rPr>
        <w:t>万元；</w:t>
      </w:r>
      <w:r w:rsidR="00FF28F4">
        <w:rPr>
          <w:rFonts w:ascii="仿宋_GB2312" w:hAnsi="宋体" w:hint="eastAsia"/>
          <w:sz w:val="30"/>
          <w:szCs w:val="30"/>
        </w:rPr>
        <w:t>2</w:t>
      </w:r>
      <w:r w:rsidR="00FF28F4">
        <w:rPr>
          <w:rFonts w:ascii="仿宋_GB2312" w:hAnsi="宋体"/>
          <w:sz w:val="30"/>
          <w:szCs w:val="30"/>
        </w:rPr>
        <w:t>6</w:t>
      </w:r>
      <w:r w:rsidR="00FF28F4">
        <w:rPr>
          <w:rFonts w:ascii="仿宋_GB2312" w:hAnsi="宋体" w:hint="eastAsia"/>
          <w:sz w:val="30"/>
          <w:szCs w:val="30"/>
        </w:rPr>
        <w:t>、</w:t>
      </w:r>
      <w:r w:rsidR="00187B8F" w:rsidRPr="00187B8F">
        <w:rPr>
          <w:rFonts w:ascii="仿宋_GB2312" w:hAnsi="宋体" w:hint="eastAsia"/>
          <w:sz w:val="30"/>
          <w:szCs w:val="30"/>
        </w:rPr>
        <w:t>城区新增接管卫生保洁面积</w:t>
      </w:r>
      <w:r w:rsidR="00187B8F" w:rsidRPr="00187B8F">
        <w:rPr>
          <w:rFonts w:ascii="仿宋_GB2312" w:hAnsi="宋体" w:hint="eastAsia"/>
          <w:sz w:val="30"/>
          <w:szCs w:val="30"/>
        </w:rPr>
        <w:t>2021</w:t>
      </w:r>
      <w:r w:rsidR="00187B8F" w:rsidRPr="00187B8F">
        <w:rPr>
          <w:rFonts w:ascii="仿宋_GB2312" w:hAnsi="宋体" w:hint="eastAsia"/>
          <w:sz w:val="30"/>
          <w:szCs w:val="30"/>
        </w:rPr>
        <w:t>年</w:t>
      </w:r>
      <w:r w:rsidR="00187B8F" w:rsidRPr="00187B8F">
        <w:rPr>
          <w:rFonts w:ascii="仿宋_GB2312" w:hAnsi="宋体" w:hint="eastAsia"/>
          <w:sz w:val="30"/>
          <w:szCs w:val="30"/>
        </w:rPr>
        <w:t>4</w:t>
      </w:r>
      <w:r w:rsidR="00187B8F" w:rsidRPr="00187B8F">
        <w:rPr>
          <w:rFonts w:ascii="仿宋_GB2312" w:hAnsi="宋体" w:hint="eastAsia"/>
          <w:sz w:val="30"/>
          <w:szCs w:val="30"/>
        </w:rPr>
        <w:t>至</w:t>
      </w:r>
      <w:r w:rsidR="00187B8F" w:rsidRPr="00187B8F">
        <w:rPr>
          <w:rFonts w:ascii="仿宋_GB2312" w:hAnsi="宋体" w:hint="eastAsia"/>
          <w:sz w:val="30"/>
          <w:szCs w:val="30"/>
        </w:rPr>
        <w:t>7</w:t>
      </w:r>
      <w:r w:rsidR="00187B8F" w:rsidRPr="00187B8F">
        <w:rPr>
          <w:rFonts w:ascii="仿宋_GB2312" w:hAnsi="宋体" w:hint="eastAsia"/>
          <w:sz w:val="30"/>
          <w:szCs w:val="30"/>
        </w:rPr>
        <w:t>月、</w:t>
      </w:r>
      <w:r w:rsidR="00187B8F" w:rsidRPr="00187B8F">
        <w:rPr>
          <w:rFonts w:ascii="仿宋_GB2312" w:hAnsi="宋体" w:hint="eastAsia"/>
          <w:sz w:val="30"/>
          <w:szCs w:val="30"/>
        </w:rPr>
        <w:t>8-12</w:t>
      </w:r>
      <w:r w:rsidR="00187B8F" w:rsidRPr="00187B8F">
        <w:rPr>
          <w:rFonts w:ascii="仿宋_GB2312" w:hAnsi="宋体" w:hint="eastAsia"/>
          <w:sz w:val="30"/>
          <w:szCs w:val="30"/>
        </w:rPr>
        <w:t>月环卫作业运维费</w:t>
      </w:r>
      <w:r w:rsidR="00EF42F5">
        <w:rPr>
          <w:rFonts w:ascii="仿宋_GB2312" w:hAnsi="宋体" w:hint="eastAsia"/>
          <w:sz w:val="30"/>
          <w:szCs w:val="30"/>
        </w:rPr>
        <w:t>2</w:t>
      </w:r>
      <w:r w:rsidR="00EF42F5">
        <w:rPr>
          <w:rFonts w:ascii="仿宋_GB2312" w:hAnsi="宋体"/>
          <w:sz w:val="30"/>
          <w:szCs w:val="30"/>
        </w:rPr>
        <w:t>65</w:t>
      </w:r>
      <w:r w:rsidR="008E1846">
        <w:rPr>
          <w:rFonts w:asciiTheme="minorEastAsia" w:eastAsiaTheme="minorEastAsia" w:hAnsiTheme="minorEastAsia" w:cs="仿宋" w:hint="eastAsia"/>
          <w:sz w:val="32"/>
          <w:szCs w:val="32"/>
        </w:rPr>
        <w:t>万元</w:t>
      </w:r>
      <w:r w:rsidR="00EF42F5">
        <w:rPr>
          <w:rFonts w:asciiTheme="minorEastAsia" w:eastAsiaTheme="minorEastAsia" w:hAnsiTheme="minorEastAsia" w:cs="仿宋" w:hint="eastAsia"/>
          <w:sz w:val="32"/>
          <w:szCs w:val="32"/>
        </w:rPr>
        <w:t>；</w:t>
      </w:r>
      <w:r w:rsidR="00FF28F4">
        <w:rPr>
          <w:rFonts w:ascii="仿宋_GB2312" w:hAnsi="宋体" w:hint="eastAsia"/>
          <w:sz w:val="30"/>
          <w:szCs w:val="30"/>
        </w:rPr>
        <w:t>2</w:t>
      </w:r>
      <w:r w:rsidR="00FF28F4">
        <w:rPr>
          <w:rFonts w:ascii="仿宋_GB2312" w:hAnsi="宋体"/>
          <w:sz w:val="30"/>
          <w:szCs w:val="30"/>
        </w:rPr>
        <w:t>7</w:t>
      </w:r>
      <w:r w:rsidR="00FF28F4">
        <w:rPr>
          <w:rFonts w:ascii="仿宋_GB2312" w:hAnsi="宋体" w:hint="eastAsia"/>
          <w:sz w:val="30"/>
          <w:szCs w:val="30"/>
        </w:rPr>
        <w:t>、</w:t>
      </w:r>
      <w:r w:rsidR="00187B8F" w:rsidRPr="00187B8F">
        <w:rPr>
          <w:rFonts w:ascii="仿宋_GB2312" w:hAnsi="宋体" w:hint="eastAsia"/>
          <w:sz w:val="30"/>
          <w:szCs w:val="30"/>
        </w:rPr>
        <w:t>道县湘源中路北侧人行道绿化工程</w:t>
      </w:r>
      <w:r w:rsidR="00EF42F5">
        <w:rPr>
          <w:rFonts w:ascii="仿宋_GB2312" w:hAnsi="宋体" w:hint="eastAsia"/>
          <w:sz w:val="30"/>
          <w:szCs w:val="30"/>
        </w:rPr>
        <w:t>3</w:t>
      </w:r>
      <w:r w:rsidR="00EF42F5">
        <w:rPr>
          <w:rFonts w:ascii="仿宋_GB2312" w:hAnsi="宋体"/>
          <w:sz w:val="30"/>
          <w:szCs w:val="30"/>
        </w:rPr>
        <w:t>0</w:t>
      </w:r>
      <w:r w:rsidR="008E1846">
        <w:rPr>
          <w:rFonts w:asciiTheme="minorEastAsia" w:eastAsiaTheme="minorEastAsia" w:hAnsiTheme="minorEastAsia" w:cs="仿宋" w:hint="eastAsia"/>
          <w:sz w:val="32"/>
          <w:szCs w:val="32"/>
        </w:rPr>
        <w:t>万元</w:t>
      </w:r>
      <w:r w:rsidR="00EF42F5">
        <w:rPr>
          <w:rFonts w:ascii="仿宋_GB2312" w:hAnsi="宋体" w:hint="eastAsia"/>
          <w:sz w:val="30"/>
          <w:szCs w:val="30"/>
        </w:rPr>
        <w:t>；</w:t>
      </w:r>
      <w:r w:rsidR="00FF28F4">
        <w:rPr>
          <w:rFonts w:ascii="仿宋_GB2312" w:hAnsi="宋体"/>
          <w:sz w:val="30"/>
          <w:szCs w:val="30"/>
        </w:rPr>
        <w:t>28</w:t>
      </w:r>
      <w:r w:rsidR="00FF28F4">
        <w:rPr>
          <w:rFonts w:ascii="仿宋_GB2312" w:hAnsi="宋体" w:hint="eastAsia"/>
          <w:sz w:val="30"/>
          <w:szCs w:val="30"/>
        </w:rPr>
        <w:t>、</w:t>
      </w:r>
      <w:r w:rsidR="00187B8F" w:rsidRPr="00187B8F">
        <w:rPr>
          <w:rFonts w:ascii="仿宋_GB2312" w:hAnsi="宋体" w:hint="eastAsia"/>
          <w:sz w:val="30"/>
          <w:szCs w:val="30"/>
        </w:rPr>
        <w:t>道县</w:t>
      </w:r>
      <w:proofErr w:type="gramStart"/>
      <w:r w:rsidR="00187B8F" w:rsidRPr="00187B8F">
        <w:rPr>
          <w:rFonts w:ascii="仿宋_GB2312" w:hAnsi="宋体" w:hint="eastAsia"/>
          <w:sz w:val="30"/>
          <w:szCs w:val="30"/>
        </w:rPr>
        <w:t>潇</w:t>
      </w:r>
      <w:proofErr w:type="gramEnd"/>
      <w:r w:rsidR="00187B8F" w:rsidRPr="00187B8F">
        <w:rPr>
          <w:rFonts w:ascii="仿宋_GB2312" w:hAnsi="宋体" w:hint="eastAsia"/>
          <w:sz w:val="30"/>
          <w:szCs w:val="30"/>
        </w:rPr>
        <w:t>水北路园林景观工程款</w:t>
      </w:r>
      <w:r w:rsidR="00EF42F5">
        <w:rPr>
          <w:rFonts w:ascii="仿宋_GB2312" w:hAnsi="宋体" w:hint="eastAsia"/>
          <w:sz w:val="30"/>
          <w:szCs w:val="30"/>
        </w:rPr>
        <w:t>6</w:t>
      </w:r>
      <w:r w:rsidR="00EF42F5">
        <w:rPr>
          <w:rFonts w:ascii="仿宋_GB2312" w:hAnsi="宋体"/>
          <w:sz w:val="30"/>
          <w:szCs w:val="30"/>
        </w:rPr>
        <w:t>5</w:t>
      </w:r>
      <w:r w:rsidR="008E1846">
        <w:rPr>
          <w:rFonts w:asciiTheme="minorEastAsia" w:eastAsiaTheme="minorEastAsia" w:hAnsiTheme="minorEastAsia" w:cs="仿宋" w:hint="eastAsia"/>
          <w:sz w:val="32"/>
          <w:szCs w:val="32"/>
        </w:rPr>
        <w:t>万元</w:t>
      </w:r>
      <w:r w:rsidR="00EF42F5">
        <w:rPr>
          <w:rFonts w:asciiTheme="minorEastAsia" w:eastAsiaTheme="minorEastAsia" w:hAnsiTheme="minorEastAsia" w:cs="仿宋" w:hint="eastAsia"/>
          <w:sz w:val="32"/>
          <w:szCs w:val="32"/>
        </w:rPr>
        <w:t>；</w:t>
      </w:r>
      <w:r w:rsidR="00FF28F4">
        <w:rPr>
          <w:rFonts w:ascii="仿宋_GB2312" w:hAnsi="宋体" w:hint="eastAsia"/>
          <w:sz w:val="30"/>
          <w:szCs w:val="30"/>
        </w:rPr>
        <w:t>2</w:t>
      </w:r>
      <w:r w:rsidR="00FF28F4">
        <w:rPr>
          <w:rFonts w:ascii="仿宋_GB2312" w:hAnsi="宋体"/>
          <w:sz w:val="30"/>
          <w:szCs w:val="30"/>
        </w:rPr>
        <w:t>9</w:t>
      </w:r>
      <w:r w:rsidR="00FF28F4">
        <w:rPr>
          <w:rFonts w:ascii="仿宋_GB2312" w:hAnsi="宋体" w:hint="eastAsia"/>
          <w:sz w:val="30"/>
          <w:szCs w:val="30"/>
        </w:rPr>
        <w:t>、</w:t>
      </w:r>
      <w:r w:rsidR="00187B8F" w:rsidRPr="00187B8F">
        <w:rPr>
          <w:rFonts w:ascii="仿宋_GB2312" w:hAnsi="宋体" w:hint="eastAsia"/>
          <w:sz w:val="30"/>
          <w:szCs w:val="30"/>
        </w:rPr>
        <w:t>电影公司排污改造项目</w:t>
      </w:r>
      <w:r w:rsidR="00EF42F5">
        <w:rPr>
          <w:rFonts w:ascii="仿宋_GB2312" w:hAnsi="宋体" w:hint="eastAsia"/>
          <w:sz w:val="30"/>
          <w:szCs w:val="30"/>
        </w:rPr>
        <w:t>5</w:t>
      </w:r>
      <w:r w:rsidR="00EF42F5">
        <w:rPr>
          <w:rFonts w:ascii="仿宋_GB2312" w:hAnsi="宋体"/>
          <w:sz w:val="30"/>
          <w:szCs w:val="30"/>
        </w:rPr>
        <w:t>.60</w:t>
      </w:r>
      <w:r w:rsidR="008E1846">
        <w:rPr>
          <w:rFonts w:asciiTheme="minorEastAsia" w:eastAsiaTheme="minorEastAsia" w:hAnsiTheme="minorEastAsia" w:cs="仿宋" w:hint="eastAsia"/>
          <w:sz w:val="32"/>
          <w:szCs w:val="32"/>
        </w:rPr>
        <w:t>万元</w:t>
      </w:r>
      <w:r w:rsidR="00EF42F5">
        <w:rPr>
          <w:rFonts w:asciiTheme="minorEastAsia" w:eastAsiaTheme="minorEastAsia" w:hAnsiTheme="minorEastAsia" w:cs="仿宋" w:hint="eastAsia"/>
          <w:sz w:val="32"/>
          <w:szCs w:val="32"/>
        </w:rPr>
        <w:t>；</w:t>
      </w:r>
      <w:r w:rsidR="00397986">
        <w:rPr>
          <w:rFonts w:ascii="仿宋_GB2312" w:hAnsi="宋体" w:hint="eastAsia"/>
          <w:sz w:val="30"/>
          <w:szCs w:val="30"/>
        </w:rPr>
        <w:t>3</w:t>
      </w:r>
      <w:r w:rsidR="00397986">
        <w:rPr>
          <w:rFonts w:ascii="仿宋_GB2312" w:hAnsi="宋体"/>
          <w:sz w:val="30"/>
          <w:szCs w:val="30"/>
        </w:rPr>
        <w:t>0</w:t>
      </w:r>
      <w:r w:rsidR="00FF28F4">
        <w:rPr>
          <w:rFonts w:ascii="仿宋_GB2312" w:hAnsi="宋体" w:hint="eastAsia"/>
          <w:sz w:val="30"/>
          <w:szCs w:val="30"/>
        </w:rPr>
        <w:t>、</w:t>
      </w:r>
      <w:r w:rsidR="00187B8F" w:rsidRPr="00187B8F">
        <w:rPr>
          <w:rFonts w:ascii="仿宋_GB2312" w:hAnsi="宋体" w:hint="eastAsia"/>
          <w:sz w:val="30"/>
          <w:szCs w:val="30"/>
        </w:rPr>
        <w:t>道县工业园智能制造小镇、广隆科技园绿化项目</w:t>
      </w:r>
      <w:r w:rsidR="00EF42F5">
        <w:rPr>
          <w:rFonts w:ascii="仿宋_GB2312" w:hAnsi="宋体" w:hint="eastAsia"/>
          <w:sz w:val="30"/>
          <w:szCs w:val="30"/>
        </w:rPr>
        <w:t>5</w:t>
      </w:r>
      <w:r w:rsidR="00EF42F5">
        <w:rPr>
          <w:rFonts w:ascii="仿宋_GB2312" w:hAnsi="宋体"/>
          <w:sz w:val="30"/>
          <w:szCs w:val="30"/>
        </w:rPr>
        <w:t>3</w:t>
      </w:r>
      <w:r w:rsidR="008E1846">
        <w:rPr>
          <w:rFonts w:asciiTheme="minorEastAsia" w:eastAsiaTheme="minorEastAsia" w:hAnsiTheme="minorEastAsia" w:cs="仿宋" w:hint="eastAsia"/>
          <w:sz w:val="32"/>
          <w:szCs w:val="32"/>
        </w:rPr>
        <w:t>万元</w:t>
      </w:r>
      <w:r w:rsidR="00EF42F5">
        <w:rPr>
          <w:rFonts w:asciiTheme="minorEastAsia" w:eastAsiaTheme="minorEastAsia" w:hAnsiTheme="minorEastAsia" w:cs="仿宋" w:hint="eastAsia"/>
          <w:sz w:val="32"/>
          <w:szCs w:val="32"/>
        </w:rPr>
        <w:t>；</w:t>
      </w:r>
    </w:p>
    <w:p w14:paraId="0E8D3B98" w14:textId="7D52164D" w:rsidR="00187B8F" w:rsidRPr="00187B8F" w:rsidRDefault="00FF28F4" w:rsidP="00FF28F4">
      <w:pPr>
        <w:spacing w:line="600" w:lineRule="exact"/>
        <w:rPr>
          <w:rFonts w:ascii="仿宋_GB2312" w:hAnsi="宋体"/>
          <w:sz w:val="30"/>
          <w:szCs w:val="30"/>
        </w:rPr>
      </w:pPr>
      <w:r>
        <w:rPr>
          <w:rFonts w:ascii="仿宋_GB2312" w:hAnsi="宋体"/>
          <w:sz w:val="30"/>
          <w:szCs w:val="30"/>
        </w:rPr>
        <w:t>3</w:t>
      </w:r>
      <w:r w:rsidR="00397986">
        <w:rPr>
          <w:rFonts w:ascii="仿宋_GB2312" w:hAnsi="宋体"/>
          <w:sz w:val="30"/>
          <w:szCs w:val="30"/>
        </w:rPr>
        <w:t>1</w:t>
      </w:r>
      <w:r>
        <w:rPr>
          <w:rFonts w:ascii="仿宋_GB2312" w:hAnsi="宋体" w:hint="eastAsia"/>
          <w:sz w:val="30"/>
          <w:szCs w:val="30"/>
        </w:rPr>
        <w:t>、</w:t>
      </w:r>
      <w:r w:rsidR="00187B8F" w:rsidRPr="00187B8F">
        <w:rPr>
          <w:rFonts w:ascii="仿宋_GB2312" w:hAnsi="宋体" w:hint="eastAsia"/>
          <w:sz w:val="30"/>
          <w:szCs w:val="30"/>
        </w:rPr>
        <w:t>2020</w:t>
      </w:r>
      <w:r w:rsidR="00187B8F" w:rsidRPr="00187B8F">
        <w:rPr>
          <w:rFonts w:ascii="仿宋_GB2312" w:hAnsi="宋体" w:hint="eastAsia"/>
          <w:sz w:val="30"/>
          <w:szCs w:val="30"/>
        </w:rPr>
        <w:t>年</w:t>
      </w:r>
      <w:r w:rsidR="00187B8F" w:rsidRPr="00187B8F">
        <w:rPr>
          <w:rFonts w:ascii="仿宋_GB2312" w:hAnsi="宋体" w:hint="eastAsia"/>
          <w:sz w:val="30"/>
          <w:szCs w:val="30"/>
        </w:rPr>
        <w:t>12</w:t>
      </w:r>
      <w:r w:rsidR="00187B8F" w:rsidRPr="00187B8F">
        <w:rPr>
          <w:rFonts w:ascii="仿宋_GB2312" w:hAnsi="宋体" w:hint="eastAsia"/>
          <w:sz w:val="30"/>
          <w:szCs w:val="30"/>
        </w:rPr>
        <w:t>月</w:t>
      </w:r>
      <w:r w:rsidR="00187B8F" w:rsidRPr="00187B8F">
        <w:rPr>
          <w:rFonts w:ascii="仿宋_GB2312" w:hAnsi="宋体" w:hint="eastAsia"/>
          <w:sz w:val="30"/>
          <w:szCs w:val="30"/>
        </w:rPr>
        <w:t>-2021</w:t>
      </w:r>
      <w:r w:rsidR="00187B8F" w:rsidRPr="00187B8F">
        <w:rPr>
          <w:rFonts w:ascii="仿宋_GB2312" w:hAnsi="宋体" w:hint="eastAsia"/>
          <w:sz w:val="30"/>
          <w:szCs w:val="30"/>
        </w:rPr>
        <w:t>年</w:t>
      </w:r>
      <w:r w:rsidR="00187B8F" w:rsidRPr="00187B8F">
        <w:rPr>
          <w:rFonts w:ascii="仿宋_GB2312" w:hAnsi="宋体" w:hint="eastAsia"/>
          <w:sz w:val="30"/>
          <w:szCs w:val="30"/>
        </w:rPr>
        <w:t>5</w:t>
      </w:r>
      <w:r w:rsidR="00187B8F" w:rsidRPr="00187B8F">
        <w:rPr>
          <w:rFonts w:ascii="仿宋_GB2312" w:hAnsi="宋体" w:hint="eastAsia"/>
          <w:sz w:val="30"/>
          <w:szCs w:val="30"/>
        </w:rPr>
        <w:t>月环卫作业考核扣罚部分返还款</w:t>
      </w:r>
      <w:r w:rsidR="00EF42F5">
        <w:rPr>
          <w:rFonts w:ascii="仿宋_GB2312" w:hAnsi="宋体" w:hint="eastAsia"/>
          <w:sz w:val="30"/>
          <w:szCs w:val="30"/>
        </w:rPr>
        <w:t>2</w:t>
      </w:r>
      <w:r w:rsidR="00EF42F5">
        <w:rPr>
          <w:rFonts w:ascii="仿宋_GB2312" w:hAnsi="宋体"/>
          <w:sz w:val="30"/>
          <w:szCs w:val="30"/>
        </w:rPr>
        <w:t>4</w:t>
      </w:r>
      <w:r w:rsidR="008E1846">
        <w:rPr>
          <w:rFonts w:asciiTheme="minorEastAsia" w:eastAsiaTheme="minorEastAsia" w:hAnsiTheme="minorEastAsia" w:cs="仿宋" w:hint="eastAsia"/>
          <w:sz w:val="32"/>
          <w:szCs w:val="32"/>
        </w:rPr>
        <w:t>万元</w:t>
      </w:r>
    </w:p>
    <w:p w14:paraId="5B33E68C" w14:textId="7E92F5E4" w:rsidR="00187B8F" w:rsidRPr="00187B8F" w:rsidRDefault="00FF28F4" w:rsidP="00FF28F4">
      <w:pPr>
        <w:spacing w:line="600" w:lineRule="exact"/>
        <w:rPr>
          <w:rFonts w:ascii="仿宋_GB2312" w:hAnsi="宋体"/>
          <w:sz w:val="30"/>
          <w:szCs w:val="30"/>
        </w:rPr>
      </w:pPr>
      <w:r>
        <w:rPr>
          <w:rFonts w:ascii="仿宋_GB2312" w:hAnsi="宋体"/>
          <w:sz w:val="30"/>
          <w:szCs w:val="30"/>
        </w:rPr>
        <w:t>3</w:t>
      </w:r>
      <w:r w:rsidR="00397986">
        <w:rPr>
          <w:rFonts w:ascii="仿宋_GB2312" w:hAnsi="宋体"/>
          <w:sz w:val="30"/>
          <w:szCs w:val="30"/>
        </w:rPr>
        <w:t>2</w:t>
      </w:r>
      <w:r>
        <w:rPr>
          <w:rFonts w:ascii="仿宋_GB2312" w:hAnsi="宋体" w:hint="eastAsia"/>
          <w:sz w:val="30"/>
          <w:szCs w:val="30"/>
        </w:rPr>
        <w:t>、</w:t>
      </w:r>
      <w:r w:rsidR="00187B8F" w:rsidRPr="00187B8F">
        <w:rPr>
          <w:rFonts w:ascii="仿宋_GB2312" w:hAnsi="宋体" w:hint="eastAsia"/>
          <w:sz w:val="30"/>
          <w:szCs w:val="30"/>
        </w:rPr>
        <w:t>2020</w:t>
      </w:r>
      <w:r w:rsidR="00187B8F" w:rsidRPr="00187B8F">
        <w:rPr>
          <w:rFonts w:ascii="仿宋_GB2312" w:hAnsi="宋体" w:hint="eastAsia"/>
          <w:sz w:val="30"/>
          <w:szCs w:val="30"/>
        </w:rPr>
        <w:t>年</w:t>
      </w:r>
      <w:r w:rsidR="00187B8F" w:rsidRPr="00187B8F">
        <w:rPr>
          <w:rFonts w:ascii="仿宋_GB2312" w:hAnsi="宋体" w:hint="eastAsia"/>
          <w:sz w:val="30"/>
          <w:szCs w:val="30"/>
        </w:rPr>
        <w:t>7</w:t>
      </w:r>
      <w:r w:rsidR="00187B8F" w:rsidRPr="00187B8F">
        <w:rPr>
          <w:rFonts w:ascii="仿宋_GB2312" w:hAnsi="宋体" w:hint="eastAsia"/>
          <w:sz w:val="30"/>
          <w:szCs w:val="30"/>
        </w:rPr>
        <w:t>月</w:t>
      </w:r>
      <w:r w:rsidR="00187B8F" w:rsidRPr="00187B8F">
        <w:rPr>
          <w:rFonts w:ascii="仿宋_GB2312" w:hAnsi="宋体" w:hint="eastAsia"/>
          <w:sz w:val="30"/>
          <w:szCs w:val="30"/>
        </w:rPr>
        <w:t>-2021</w:t>
      </w:r>
      <w:r w:rsidR="00187B8F" w:rsidRPr="00187B8F">
        <w:rPr>
          <w:rFonts w:ascii="仿宋_GB2312" w:hAnsi="宋体" w:hint="eastAsia"/>
          <w:sz w:val="30"/>
          <w:szCs w:val="30"/>
        </w:rPr>
        <w:t>年</w:t>
      </w:r>
      <w:r w:rsidR="00187B8F" w:rsidRPr="00187B8F">
        <w:rPr>
          <w:rFonts w:ascii="仿宋_GB2312" w:hAnsi="宋体" w:hint="eastAsia"/>
          <w:sz w:val="30"/>
          <w:szCs w:val="30"/>
        </w:rPr>
        <w:t>6</w:t>
      </w:r>
      <w:r w:rsidR="00187B8F" w:rsidRPr="00187B8F">
        <w:rPr>
          <w:rFonts w:ascii="仿宋_GB2312" w:hAnsi="宋体" w:hint="eastAsia"/>
          <w:sz w:val="30"/>
          <w:szCs w:val="30"/>
        </w:rPr>
        <w:t>月道县城区花卉种植和摆放工程经费</w:t>
      </w:r>
      <w:r w:rsidR="00EF42F5">
        <w:rPr>
          <w:rFonts w:ascii="仿宋_GB2312" w:hAnsi="宋体" w:hint="eastAsia"/>
          <w:sz w:val="30"/>
          <w:szCs w:val="30"/>
        </w:rPr>
        <w:t>9</w:t>
      </w:r>
      <w:r w:rsidR="00EF42F5">
        <w:rPr>
          <w:rFonts w:ascii="仿宋_GB2312" w:hAnsi="宋体"/>
          <w:sz w:val="30"/>
          <w:szCs w:val="30"/>
        </w:rPr>
        <w:t>6.20</w:t>
      </w:r>
      <w:r w:rsidR="008E1846">
        <w:rPr>
          <w:rFonts w:asciiTheme="minorEastAsia" w:eastAsiaTheme="minorEastAsia" w:hAnsiTheme="minorEastAsia" w:cs="仿宋" w:hint="eastAsia"/>
          <w:sz w:val="32"/>
          <w:szCs w:val="32"/>
        </w:rPr>
        <w:t>万元</w:t>
      </w:r>
    </w:p>
    <w:p w14:paraId="712068C4" w14:textId="25B3ADCB" w:rsidR="00187B8F" w:rsidRPr="00187B8F" w:rsidRDefault="00FF28F4" w:rsidP="00FF28F4">
      <w:pPr>
        <w:spacing w:line="600" w:lineRule="exact"/>
        <w:rPr>
          <w:rFonts w:ascii="仿宋_GB2312" w:hAnsi="宋体"/>
          <w:sz w:val="30"/>
          <w:szCs w:val="30"/>
        </w:rPr>
      </w:pPr>
      <w:r>
        <w:rPr>
          <w:rFonts w:ascii="仿宋_GB2312" w:hAnsi="宋体"/>
          <w:sz w:val="30"/>
          <w:szCs w:val="30"/>
        </w:rPr>
        <w:t>3</w:t>
      </w:r>
      <w:r w:rsidR="00397986">
        <w:rPr>
          <w:rFonts w:ascii="仿宋_GB2312" w:hAnsi="宋体"/>
          <w:sz w:val="30"/>
          <w:szCs w:val="30"/>
        </w:rPr>
        <w:t>3</w:t>
      </w:r>
      <w:r>
        <w:rPr>
          <w:rFonts w:ascii="仿宋_GB2312" w:hAnsi="宋体" w:hint="eastAsia"/>
          <w:sz w:val="30"/>
          <w:szCs w:val="30"/>
        </w:rPr>
        <w:t>、</w:t>
      </w:r>
      <w:r w:rsidR="00187B8F" w:rsidRPr="00187B8F">
        <w:rPr>
          <w:rFonts w:ascii="仿宋_GB2312" w:hAnsi="宋体" w:hint="eastAsia"/>
          <w:sz w:val="30"/>
          <w:szCs w:val="30"/>
        </w:rPr>
        <w:t>道县工业园振兴路、富民五路、轻纺产业园牌楼旁绿化工程</w:t>
      </w:r>
      <w:r w:rsidR="00EF42F5">
        <w:rPr>
          <w:rFonts w:ascii="仿宋_GB2312" w:hAnsi="宋体" w:hint="eastAsia"/>
          <w:sz w:val="30"/>
          <w:szCs w:val="30"/>
        </w:rPr>
        <w:t>2</w:t>
      </w:r>
      <w:r w:rsidR="00EF42F5">
        <w:rPr>
          <w:rFonts w:ascii="仿宋_GB2312" w:hAnsi="宋体"/>
          <w:sz w:val="30"/>
          <w:szCs w:val="30"/>
        </w:rPr>
        <w:t>0</w:t>
      </w:r>
      <w:r w:rsidR="008E1846">
        <w:rPr>
          <w:rFonts w:asciiTheme="minorEastAsia" w:eastAsiaTheme="minorEastAsia" w:hAnsiTheme="minorEastAsia" w:cs="仿宋" w:hint="eastAsia"/>
          <w:sz w:val="32"/>
          <w:szCs w:val="32"/>
        </w:rPr>
        <w:t>万元</w:t>
      </w:r>
    </w:p>
    <w:p w14:paraId="5587684C" w14:textId="1180D96B" w:rsidR="000A7993" w:rsidRPr="00FF28F4" w:rsidRDefault="00FF28F4" w:rsidP="00FF28F4">
      <w:pPr>
        <w:spacing w:line="600" w:lineRule="exact"/>
        <w:rPr>
          <w:rFonts w:ascii="仿宋_GB2312" w:hAnsi="宋体"/>
          <w:sz w:val="30"/>
          <w:szCs w:val="30"/>
        </w:rPr>
      </w:pPr>
      <w:r>
        <w:rPr>
          <w:rFonts w:ascii="仿宋_GB2312" w:hAnsi="宋体"/>
          <w:sz w:val="30"/>
          <w:szCs w:val="30"/>
        </w:rPr>
        <w:t>3</w:t>
      </w:r>
      <w:r w:rsidR="00397986">
        <w:rPr>
          <w:rFonts w:ascii="仿宋_GB2312" w:hAnsi="宋体"/>
          <w:sz w:val="30"/>
          <w:szCs w:val="30"/>
        </w:rPr>
        <w:t>4</w:t>
      </w:r>
      <w:r>
        <w:rPr>
          <w:rFonts w:ascii="仿宋_GB2312" w:hAnsi="宋体" w:hint="eastAsia"/>
          <w:sz w:val="30"/>
          <w:szCs w:val="30"/>
        </w:rPr>
        <w:t>、</w:t>
      </w:r>
      <w:r w:rsidR="00187B8F" w:rsidRPr="00187B8F">
        <w:rPr>
          <w:rFonts w:ascii="仿宋_GB2312" w:hAnsi="宋体" w:hint="eastAsia"/>
          <w:sz w:val="30"/>
          <w:szCs w:val="30"/>
        </w:rPr>
        <w:t>道清路两侧绿化管理养护经费</w:t>
      </w:r>
      <w:r w:rsidR="00EF42F5">
        <w:rPr>
          <w:rFonts w:ascii="仿宋_GB2312" w:hAnsi="宋体" w:hint="eastAsia"/>
          <w:sz w:val="30"/>
          <w:szCs w:val="30"/>
        </w:rPr>
        <w:t>1</w:t>
      </w:r>
      <w:r w:rsidR="00EF42F5">
        <w:rPr>
          <w:rFonts w:ascii="仿宋_GB2312" w:hAnsi="宋体"/>
          <w:sz w:val="30"/>
          <w:szCs w:val="30"/>
        </w:rPr>
        <w:t>0</w:t>
      </w:r>
      <w:r w:rsidR="00EF42F5">
        <w:rPr>
          <w:rFonts w:asciiTheme="minorEastAsia" w:eastAsiaTheme="minorEastAsia" w:hAnsiTheme="minorEastAsia" w:cs="仿宋" w:hint="eastAsia"/>
          <w:sz w:val="32"/>
          <w:szCs w:val="32"/>
        </w:rPr>
        <w:t>万元；</w:t>
      </w:r>
      <w:r>
        <w:rPr>
          <w:rFonts w:ascii="仿宋_GB2312" w:hAnsi="宋体"/>
          <w:sz w:val="30"/>
          <w:szCs w:val="30"/>
        </w:rPr>
        <w:t>3</w:t>
      </w:r>
      <w:r w:rsidR="00397986">
        <w:rPr>
          <w:rFonts w:ascii="仿宋_GB2312" w:hAnsi="宋体"/>
          <w:sz w:val="30"/>
          <w:szCs w:val="30"/>
        </w:rPr>
        <w:t>5</w:t>
      </w:r>
      <w:r>
        <w:rPr>
          <w:rFonts w:ascii="仿宋_GB2312" w:hAnsi="宋体" w:hint="eastAsia"/>
          <w:sz w:val="30"/>
          <w:szCs w:val="30"/>
        </w:rPr>
        <w:t>、</w:t>
      </w:r>
      <w:r w:rsidR="00187B8F" w:rsidRPr="00187B8F">
        <w:rPr>
          <w:rFonts w:ascii="仿宋_GB2312" w:hAnsi="宋体" w:hint="eastAsia"/>
          <w:sz w:val="30"/>
          <w:szCs w:val="30"/>
        </w:rPr>
        <w:t>道县高速公路口墙体绿化提</w:t>
      </w:r>
      <w:proofErr w:type="gramStart"/>
      <w:r w:rsidR="00187B8F" w:rsidRPr="00187B8F">
        <w:rPr>
          <w:rFonts w:ascii="仿宋_GB2312" w:hAnsi="宋体" w:hint="eastAsia"/>
          <w:sz w:val="30"/>
          <w:szCs w:val="30"/>
        </w:rPr>
        <w:t>质改造</w:t>
      </w:r>
      <w:proofErr w:type="gramEnd"/>
      <w:r w:rsidR="00187B8F" w:rsidRPr="00187B8F">
        <w:rPr>
          <w:rFonts w:ascii="仿宋_GB2312" w:hAnsi="宋体" w:hint="eastAsia"/>
          <w:sz w:val="30"/>
          <w:szCs w:val="30"/>
        </w:rPr>
        <w:t>工程</w:t>
      </w:r>
      <w:r w:rsidR="00EF42F5">
        <w:rPr>
          <w:rFonts w:ascii="仿宋_GB2312" w:hAnsi="宋体" w:hint="eastAsia"/>
          <w:sz w:val="30"/>
          <w:szCs w:val="30"/>
        </w:rPr>
        <w:t>2</w:t>
      </w:r>
      <w:r w:rsidR="00EF42F5">
        <w:rPr>
          <w:rFonts w:ascii="仿宋_GB2312" w:hAnsi="宋体"/>
          <w:sz w:val="30"/>
          <w:szCs w:val="30"/>
        </w:rPr>
        <w:t>6.38</w:t>
      </w:r>
      <w:r w:rsidR="008E1846">
        <w:rPr>
          <w:rFonts w:asciiTheme="minorEastAsia" w:eastAsiaTheme="minorEastAsia" w:hAnsiTheme="minorEastAsia" w:cs="仿宋" w:hint="eastAsia"/>
          <w:sz w:val="32"/>
          <w:szCs w:val="32"/>
        </w:rPr>
        <w:t>万元</w:t>
      </w:r>
      <w:r w:rsidR="00EF42F5">
        <w:rPr>
          <w:rFonts w:ascii="仿宋_GB2312" w:hAnsi="宋体" w:hint="eastAsia"/>
          <w:sz w:val="30"/>
          <w:szCs w:val="30"/>
        </w:rPr>
        <w:t>；</w:t>
      </w:r>
      <w:r w:rsidR="00BD40DA">
        <w:rPr>
          <w:rFonts w:ascii="仿宋_GB2312" w:hAnsi="宋体" w:hint="eastAsia"/>
          <w:sz w:val="30"/>
          <w:szCs w:val="30"/>
        </w:rPr>
        <w:t>3</w:t>
      </w:r>
      <w:r w:rsidR="00397986">
        <w:rPr>
          <w:rFonts w:ascii="仿宋_GB2312" w:hAnsi="宋体"/>
          <w:sz w:val="30"/>
          <w:szCs w:val="30"/>
        </w:rPr>
        <w:t>6</w:t>
      </w:r>
      <w:r w:rsidR="00BD40DA">
        <w:rPr>
          <w:rFonts w:ascii="仿宋_GB2312" w:hAnsi="宋体" w:hint="eastAsia"/>
          <w:sz w:val="30"/>
          <w:szCs w:val="30"/>
        </w:rPr>
        <w:t>、</w:t>
      </w:r>
      <w:r w:rsidR="00BD40DA" w:rsidRPr="00BD40DA">
        <w:rPr>
          <w:rFonts w:ascii="仿宋_GB2312" w:hAnsi="宋体" w:hint="eastAsia"/>
          <w:sz w:val="30"/>
          <w:szCs w:val="30"/>
        </w:rPr>
        <w:t>解决省文明指数测评迎检环卫问题整改工作经费</w:t>
      </w:r>
      <w:r w:rsidR="00BD40DA">
        <w:rPr>
          <w:rFonts w:ascii="仿宋_GB2312" w:hAnsi="宋体" w:hint="eastAsia"/>
          <w:sz w:val="30"/>
          <w:szCs w:val="30"/>
        </w:rPr>
        <w:t>1</w:t>
      </w:r>
      <w:r w:rsidR="00BD40DA">
        <w:rPr>
          <w:rFonts w:ascii="仿宋_GB2312" w:hAnsi="宋体"/>
          <w:sz w:val="30"/>
          <w:szCs w:val="30"/>
        </w:rPr>
        <w:t>0</w:t>
      </w:r>
      <w:r w:rsidR="00BD40DA">
        <w:rPr>
          <w:rFonts w:ascii="仿宋_GB2312" w:hAnsi="宋体" w:hint="eastAsia"/>
          <w:sz w:val="30"/>
          <w:szCs w:val="30"/>
        </w:rPr>
        <w:t>万元。</w:t>
      </w:r>
    </w:p>
    <w:p w14:paraId="46B9096B" w14:textId="77777777" w:rsidR="00A267B7" w:rsidRPr="007E3FCF" w:rsidRDefault="00A267B7" w:rsidP="00A22059">
      <w:pPr>
        <w:spacing w:line="360" w:lineRule="auto"/>
        <w:ind w:firstLineChars="200" w:firstLine="643"/>
        <w:rPr>
          <w:rFonts w:asciiTheme="minorEastAsia" w:eastAsiaTheme="minorEastAsia" w:hAnsiTheme="minorEastAsia" w:cs="仿宋"/>
          <w:b/>
          <w:sz w:val="32"/>
          <w:szCs w:val="32"/>
        </w:rPr>
      </w:pPr>
      <w:r w:rsidRPr="007E3FCF">
        <w:rPr>
          <w:rFonts w:asciiTheme="minorEastAsia" w:eastAsiaTheme="minorEastAsia" w:hAnsiTheme="minorEastAsia" w:cs="仿宋" w:hint="eastAsia"/>
          <w:b/>
          <w:sz w:val="32"/>
          <w:szCs w:val="32"/>
        </w:rPr>
        <w:lastRenderedPageBreak/>
        <w:t>三、政府性基金预算支出情况</w:t>
      </w:r>
    </w:p>
    <w:p w14:paraId="43AB3798" w14:textId="2DB3F6F7" w:rsidR="00A267B7" w:rsidRPr="007E3FCF" w:rsidRDefault="007E3FCF" w:rsidP="00CF25D5">
      <w:pPr>
        <w:spacing w:line="360" w:lineRule="auto"/>
        <w:ind w:firstLineChars="200" w:firstLine="640"/>
        <w:rPr>
          <w:rFonts w:asciiTheme="minorEastAsia" w:eastAsiaTheme="minorEastAsia" w:hAnsiTheme="minorEastAsia" w:cs="仿宋"/>
          <w:sz w:val="32"/>
          <w:szCs w:val="32"/>
        </w:rPr>
      </w:pPr>
      <w:r w:rsidRPr="007E3FCF">
        <w:rPr>
          <w:rFonts w:asciiTheme="minorEastAsia" w:eastAsiaTheme="minorEastAsia" w:hAnsiTheme="minorEastAsia" w:cs="仿宋" w:hint="eastAsia"/>
          <w:sz w:val="32"/>
          <w:szCs w:val="32"/>
        </w:rPr>
        <w:t>202</w:t>
      </w:r>
      <w:r w:rsidR="00FF28F4">
        <w:rPr>
          <w:rFonts w:asciiTheme="minorEastAsia" w:eastAsiaTheme="minorEastAsia" w:hAnsiTheme="minorEastAsia" w:cs="仿宋"/>
          <w:sz w:val="32"/>
          <w:szCs w:val="32"/>
        </w:rPr>
        <w:t>1</w:t>
      </w:r>
      <w:r w:rsidRPr="007E3FCF">
        <w:rPr>
          <w:rFonts w:asciiTheme="minorEastAsia" w:eastAsiaTheme="minorEastAsia" w:hAnsiTheme="minorEastAsia" w:cs="仿宋" w:hint="eastAsia"/>
          <w:sz w:val="32"/>
          <w:szCs w:val="32"/>
        </w:rPr>
        <w:t>年度</w:t>
      </w:r>
      <w:r w:rsidR="00A267B7" w:rsidRPr="007E3FCF">
        <w:rPr>
          <w:rFonts w:asciiTheme="minorEastAsia" w:eastAsiaTheme="minorEastAsia" w:hAnsiTheme="minorEastAsia" w:cs="仿宋" w:hint="eastAsia"/>
          <w:sz w:val="32"/>
          <w:szCs w:val="32"/>
        </w:rPr>
        <w:t>本部门政府性基金预算支出</w:t>
      </w:r>
      <w:r w:rsidR="00CF25D5">
        <w:rPr>
          <w:rFonts w:asciiTheme="minorEastAsia" w:eastAsiaTheme="minorEastAsia" w:hAnsiTheme="minorEastAsia" w:cs="仿宋" w:hint="eastAsia"/>
          <w:sz w:val="32"/>
          <w:szCs w:val="32"/>
        </w:rPr>
        <w:t>5</w:t>
      </w:r>
      <w:r w:rsidR="00CF25D5">
        <w:rPr>
          <w:rFonts w:asciiTheme="minorEastAsia" w:eastAsiaTheme="minorEastAsia" w:hAnsiTheme="minorEastAsia" w:cs="仿宋"/>
          <w:sz w:val="32"/>
          <w:szCs w:val="32"/>
        </w:rPr>
        <w:t>65.66</w:t>
      </w:r>
      <w:bookmarkStart w:id="1" w:name="_Hlk107304347"/>
      <w:r w:rsidR="0065415E">
        <w:rPr>
          <w:rFonts w:asciiTheme="minorEastAsia" w:eastAsiaTheme="minorEastAsia" w:hAnsiTheme="minorEastAsia" w:cs="仿宋" w:hint="eastAsia"/>
          <w:sz w:val="32"/>
          <w:szCs w:val="32"/>
        </w:rPr>
        <w:t>万元</w:t>
      </w:r>
      <w:bookmarkEnd w:id="1"/>
      <w:r w:rsidR="00CF25D5">
        <w:rPr>
          <w:rFonts w:asciiTheme="minorEastAsia" w:eastAsiaTheme="minorEastAsia" w:hAnsiTheme="minorEastAsia" w:cs="仿宋" w:hint="eastAsia"/>
          <w:sz w:val="32"/>
          <w:szCs w:val="32"/>
        </w:rPr>
        <w:t>：</w:t>
      </w:r>
      <w:r w:rsidR="00BD40DA">
        <w:rPr>
          <w:rFonts w:asciiTheme="minorEastAsia" w:eastAsiaTheme="minorEastAsia" w:hAnsiTheme="minorEastAsia" w:cs="仿宋" w:hint="eastAsia"/>
          <w:sz w:val="32"/>
          <w:szCs w:val="32"/>
        </w:rPr>
        <w:t>1、</w:t>
      </w:r>
      <w:r w:rsidR="00BD40DA" w:rsidRPr="00BD40DA">
        <w:rPr>
          <w:rFonts w:asciiTheme="minorEastAsia" w:eastAsiaTheme="minorEastAsia" w:hAnsiTheme="minorEastAsia" w:cs="仿宋" w:hint="eastAsia"/>
          <w:sz w:val="32"/>
          <w:szCs w:val="32"/>
        </w:rPr>
        <w:t>白马公园第一期（沥青站）房屋拆除费用</w:t>
      </w:r>
      <w:r w:rsidR="00CF25D5">
        <w:rPr>
          <w:rFonts w:asciiTheme="minorEastAsia" w:eastAsiaTheme="minorEastAsia" w:hAnsiTheme="minorEastAsia" w:cs="仿宋" w:hint="eastAsia"/>
          <w:sz w:val="32"/>
          <w:szCs w:val="32"/>
        </w:rPr>
        <w:t>2</w:t>
      </w:r>
      <w:r w:rsidR="00CF25D5">
        <w:rPr>
          <w:rFonts w:asciiTheme="minorEastAsia" w:eastAsiaTheme="minorEastAsia" w:hAnsiTheme="minorEastAsia" w:cs="仿宋"/>
          <w:sz w:val="32"/>
          <w:szCs w:val="32"/>
        </w:rPr>
        <w:t>0</w:t>
      </w:r>
      <w:r w:rsidR="00CF25D5">
        <w:rPr>
          <w:rFonts w:asciiTheme="minorEastAsia" w:eastAsiaTheme="minorEastAsia" w:hAnsiTheme="minorEastAsia" w:cs="仿宋" w:hint="eastAsia"/>
          <w:sz w:val="32"/>
          <w:szCs w:val="32"/>
        </w:rPr>
        <w:t>万元；</w:t>
      </w:r>
      <w:r w:rsidR="00BD40DA">
        <w:rPr>
          <w:rFonts w:asciiTheme="minorEastAsia" w:eastAsiaTheme="minorEastAsia" w:hAnsiTheme="minorEastAsia" w:cs="仿宋" w:hint="eastAsia"/>
          <w:sz w:val="32"/>
          <w:szCs w:val="32"/>
        </w:rPr>
        <w:t>2、</w:t>
      </w:r>
      <w:r w:rsidR="00BD40DA" w:rsidRPr="00BD40DA">
        <w:rPr>
          <w:rFonts w:asciiTheme="minorEastAsia" w:eastAsiaTheme="minorEastAsia" w:hAnsiTheme="minorEastAsia" w:cs="仿宋" w:hint="eastAsia"/>
          <w:sz w:val="32"/>
          <w:szCs w:val="32"/>
        </w:rPr>
        <w:t>白马公园万家庄路</w:t>
      </w:r>
      <w:proofErr w:type="gramStart"/>
      <w:r w:rsidR="00BD40DA" w:rsidRPr="00BD40DA">
        <w:rPr>
          <w:rFonts w:asciiTheme="minorEastAsia" w:eastAsiaTheme="minorEastAsia" w:hAnsiTheme="minorEastAsia" w:cs="仿宋" w:hint="eastAsia"/>
          <w:sz w:val="32"/>
          <w:szCs w:val="32"/>
        </w:rPr>
        <w:t>清表清淤</w:t>
      </w:r>
      <w:proofErr w:type="gramEnd"/>
      <w:r w:rsidR="00BD40DA" w:rsidRPr="00BD40DA">
        <w:rPr>
          <w:rFonts w:asciiTheme="minorEastAsia" w:eastAsiaTheme="minorEastAsia" w:hAnsiTheme="minorEastAsia" w:cs="仿宋" w:hint="eastAsia"/>
          <w:sz w:val="32"/>
          <w:szCs w:val="32"/>
        </w:rPr>
        <w:t>工程款</w:t>
      </w:r>
      <w:r w:rsidR="00CF25D5">
        <w:rPr>
          <w:rFonts w:asciiTheme="minorEastAsia" w:eastAsiaTheme="minorEastAsia" w:hAnsiTheme="minorEastAsia" w:cs="仿宋" w:hint="eastAsia"/>
          <w:sz w:val="32"/>
          <w:szCs w:val="32"/>
        </w:rPr>
        <w:t>1</w:t>
      </w:r>
      <w:r w:rsidR="00CF25D5">
        <w:rPr>
          <w:rFonts w:asciiTheme="minorEastAsia" w:eastAsiaTheme="minorEastAsia" w:hAnsiTheme="minorEastAsia" w:cs="仿宋"/>
          <w:sz w:val="32"/>
          <w:szCs w:val="32"/>
        </w:rPr>
        <w:t>7.76</w:t>
      </w:r>
      <w:r w:rsidR="00CF25D5">
        <w:rPr>
          <w:rFonts w:asciiTheme="minorEastAsia" w:eastAsiaTheme="minorEastAsia" w:hAnsiTheme="minorEastAsia" w:cs="仿宋" w:hint="eastAsia"/>
          <w:sz w:val="32"/>
          <w:szCs w:val="32"/>
        </w:rPr>
        <w:t>万元；</w:t>
      </w:r>
      <w:r w:rsidR="00BD40DA">
        <w:rPr>
          <w:rFonts w:asciiTheme="minorEastAsia" w:eastAsiaTheme="minorEastAsia" w:hAnsiTheme="minorEastAsia" w:cs="仿宋" w:hint="eastAsia"/>
          <w:sz w:val="32"/>
          <w:szCs w:val="32"/>
        </w:rPr>
        <w:t>3、</w:t>
      </w:r>
      <w:r w:rsidR="00BD40DA" w:rsidRPr="00BD40DA">
        <w:rPr>
          <w:rFonts w:asciiTheme="minorEastAsia" w:eastAsiaTheme="minorEastAsia" w:hAnsiTheme="minorEastAsia" w:cs="仿宋" w:hint="eastAsia"/>
          <w:sz w:val="32"/>
          <w:szCs w:val="32"/>
        </w:rPr>
        <w:t>2021年“七一”建党100周年</w:t>
      </w:r>
      <w:proofErr w:type="gramStart"/>
      <w:r w:rsidR="00BD40DA" w:rsidRPr="00BD40DA">
        <w:rPr>
          <w:rFonts w:asciiTheme="minorEastAsia" w:eastAsiaTheme="minorEastAsia" w:hAnsiTheme="minorEastAsia" w:cs="仿宋" w:hint="eastAsia"/>
          <w:sz w:val="32"/>
          <w:szCs w:val="32"/>
        </w:rPr>
        <w:t>城区绿雕和</w:t>
      </w:r>
      <w:proofErr w:type="gramEnd"/>
      <w:r w:rsidR="00BD40DA" w:rsidRPr="00BD40DA">
        <w:rPr>
          <w:rFonts w:asciiTheme="minorEastAsia" w:eastAsiaTheme="minorEastAsia" w:hAnsiTheme="minorEastAsia" w:cs="仿宋" w:hint="eastAsia"/>
          <w:sz w:val="32"/>
          <w:szCs w:val="32"/>
        </w:rPr>
        <w:t>花卉摆放工程</w:t>
      </w:r>
      <w:r w:rsidR="00CF25D5">
        <w:rPr>
          <w:rFonts w:asciiTheme="minorEastAsia" w:eastAsiaTheme="minorEastAsia" w:hAnsiTheme="minorEastAsia" w:cs="仿宋" w:hint="eastAsia"/>
          <w:sz w:val="32"/>
          <w:szCs w:val="32"/>
        </w:rPr>
        <w:t>2</w:t>
      </w:r>
      <w:r w:rsidR="00CF25D5">
        <w:rPr>
          <w:rFonts w:asciiTheme="minorEastAsia" w:eastAsiaTheme="minorEastAsia" w:hAnsiTheme="minorEastAsia" w:cs="仿宋"/>
          <w:sz w:val="32"/>
          <w:szCs w:val="32"/>
        </w:rPr>
        <w:t>3</w:t>
      </w:r>
      <w:r w:rsidR="00CF25D5">
        <w:rPr>
          <w:rFonts w:asciiTheme="minorEastAsia" w:eastAsiaTheme="minorEastAsia" w:hAnsiTheme="minorEastAsia" w:cs="仿宋" w:hint="eastAsia"/>
          <w:sz w:val="32"/>
          <w:szCs w:val="32"/>
        </w:rPr>
        <w:t>万元；4、</w:t>
      </w:r>
      <w:proofErr w:type="gramStart"/>
      <w:r w:rsidR="00BD40DA" w:rsidRPr="00BD40DA">
        <w:rPr>
          <w:rFonts w:asciiTheme="minorEastAsia" w:eastAsiaTheme="minorEastAsia" w:hAnsiTheme="minorEastAsia" w:cs="仿宋" w:hint="eastAsia"/>
          <w:sz w:val="32"/>
          <w:szCs w:val="32"/>
        </w:rPr>
        <w:t>纺后绿岛</w:t>
      </w:r>
      <w:proofErr w:type="gramEnd"/>
      <w:r w:rsidR="00BD40DA" w:rsidRPr="00BD40DA">
        <w:rPr>
          <w:rFonts w:asciiTheme="minorEastAsia" w:eastAsiaTheme="minorEastAsia" w:hAnsiTheme="minorEastAsia" w:cs="仿宋" w:hint="eastAsia"/>
          <w:sz w:val="32"/>
          <w:szCs w:val="32"/>
        </w:rPr>
        <w:t>绿化整改及古树保护项目</w:t>
      </w:r>
      <w:r w:rsidR="00CF25D5">
        <w:rPr>
          <w:rFonts w:asciiTheme="minorEastAsia" w:eastAsiaTheme="minorEastAsia" w:hAnsiTheme="minorEastAsia" w:cs="仿宋" w:hint="eastAsia"/>
          <w:sz w:val="32"/>
          <w:szCs w:val="32"/>
        </w:rPr>
        <w:t>2</w:t>
      </w:r>
      <w:r w:rsidR="00CF25D5">
        <w:rPr>
          <w:rFonts w:asciiTheme="minorEastAsia" w:eastAsiaTheme="minorEastAsia" w:hAnsiTheme="minorEastAsia" w:cs="仿宋"/>
          <w:sz w:val="32"/>
          <w:szCs w:val="32"/>
        </w:rPr>
        <w:t>1.25</w:t>
      </w:r>
      <w:r w:rsidR="00CF25D5">
        <w:rPr>
          <w:rFonts w:asciiTheme="minorEastAsia" w:eastAsiaTheme="minorEastAsia" w:hAnsiTheme="minorEastAsia" w:cs="仿宋" w:hint="eastAsia"/>
          <w:sz w:val="32"/>
          <w:szCs w:val="32"/>
        </w:rPr>
        <w:t>万元；</w:t>
      </w:r>
      <w:r w:rsidR="00BD40DA">
        <w:rPr>
          <w:rFonts w:asciiTheme="minorEastAsia" w:eastAsiaTheme="minorEastAsia" w:hAnsiTheme="minorEastAsia" w:cs="仿宋"/>
          <w:sz w:val="32"/>
          <w:szCs w:val="32"/>
        </w:rPr>
        <w:t>5</w:t>
      </w:r>
      <w:r w:rsidR="00BD40DA">
        <w:rPr>
          <w:rFonts w:asciiTheme="minorEastAsia" w:eastAsiaTheme="minorEastAsia" w:hAnsiTheme="minorEastAsia" w:cs="仿宋" w:hint="eastAsia"/>
          <w:sz w:val="32"/>
          <w:szCs w:val="32"/>
        </w:rPr>
        <w:t>、</w:t>
      </w:r>
      <w:r w:rsidR="00BD40DA" w:rsidRPr="00BD40DA">
        <w:rPr>
          <w:rFonts w:asciiTheme="minorEastAsia" w:eastAsiaTheme="minorEastAsia" w:hAnsiTheme="minorEastAsia" w:cs="仿宋" w:hint="eastAsia"/>
          <w:sz w:val="32"/>
          <w:szCs w:val="32"/>
        </w:rPr>
        <w:t>拨第20个“城市绿化周”活动期间绿化种植工作经费</w:t>
      </w:r>
      <w:r w:rsidR="00CF25D5">
        <w:rPr>
          <w:rFonts w:asciiTheme="minorEastAsia" w:eastAsiaTheme="minorEastAsia" w:hAnsiTheme="minorEastAsia" w:cs="仿宋" w:hint="eastAsia"/>
          <w:sz w:val="32"/>
          <w:szCs w:val="32"/>
        </w:rPr>
        <w:t>1</w:t>
      </w:r>
      <w:r w:rsidR="00CF25D5">
        <w:rPr>
          <w:rFonts w:asciiTheme="minorEastAsia" w:eastAsiaTheme="minorEastAsia" w:hAnsiTheme="minorEastAsia" w:cs="仿宋"/>
          <w:sz w:val="32"/>
          <w:szCs w:val="32"/>
        </w:rPr>
        <w:t>9.80</w:t>
      </w:r>
      <w:r w:rsidR="00CF25D5">
        <w:rPr>
          <w:rFonts w:asciiTheme="minorEastAsia" w:eastAsiaTheme="minorEastAsia" w:hAnsiTheme="minorEastAsia" w:cs="仿宋" w:hint="eastAsia"/>
          <w:sz w:val="32"/>
          <w:szCs w:val="32"/>
        </w:rPr>
        <w:t>万元；</w:t>
      </w:r>
      <w:r w:rsidR="00BD40DA">
        <w:rPr>
          <w:rFonts w:asciiTheme="minorEastAsia" w:eastAsiaTheme="minorEastAsia" w:hAnsiTheme="minorEastAsia" w:cs="仿宋"/>
          <w:sz w:val="32"/>
          <w:szCs w:val="32"/>
        </w:rPr>
        <w:t>6</w:t>
      </w:r>
      <w:r w:rsidR="00BD40DA">
        <w:rPr>
          <w:rFonts w:asciiTheme="minorEastAsia" w:eastAsiaTheme="minorEastAsia" w:hAnsiTheme="minorEastAsia" w:cs="仿宋" w:hint="eastAsia"/>
          <w:sz w:val="32"/>
          <w:szCs w:val="32"/>
        </w:rPr>
        <w:t>、</w:t>
      </w:r>
      <w:r w:rsidR="00BD40DA" w:rsidRPr="00BD40DA">
        <w:rPr>
          <w:rFonts w:asciiTheme="minorEastAsia" w:eastAsiaTheme="minorEastAsia" w:hAnsiTheme="minorEastAsia" w:cs="仿宋" w:hint="eastAsia"/>
          <w:sz w:val="32"/>
          <w:szCs w:val="32"/>
        </w:rPr>
        <w:t>道县二小新花坛和围墙绿化项目</w:t>
      </w:r>
      <w:r w:rsidR="00CF25D5">
        <w:rPr>
          <w:rFonts w:asciiTheme="minorEastAsia" w:eastAsiaTheme="minorEastAsia" w:hAnsiTheme="minorEastAsia" w:cs="仿宋" w:hint="eastAsia"/>
          <w:sz w:val="32"/>
          <w:szCs w:val="32"/>
        </w:rPr>
        <w:t>1</w:t>
      </w:r>
      <w:r w:rsidR="00CF25D5">
        <w:rPr>
          <w:rFonts w:asciiTheme="minorEastAsia" w:eastAsiaTheme="minorEastAsia" w:hAnsiTheme="minorEastAsia" w:cs="仿宋"/>
          <w:sz w:val="32"/>
          <w:szCs w:val="32"/>
        </w:rPr>
        <w:t>4.20</w:t>
      </w:r>
      <w:r w:rsidR="00CF25D5">
        <w:rPr>
          <w:rFonts w:asciiTheme="minorEastAsia" w:eastAsiaTheme="minorEastAsia" w:hAnsiTheme="minorEastAsia" w:cs="仿宋" w:hint="eastAsia"/>
          <w:sz w:val="32"/>
          <w:szCs w:val="32"/>
        </w:rPr>
        <w:t>万元；7、</w:t>
      </w:r>
      <w:r w:rsidR="00BD40DA" w:rsidRPr="00BD40DA">
        <w:rPr>
          <w:rFonts w:asciiTheme="minorEastAsia" w:eastAsiaTheme="minorEastAsia" w:hAnsiTheme="minorEastAsia" w:cs="仿宋" w:hint="eastAsia"/>
          <w:sz w:val="32"/>
          <w:szCs w:val="32"/>
        </w:rPr>
        <w:t>道县</w:t>
      </w:r>
      <w:proofErr w:type="gramStart"/>
      <w:r w:rsidR="00BD40DA" w:rsidRPr="00BD40DA">
        <w:rPr>
          <w:rFonts w:asciiTheme="minorEastAsia" w:eastAsiaTheme="minorEastAsia" w:hAnsiTheme="minorEastAsia" w:cs="仿宋" w:hint="eastAsia"/>
          <w:sz w:val="32"/>
          <w:szCs w:val="32"/>
        </w:rPr>
        <w:t>工业园富园</w:t>
      </w:r>
      <w:proofErr w:type="gramEnd"/>
      <w:r w:rsidR="00BD40DA" w:rsidRPr="00BD40DA">
        <w:rPr>
          <w:rFonts w:asciiTheme="minorEastAsia" w:eastAsiaTheme="minorEastAsia" w:hAnsiTheme="minorEastAsia" w:cs="仿宋" w:hint="eastAsia"/>
          <w:sz w:val="32"/>
          <w:szCs w:val="32"/>
        </w:rPr>
        <w:t>二路绿化工程</w:t>
      </w:r>
      <w:r w:rsidR="00CF25D5">
        <w:rPr>
          <w:rFonts w:asciiTheme="minorEastAsia" w:eastAsiaTheme="minorEastAsia" w:hAnsiTheme="minorEastAsia" w:cs="仿宋" w:hint="eastAsia"/>
          <w:sz w:val="32"/>
          <w:szCs w:val="32"/>
        </w:rPr>
        <w:t>4</w:t>
      </w:r>
      <w:r w:rsidR="00CF25D5">
        <w:rPr>
          <w:rFonts w:asciiTheme="minorEastAsia" w:eastAsiaTheme="minorEastAsia" w:hAnsiTheme="minorEastAsia" w:cs="仿宋"/>
          <w:sz w:val="32"/>
          <w:szCs w:val="32"/>
        </w:rPr>
        <w:t>2</w:t>
      </w:r>
      <w:r w:rsidR="00CF25D5">
        <w:rPr>
          <w:rFonts w:asciiTheme="minorEastAsia" w:eastAsiaTheme="minorEastAsia" w:hAnsiTheme="minorEastAsia" w:cs="仿宋" w:hint="eastAsia"/>
          <w:sz w:val="32"/>
          <w:szCs w:val="32"/>
        </w:rPr>
        <w:t>万元；</w:t>
      </w:r>
      <w:r w:rsidR="00CF25D5">
        <w:rPr>
          <w:rFonts w:asciiTheme="minorEastAsia" w:eastAsiaTheme="minorEastAsia" w:hAnsiTheme="minorEastAsia" w:cs="仿宋"/>
          <w:sz w:val="32"/>
          <w:szCs w:val="32"/>
        </w:rPr>
        <w:t>8</w:t>
      </w:r>
      <w:r w:rsidR="00BD40DA">
        <w:rPr>
          <w:rFonts w:asciiTheme="minorEastAsia" w:eastAsiaTheme="minorEastAsia" w:hAnsiTheme="minorEastAsia" w:cs="仿宋" w:hint="eastAsia"/>
          <w:sz w:val="32"/>
          <w:szCs w:val="32"/>
        </w:rPr>
        <w:t>、</w:t>
      </w:r>
      <w:r w:rsidR="00BD40DA" w:rsidRPr="00BD40DA">
        <w:rPr>
          <w:rFonts w:asciiTheme="minorEastAsia" w:eastAsiaTheme="minorEastAsia" w:hAnsiTheme="minorEastAsia" w:cs="仿宋" w:hint="eastAsia"/>
          <w:sz w:val="32"/>
          <w:szCs w:val="32"/>
        </w:rPr>
        <w:t>道县爱莲中心广场城区公共绿化带绿篱补植补种绿化项目</w:t>
      </w:r>
      <w:r w:rsidR="00CF25D5">
        <w:rPr>
          <w:rFonts w:asciiTheme="minorEastAsia" w:eastAsiaTheme="minorEastAsia" w:hAnsiTheme="minorEastAsia" w:cs="仿宋" w:hint="eastAsia"/>
          <w:sz w:val="32"/>
          <w:szCs w:val="32"/>
        </w:rPr>
        <w:t>2</w:t>
      </w:r>
      <w:r w:rsidR="00CF25D5">
        <w:rPr>
          <w:rFonts w:asciiTheme="minorEastAsia" w:eastAsiaTheme="minorEastAsia" w:hAnsiTheme="minorEastAsia" w:cs="仿宋"/>
          <w:sz w:val="32"/>
          <w:szCs w:val="32"/>
        </w:rPr>
        <w:t>7.80</w:t>
      </w:r>
      <w:r w:rsidR="0087335F">
        <w:rPr>
          <w:rFonts w:asciiTheme="minorEastAsia" w:eastAsiaTheme="minorEastAsia" w:hAnsiTheme="minorEastAsia" w:cs="仿宋" w:hint="eastAsia"/>
          <w:sz w:val="32"/>
          <w:szCs w:val="32"/>
        </w:rPr>
        <w:t>万元；</w:t>
      </w:r>
      <w:r w:rsidR="0087335F">
        <w:rPr>
          <w:rFonts w:asciiTheme="minorEastAsia" w:eastAsiaTheme="minorEastAsia" w:hAnsiTheme="minorEastAsia" w:cs="仿宋"/>
          <w:sz w:val="32"/>
          <w:szCs w:val="32"/>
        </w:rPr>
        <w:t>9</w:t>
      </w:r>
      <w:r w:rsidR="00BD40DA">
        <w:rPr>
          <w:rFonts w:asciiTheme="minorEastAsia" w:eastAsiaTheme="minorEastAsia" w:hAnsiTheme="minorEastAsia" w:cs="仿宋" w:hint="eastAsia"/>
          <w:sz w:val="32"/>
          <w:szCs w:val="32"/>
        </w:rPr>
        <w:t>、</w:t>
      </w:r>
      <w:r w:rsidR="00BD40DA" w:rsidRPr="00BD40DA">
        <w:rPr>
          <w:rFonts w:asciiTheme="minorEastAsia" w:eastAsiaTheme="minorEastAsia" w:hAnsiTheme="minorEastAsia" w:cs="仿宋" w:hint="eastAsia"/>
          <w:sz w:val="32"/>
          <w:szCs w:val="32"/>
        </w:rPr>
        <w:t>道县月岩路口城管局对面绿化工程</w:t>
      </w:r>
      <w:r w:rsidR="0087335F">
        <w:rPr>
          <w:rFonts w:asciiTheme="minorEastAsia" w:eastAsiaTheme="minorEastAsia" w:hAnsiTheme="minorEastAsia" w:cs="仿宋" w:hint="eastAsia"/>
          <w:sz w:val="32"/>
          <w:szCs w:val="32"/>
        </w:rPr>
        <w:t>2</w:t>
      </w:r>
      <w:r w:rsidR="0087335F">
        <w:rPr>
          <w:rFonts w:asciiTheme="minorEastAsia" w:eastAsiaTheme="minorEastAsia" w:hAnsiTheme="minorEastAsia" w:cs="仿宋"/>
          <w:sz w:val="32"/>
          <w:szCs w:val="32"/>
        </w:rPr>
        <w:t>0</w:t>
      </w:r>
      <w:r w:rsidR="0087335F">
        <w:rPr>
          <w:rFonts w:asciiTheme="minorEastAsia" w:eastAsiaTheme="minorEastAsia" w:hAnsiTheme="minorEastAsia" w:cs="仿宋" w:hint="eastAsia"/>
          <w:sz w:val="32"/>
          <w:szCs w:val="32"/>
        </w:rPr>
        <w:t>万元；</w:t>
      </w:r>
      <w:r w:rsidR="0087335F">
        <w:rPr>
          <w:rFonts w:asciiTheme="minorEastAsia" w:eastAsiaTheme="minorEastAsia" w:hAnsiTheme="minorEastAsia" w:cs="仿宋"/>
          <w:sz w:val="32"/>
          <w:szCs w:val="32"/>
        </w:rPr>
        <w:t>10</w:t>
      </w:r>
      <w:r w:rsidR="00BD40DA">
        <w:rPr>
          <w:rFonts w:asciiTheme="minorEastAsia" w:eastAsiaTheme="minorEastAsia" w:hAnsiTheme="minorEastAsia" w:cs="仿宋" w:hint="eastAsia"/>
          <w:sz w:val="32"/>
          <w:szCs w:val="32"/>
        </w:rPr>
        <w:t>、</w:t>
      </w:r>
      <w:proofErr w:type="gramStart"/>
      <w:r w:rsidR="00BD40DA" w:rsidRPr="00BD40DA">
        <w:rPr>
          <w:rFonts w:asciiTheme="minorEastAsia" w:eastAsiaTheme="minorEastAsia" w:hAnsiTheme="minorEastAsia" w:cs="仿宋" w:hint="eastAsia"/>
          <w:sz w:val="32"/>
          <w:szCs w:val="32"/>
        </w:rPr>
        <w:t>工业园富园</w:t>
      </w:r>
      <w:proofErr w:type="gramEnd"/>
      <w:r w:rsidR="00BD40DA" w:rsidRPr="00BD40DA">
        <w:rPr>
          <w:rFonts w:asciiTheme="minorEastAsia" w:eastAsiaTheme="minorEastAsia" w:hAnsiTheme="minorEastAsia" w:cs="仿宋" w:hint="eastAsia"/>
          <w:sz w:val="32"/>
          <w:szCs w:val="32"/>
        </w:rPr>
        <w:t>一路及县城区主要干道补种绿化项目</w:t>
      </w:r>
      <w:r w:rsidR="0087335F">
        <w:rPr>
          <w:rFonts w:asciiTheme="minorEastAsia" w:eastAsiaTheme="minorEastAsia" w:hAnsiTheme="minorEastAsia" w:cs="仿宋" w:hint="eastAsia"/>
          <w:sz w:val="32"/>
          <w:szCs w:val="32"/>
        </w:rPr>
        <w:t>1</w:t>
      </w:r>
      <w:r w:rsidR="0087335F">
        <w:rPr>
          <w:rFonts w:asciiTheme="minorEastAsia" w:eastAsiaTheme="minorEastAsia" w:hAnsiTheme="minorEastAsia" w:cs="仿宋"/>
          <w:sz w:val="32"/>
          <w:szCs w:val="32"/>
        </w:rPr>
        <w:t>6.50</w:t>
      </w:r>
      <w:r w:rsidR="0087335F">
        <w:rPr>
          <w:rFonts w:asciiTheme="minorEastAsia" w:eastAsiaTheme="minorEastAsia" w:hAnsiTheme="minorEastAsia" w:cs="仿宋" w:hint="eastAsia"/>
          <w:sz w:val="32"/>
          <w:szCs w:val="32"/>
        </w:rPr>
        <w:t>万元；</w:t>
      </w:r>
      <w:r w:rsidR="0087335F">
        <w:rPr>
          <w:rFonts w:asciiTheme="minorEastAsia" w:eastAsiaTheme="minorEastAsia" w:hAnsiTheme="minorEastAsia" w:cs="仿宋"/>
          <w:sz w:val="32"/>
          <w:szCs w:val="32"/>
        </w:rPr>
        <w:t>11</w:t>
      </w:r>
      <w:r w:rsidR="00BD40DA">
        <w:rPr>
          <w:rFonts w:asciiTheme="minorEastAsia" w:eastAsiaTheme="minorEastAsia" w:hAnsiTheme="minorEastAsia" w:cs="仿宋" w:hint="eastAsia"/>
          <w:sz w:val="32"/>
          <w:szCs w:val="32"/>
        </w:rPr>
        <w:t>、</w:t>
      </w:r>
      <w:r w:rsidR="00BD40DA" w:rsidRPr="00BD40DA">
        <w:rPr>
          <w:rFonts w:asciiTheme="minorEastAsia" w:eastAsiaTheme="minorEastAsia" w:hAnsiTheme="minorEastAsia" w:cs="仿宋" w:hint="eastAsia"/>
          <w:sz w:val="32"/>
          <w:szCs w:val="32"/>
        </w:rPr>
        <w:t>2021年春节城区公园游园等公共绿地夜景亮化工程</w:t>
      </w:r>
      <w:r w:rsidR="0087335F">
        <w:rPr>
          <w:rFonts w:asciiTheme="minorEastAsia" w:eastAsiaTheme="minorEastAsia" w:hAnsiTheme="minorEastAsia" w:cs="仿宋" w:hint="eastAsia"/>
          <w:sz w:val="32"/>
          <w:szCs w:val="32"/>
        </w:rPr>
        <w:t>3</w:t>
      </w:r>
      <w:r w:rsidR="0087335F">
        <w:rPr>
          <w:rFonts w:asciiTheme="minorEastAsia" w:eastAsiaTheme="minorEastAsia" w:hAnsiTheme="minorEastAsia" w:cs="仿宋"/>
          <w:sz w:val="32"/>
          <w:szCs w:val="32"/>
        </w:rPr>
        <w:t>0.30</w:t>
      </w:r>
      <w:r w:rsidR="0087335F">
        <w:rPr>
          <w:rFonts w:asciiTheme="minorEastAsia" w:eastAsiaTheme="minorEastAsia" w:hAnsiTheme="minorEastAsia" w:cs="仿宋" w:hint="eastAsia"/>
          <w:sz w:val="32"/>
          <w:szCs w:val="32"/>
        </w:rPr>
        <w:t>万元；</w:t>
      </w:r>
      <w:r w:rsidR="00BD40DA">
        <w:rPr>
          <w:rFonts w:asciiTheme="minorEastAsia" w:eastAsiaTheme="minorEastAsia" w:hAnsiTheme="minorEastAsia" w:cs="仿宋"/>
          <w:sz w:val="32"/>
          <w:szCs w:val="32"/>
        </w:rPr>
        <w:t>1</w:t>
      </w:r>
      <w:r w:rsidR="0087335F">
        <w:rPr>
          <w:rFonts w:asciiTheme="minorEastAsia" w:eastAsiaTheme="minorEastAsia" w:hAnsiTheme="minorEastAsia" w:cs="仿宋"/>
          <w:sz w:val="32"/>
          <w:szCs w:val="32"/>
        </w:rPr>
        <w:t>2</w:t>
      </w:r>
      <w:r w:rsidR="00BD40DA">
        <w:rPr>
          <w:rFonts w:asciiTheme="minorEastAsia" w:eastAsiaTheme="minorEastAsia" w:hAnsiTheme="minorEastAsia" w:cs="仿宋" w:hint="eastAsia"/>
          <w:sz w:val="32"/>
          <w:szCs w:val="32"/>
        </w:rPr>
        <w:t>、</w:t>
      </w:r>
      <w:r w:rsidR="00BD40DA" w:rsidRPr="00BD40DA">
        <w:rPr>
          <w:rFonts w:asciiTheme="minorEastAsia" w:eastAsiaTheme="minorEastAsia" w:hAnsiTheme="minorEastAsia" w:cs="仿宋" w:hint="eastAsia"/>
          <w:sz w:val="32"/>
          <w:szCs w:val="32"/>
        </w:rPr>
        <w:t>道县公园路口绿化工程</w:t>
      </w:r>
      <w:r w:rsidR="0087335F">
        <w:rPr>
          <w:rFonts w:asciiTheme="minorEastAsia" w:eastAsiaTheme="minorEastAsia" w:hAnsiTheme="minorEastAsia" w:cs="仿宋" w:hint="eastAsia"/>
          <w:sz w:val="32"/>
          <w:szCs w:val="32"/>
        </w:rPr>
        <w:t>1</w:t>
      </w:r>
      <w:r w:rsidR="0087335F">
        <w:rPr>
          <w:rFonts w:asciiTheme="minorEastAsia" w:eastAsiaTheme="minorEastAsia" w:hAnsiTheme="minorEastAsia" w:cs="仿宋"/>
          <w:sz w:val="32"/>
          <w:szCs w:val="32"/>
        </w:rPr>
        <w:t>5.80</w:t>
      </w:r>
      <w:r w:rsidR="0087335F">
        <w:rPr>
          <w:rFonts w:asciiTheme="minorEastAsia" w:eastAsiaTheme="minorEastAsia" w:hAnsiTheme="minorEastAsia" w:cs="仿宋" w:hint="eastAsia"/>
          <w:sz w:val="32"/>
          <w:szCs w:val="32"/>
        </w:rPr>
        <w:t>万元；</w:t>
      </w:r>
      <w:r w:rsidR="00BD40DA">
        <w:rPr>
          <w:rFonts w:asciiTheme="minorEastAsia" w:eastAsiaTheme="minorEastAsia" w:hAnsiTheme="minorEastAsia" w:cs="仿宋"/>
          <w:sz w:val="32"/>
          <w:szCs w:val="32"/>
        </w:rPr>
        <w:t>1</w:t>
      </w:r>
      <w:r w:rsidR="0087335F">
        <w:rPr>
          <w:rFonts w:asciiTheme="minorEastAsia" w:eastAsiaTheme="minorEastAsia" w:hAnsiTheme="minorEastAsia" w:cs="仿宋"/>
          <w:sz w:val="32"/>
          <w:szCs w:val="32"/>
        </w:rPr>
        <w:t>3</w:t>
      </w:r>
      <w:r w:rsidR="00BD40DA">
        <w:rPr>
          <w:rFonts w:asciiTheme="minorEastAsia" w:eastAsiaTheme="minorEastAsia" w:hAnsiTheme="minorEastAsia" w:cs="仿宋" w:hint="eastAsia"/>
          <w:sz w:val="32"/>
          <w:szCs w:val="32"/>
        </w:rPr>
        <w:t>、</w:t>
      </w:r>
      <w:r w:rsidR="00BD40DA" w:rsidRPr="00BD40DA">
        <w:rPr>
          <w:rFonts w:asciiTheme="minorEastAsia" w:eastAsiaTheme="minorEastAsia" w:hAnsiTheme="minorEastAsia" w:cs="仿宋" w:hint="eastAsia"/>
          <w:sz w:val="32"/>
          <w:szCs w:val="32"/>
        </w:rPr>
        <w:t>道县快速通道树池内种植麦冬</w:t>
      </w:r>
      <w:proofErr w:type="gramStart"/>
      <w:r w:rsidR="00BD40DA" w:rsidRPr="00BD40DA">
        <w:rPr>
          <w:rFonts w:asciiTheme="minorEastAsia" w:eastAsiaTheme="minorEastAsia" w:hAnsiTheme="minorEastAsia" w:cs="仿宋" w:hint="eastAsia"/>
          <w:sz w:val="32"/>
          <w:szCs w:val="32"/>
        </w:rPr>
        <w:t>草项目</w:t>
      </w:r>
      <w:proofErr w:type="gramEnd"/>
      <w:r w:rsidR="0087335F">
        <w:rPr>
          <w:rFonts w:asciiTheme="minorEastAsia" w:eastAsiaTheme="minorEastAsia" w:hAnsiTheme="minorEastAsia" w:cs="仿宋" w:hint="eastAsia"/>
          <w:sz w:val="32"/>
          <w:szCs w:val="32"/>
        </w:rPr>
        <w:t>8万元；</w:t>
      </w:r>
      <w:r w:rsidR="00BD40DA">
        <w:rPr>
          <w:rFonts w:asciiTheme="minorEastAsia" w:eastAsiaTheme="minorEastAsia" w:hAnsiTheme="minorEastAsia" w:cs="仿宋"/>
          <w:sz w:val="32"/>
          <w:szCs w:val="32"/>
        </w:rPr>
        <w:t>1</w:t>
      </w:r>
      <w:r w:rsidR="0087335F">
        <w:rPr>
          <w:rFonts w:asciiTheme="minorEastAsia" w:eastAsiaTheme="minorEastAsia" w:hAnsiTheme="minorEastAsia" w:cs="仿宋"/>
          <w:sz w:val="32"/>
          <w:szCs w:val="32"/>
        </w:rPr>
        <w:t>4</w:t>
      </w:r>
      <w:r w:rsidR="00BD40DA">
        <w:rPr>
          <w:rFonts w:asciiTheme="minorEastAsia" w:eastAsiaTheme="minorEastAsia" w:hAnsiTheme="minorEastAsia" w:cs="仿宋" w:hint="eastAsia"/>
          <w:sz w:val="32"/>
          <w:szCs w:val="32"/>
        </w:rPr>
        <w:t>、</w:t>
      </w:r>
      <w:r w:rsidR="00BD40DA" w:rsidRPr="00BD40DA">
        <w:rPr>
          <w:rFonts w:asciiTheme="minorEastAsia" w:eastAsiaTheme="minorEastAsia" w:hAnsiTheme="minorEastAsia" w:cs="仿宋" w:hint="eastAsia"/>
          <w:sz w:val="32"/>
          <w:szCs w:val="32"/>
        </w:rPr>
        <w:t>2020年7月-2021年6月道县城区花卉种植和摆放工程经费</w:t>
      </w:r>
      <w:r w:rsidR="0087335F">
        <w:rPr>
          <w:rFonts w:asciiTheme="minorEastAsia" w:eastAsiaTheme="minorEastAsia" w:hAnsiTheme="minorEastAsia" w:cs="仿宋" w:hint="eastAsia"/>
          <w:sz w:val="32"/>
          <w:szCs w:val="32"/>
        </w:rPr>
        <w:t>5</w:t>
      </w:r>
      <w:r w:rsidR="0087335F">
        <w:rPr>
          <w:rFonts w:asciiTheme="minorEastAsia" w:eastAsiaTheme="minorEastAsia" w:hAnsiTheme="minorEastAsia" w:cs="仿宋"/>
          <w:sz w:val="32"/>
          <w:szCs w:val="32"/>
        </w:rPr>
        <w:t>3.80</w:t>
      </w:r>
      <w:r w:rsidR="0087335F">
        <w:rPr>
          <w:rFonts w:asciiTheme="minorEastAsia" w:eastAsiaTheme="minorEastAsia" w:hAnsiTheme="minorEastAsia" w:cs="仿宋" w:hint="eastAsia"/>
          <w:sz w:val="32"/>
          <w:szCs w:val="32"/>
        </w:rPr>
        <w:t>万元；</w:t>
      </w:r>
      <w:r w:rsidR="00BD40DA">
        <w:rPr>
          <w:rFonts w:asciiTheme="minorEastAsia" w:eastAsiaTheme="minorEastAsia" w:hAnsiTheme="minorEastAsia" w:cs="仿宋"/>
          <w:sz w:val="32"/>
          <w:szCs w:val="32"/>
        </w:rPr>
        <w:t>1</w:t>
      </w:r>
      <w:r w:rsidR="0087335F">
        <w:rPr>
          <w:rFonts w:asciiTheme="minorEastAsia" w:eastAsiaTheme="minorEastAsia" w:hAnsiTheme="minorEastAsia" w:cs="仿宋"/>
          <w:sz w:val="32"/>
          <w:szCs w:val="32"/>
        </w:rPr>
        <w:t>5</w:t>
      </w:r>
      <w:r w:rsidR="00BD40DA">
        <w:rPr>
          <w:rFonts w:asciiTheme="minorEastAsia" w:eastAsiaTheme="minorEastAsia" w:hAnsiTheme="minorEastAsia" w:cs="仿宋" w:hint="eastAsia"/>
          <w:sz w:val="32"/>
          <w:szCs w:val="32"/>
        </w:rPr>
        <w:t>、</w:t>
      </w:r>
      <w:r w:rsidR="00BD40DA" w:rsidRPr="00BD40DA">
        <w:rPr>
          <w:rFonts w:asciiTheme="minorEastAsia" w:eastAsiaTheme="minorEastAsia" w:hAnsiTheme="minorEastAsia" w:cs="仿宋" w:hint="eastAsia"/>
          <w:sz w:val="32"/>
          <w:szCs w:val="32"/>
        </w:rPr>
        <w:t>道县2020年第十三批次建设用地项目使用林地可行性报告编制费</w:t>
      </w:r>
      <w:r w:rsidR="0065415E">
        <w:rPr>
          <w:rFonts w:asciiTheme="minorEastAsia" w:eastAsiaTheme="minorEastAsia" w:hAnsiTheme="minorEastAsia" w:cs="仿宋" w:hint="eastAsia"/>
          <w:sz w:val="32"/>
          <w:szCs w:val="32"/>
        </w:rPr>
        <w:t>主要用于白马公园建设指挥部工程项目</w:t>
      </w:r>
      <w:r w:rsidR="0087335F">
        <w:rPr>
          <w:rFonts w:asciiTheme="minorEastAsia" w:eastAsiaTheme="minorEastAsia" w:hAnsiTheme="minorEastAsia" w:cs="仿宋" w:hint="eastAsia"/>
          <w:sz w:val="32"/>
          <w:szCs w:val="32"/>
        </w:rPr>
        <w:t>1</w:t>
      </w:r>
      <w:r w:rsidR="0087335F">
        <w:rPr>
          <w:rFonts w:asciiTheme="minorEastAsia" w:eastAsiaTheme="minorEastAsia" w:hAnsiTheme="minorEastAsia" w:cs="仿宋"/>
          <w:sz w:val="32"/>
          <w:szCs w:val="32"/>
        </w:rPr>
        <w:t>3</w:t>
      </w:r>
      <w:r w:rsidR="0087335F">
        <w:rPr>
          <w:rFonts w:asciiTheme="minorEastAsia" w:eastAsiaTheme="minorEastAsia" w:hAnsiTheme="minorEastAsia" w:cs="仿宋" w:hint="eastAsia"/>
          <w:sz w:val="32"/>
          <w:szCs w:val="32"/>
        </w:rPr>
        <w:t>万元；</w:t>
      </w:r>
      <w:r w:rsidR="00CF25D5">
        <w:rPr>
          <w:rFonts w:asciiTheme="minorEastAsia" w:eastAsiaTheme="minorEastAsia" w:hAnsiTheme="minorEastAsia" w:cs="仿宋" w:hint="eastAsia"/>
          <w:sz w:val="32"/>
          <w:szCs w:val="32"/>
        </w:rPr>
        <w:t>1</w:t>
      </w:r>
      <w:r w:rsidR="0087335F">
        <w:rPr>
          <w:rFonts w:asciiTheme="minorEastAsia" w:eastAsiaTheme="minorEastAsia" w:hAnsiTheme="minorEastAsia" w:cs="仿宋"/>
          <w:sz w:val="32"/>
          <w:szCs w:val="32"/>
        </w:rPr>
        <w:t>6</w:t>
      </w:r>
      <w:r w:rsidR="0087335F">
        <w:rPr>
          <w:rFonts w:asciiTheme="minorEastAsia" w:eastAsiaTheme="minorEastAsia" w:hAnsiTheme="minorEastAsia" w:cs="仿宋" w:hint="eastAsia"/>
          <w:sz w:val="32"/>
          <w:szCs w:val="32"/>
        </w:rPr>
        <w:t>、</w:t>
      </w:r>
      <w:r w:rsidR="00CF25D5">
        <w:rPr>
          <w:rFonts w:asciiTheme="minorEastAsia" w:eastAsiaTheme="minorEastAsia" w:hAnsiTheme="minorEastAsia" w:cs="仿宋" w:hint="eastAsia"/>
          <w:sz w:val="32"/>
          <w:szCs w:val="32"/>
        </w:rPr>
        <w:t>城乡建设发展资金2</w:t>
      </w:r>
      <w:r w:rsidR="00CF25D5">
        <w:rPr>
          <w:rFonts w:asciiTheme="minorEastAsia" w:eastAsiaTheme="minorEastAsia" w:hAnsiTheme="minorEastAsia" w:cs="仿宋"/>
          <w:sz w:val="32"/>
          <w:szCs w:val="32"/>
        </w:rPr>
        <w:t>22.45</w:t>
      </w:r>
      <w:r w:rsidR="00CF25D5">
        <w:rPr>
          <w:rFonts w:asciiTheme="minorEastAsia" w:eastAsiaTheme="minorEastAsia" w:hAnsiTheme="minorEastAsia" w:cs="仿宋" w:hint="eastAsia"/>
          <w:sz w:val="32"/>
          <w:szCs w:val="32"/>
        </w:rPr>
        <w:t>万元。</w:t>
      </w:r>
    </w:p>
    <w:p w14:paraId="1A80A760" w14:textId="77777777" w:rsidR="00A267B7" w:rsidRPr="007E3FCF" w:rsidRDefault="00A267B7" w:rsidP="00A267B7">
      <w:pPr>
        <w:spacing w:line="360" w:lineRule="auto"/>
        <w:ind w:firstLineChars="200" w:firstLine="643"/>
        <w:rPr>
          <w:rFonts w:asciiTheme="minorEastAsia" w:eastAsiaTheme="minorEastAsia" w:hAnsiTheme="minorEastAsia" w:cs="仿宋"/>
          <w:b/>
          <w:sz w:val="32"/>
          <w:szCs w:val="32"/>
        </w:rPr>
      </w:pPr>
      <w:r w:rsidRPr="007E3FCF">
        <w:rPr>
          <w:rFonts w:asciiTheme="minorEastAsia" w:eastAsiaTheme="minorEastAsia" w:hAnsiTheme="minorEastAsia" w:cs="仿宋" w:hint="eastAsia"/>
          <w:b/>
          <w:sz w:val="32"/>
          <w:szCs w:val="32"/>
        </w:rPr>
        <w:t>四、国有资本经营预算支出情况</w:t>
      </w:r>
    </w:p>
    <w:p w14:paraId="54A1C998" w14:textId="1ACB6B47" w:rsidR="00A267B7" w:rsidRPr="007E3FCF" w:rsidRDefault="007E3FCF" w:rsidP="0073390A">
      <w:pPr>
        <w:spacing w:line="360" w:lineRule="auto"/>
        <w:ind w:firstLineChars="200" w:firstLine="640"/>
        <w:rPr>
          <w:rFonts w:asciiTheme="minorEastAsia" w:eastAsiaTheme="minorEastAsia" w:hAnsiTheme="minorEastAsia" w:cs="仿宋"/>
          <w:sz w:val="32"/>
          <w:szCs w:val="32"/>
        </w:rPr>
      </w:pPr>
      <w:r w:rsidRPr="007E3FCF">
        <w:rPr>
          <w:rFonts w:asciiTheme="minorEastAsia" w:eastAsiaTheme="minorEastAsia" w:hAnsiTheme="minorEastAsia" w:cs="仿宋" w:hint="eastAsia"/>
          <w:sz w:val="32"/>
          <w:szCs w:val="32"/>
        </w:rPr>
        <w:t>202</w:t>
      </w:r>
      <w:r w:rsidR="00FA3728">
        <w:rPr>
          <w:rFonts w:asciiTheme="minorEastAsia" w:eastAsiaTheme="minorEastAsia" w:hAnsiTheme="minorEastAsia" w:cs="仿宋"/>
          <w:sz w:val="32"/>
          <w:szCs w:val="32"/>
        </w:rPr>
        <w:t>1</w:t>
      </w:r>
      <w:r w:rsidRPr="007E3FCF">
        <w:rPr>
          <w:rFonts w:asciiTheme="minorEastAsia" w:eastAsiaTheme="minorEastAsia" w:hAnsiTheme="minorEastAsia" w:cs="仿宋" w:hint="eastAsia"/>
          <w:sz w:val="32"/>
          <w:szCs w:val="32"/>
        </w:rPr>
        <w:t>年度</w:t>
      </w:r>
      <w:r w:rsidR="00A267B7" w:rsidRPr="007E3FCF">
        <w:rPr>
          <w:rFonts w:asciiTheme="minorEastAsia" w:eastAsiaTheme="minorEastAsia" w:hAnsiTheme="minorEastAsia" w:cs="仿宋" w:hint="eastAsia"/>
          <w:sz w:val="32"/>
          <w:szCs w:val="32"/>
        </w:rPr>
        <w:t>本部门无国有资</w:t>
      </w:r>
      <w:r w:rsidRPr="007E3FCF">
        <w:rPr>
          <w:rFonts w:asciiTheme="minorEastAsia" w:eastAsiaTheme="minorEastAsia" w:hAnsiTheme="minorEastAsia" w:cs="仿宋" w:hint="eastAsia"/>
          <w:sz w:val="32"/>
          <w:szCs w:val="32"/>
        </w:rPr>
        <w:t>本</w:t>
      </w:r>
      <w:r w:rsidR="00A267B7" w:rsidRPr="007E3FCF">
        <w:rPr>
          <w:rFonts w:asciiTheme="minorEastAsia" w:eastAsiaTheme="minorEastAsia" w:hAnsiTheme="minorEastAsia" w:cs="仿宋" w:hint="eastAsia"/>
          <w:sz w:val="32"/>
          <w:szCs w:val="32"/>
        </w:rPr>
        <w:t>经营预算支出。</w:t>
      </w:r>
    </w:p>
    <w:p w14:paraId="5DBF9D24" w14:textId="77777777" w:rsidR="00A267B7" w:rsidRPr="007E3FCF" w:rsidRDefault="00A267B7" w:rsidP="00A267B7">
      <w:pPr>
        <w:spacing w:line="360" w:lineRule="auto"/>
        <w:ind w:firstLineChars="200" w:firstLine="643"/>
        <w:rPr>
          <w:rFonts w:asciiTheme="minorEastAsia" w:eastAsiaTheme="minorEastAsia" w:hAnsiTheme="minorEastAsia" w:cs="仿宋"/>
          <w:b/>
          <w:sz w:val="32"/>
          <w:szCs w:val="32"/>
        </w:rPr>
      </w:pPr>
      <w:r w:rsidRPr="007E3FCF">
        <w:rPr>
          <w:rFonts w:asciiTheme="minorEastAsia" w:eastAsiaTheme="minorEastAsia" w:hAnsiTheme="minorEastAsia" w:cs="仿宋" w:hint="eastAsia"/>
          <w:b/>
          <w:sz w:val="32"/>
          <w:szCs w:val="32"/>
        </w:rPr>
        <w:t>五、社会保障基金预算支出情况</w:t>
      </w:r>
    </w:p>
    <w:p w14:paraId="1AFC4E83" w14:textId="78E3A7B2" w:rsidR="00A267B7" w:rsidRPr="007E3FCF" w:rsidRDefault="007E3FCF" w:rsidP="0073390A">
      <w:pPr>
        <w:spacing w:line="360" w:lineRule="auto"/>
        <w:ind w:firstLineChars="200" w:firstLine="640"/>
        <w:rPr>
          <w:rFonts w:asciiTheme="minorEastAsia" w:eastAsiaTheme="minorEastAsia" w:hAnsiTheme="minorEastAsia" w:cs="仿宋"/>
          <w:sz w:val="32"/>
          <w:szCs w:val="32"/>
        </w:rPr>
      </w:pPr>
      <w:r w:rsidRPr="007E3FCF">
        <w:rPr>
          <w:rFonts w:asciiTheme="minorEastAsia" w:eastAsiaTheme="minorEastAsia" w:hAnsiTheme="minorEastAsia" w:cs="仿宋" w:hint="eastAsia"/>
          <w:sz w:val="32"/>
          <w:szCs w:val="32"/>
        </w:rPr>
        <w:lastRenderedPageBreak/>
        <w:t>202</w:t>
      </w:r>
      <w:r w:rsidR="00FA3728">
        <w:rPr>
          <w:rFonts w:asciiTheme="minorEastAsia" w:eastAsiaTheme="minorEastAsia" w:hAnsiTheme="minorEastAsia" w:cs="仿宋"/>
          <w:sz w:val="32"/>
          <w:szCs w:val="32"/>
        </w:rPr>
        <w:t>1</w:t>
      </w:r>
      <w:r w:rsidRPr="007E3FCF">
        <w:rPr>
          <w:rFonts w:asciiTheme="minorEastAsia" w:eastAsiaTheme="minorEastAsia" w:hAnsiTheme="minorEastAsia" w:cs="仿宋" w:hint="eastAsia"/>
          <w:sz w:val="32"/>
          <w:szCs w:val="32"/>
        </w:rPr>
        <w:t>年度</w:t>
      </w:r>
      <w:r w:rsidR="00A267B7" w:rsidRPr="007E3FCF">
        <w:rPr>
          <w:rFonts w:asciiTheme="minorEastAsia" w:eastAsiaTheme="minorEastAsia" w:hAnsiTheme="minorEastAsia" w:cs="仿宋" w:hint="eastAsia"/>
          <w:sz w:val="32"/>
          <w:szCs w:val="32"/>
        </w:rPr>
        <w:t>本部门无社会保障基金预</w:t>
      </w:r>
      <w:r w:rsidRPr="007E3FCF">
        <w:rPr>
          <w:rFonts w:asciiTheme="minorEastAsia" w:eastAsiaTheme="minorEastAsia" w:hAnsiTheme="minorEastAsia" w:cs="仿宋" w:hint="eastAsia"/>
          <w:sz w:val="32"/>
          <w:szCs w:val="32"/>
        </w:rPr>
        <w:t>算</w:t>
      </w:r>
      <w:r w:rsidR="00A267B7" w:rsidRPr="007E3FCF">
        <w:rPr>
          <w:rFonts w:asciiTheme="minorEastAsia" w:eastAsiaTheme="minorEastAsia" w:hAnsiTheme="minorEastAsia" w:cs="仿宋" w:hint="eastAsia"/>
          <w:sz w:val="32"/>
          <w:szCs w:val="32"/>
        </w:rPr>
        <w:t>支出。</w:t>
      </w:r>
    </w:p>
    <w:p w14:paraId="5C5CC8A9" w14:textId="77777777" w:rsidR="00A267B7" w:rsidRPr="007E3FCF" w:rsidRDefault="00A267B7" w:rsidP="00A267B7">
      <w:pPr>
        <w:spacing w:line="360" w:lineRule="auto"/>
        <w:ind w:firstLineChars="200" w:firstLine="643"/>
        <w:rPr>
          <w:rFonts w:asciiTheme="minorEastAsia" w:eastAsiaTheme="minorEastAsia" w:hAnsiTheme="minorEastAsia" w:cs="仿宋"/>
          <w:b/>
          <w:sz w:val="32"/>
          <w:szCs w:val="32"/>
        </w:rPr>
      </w:pPr>
      <w:r w:rsidRPr="007E3FCF">
        <w:rPr>
          <w:rFonts w:asciiTheme="minorEastAsia" w:eastAsiaTheme="minorEastAsia" w:hAnsiTheme="minorEastAsia" w:cs="仿宋" w:hint="eastAsia"/>
          <w:b/>
          <w:sz w:val="32"/>
          <w:szCs w:val="32"/>
        </w:rPr>
        <w:t>六、部门整体支出绩效情况</w:t>
      </w:r>
    </w:p>
    <w:p w14:paraId="6901BF2B" w14:textId="77777777" w:rsidR="00236BC3" w:rsidRDefault="00236BC3" w:rsidP="00236BC3">
      <w:pPr>
        <w:spacing w:line="60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一、2021年工作亮点</w:t>
      </w:r>
    </w:p>
    <w:p w14:paraId="030FB80E" w14:textId="77777777" w:rsidR="00236BC3" w:rsidRDefault="00236BC3" w:rsidP="00236BC3">
      <w:pPr>
        <w:spacing w:line="600" w:lineRule="exact"/>
        <w:ind w:firstLineChars="200" w:firstLine="643"/>
        <w:rPr>
          <w:rFonts w:ascii="仿宋" w:eastAsia="仿宋" w:hAnsi="仿宋" w:cs="仿宋"/>
          <w:sz w:val="32"/>
          <w:szCs w:val="32"/>
        </w:rPr>
      </w:pPr>
      <w:r>
        <w:rPr>
          <w:rFonts w:ascii="楷体" w:eastAsia="楷体" w:hAnsi="楷体" w:cs="楷体" w:hint="eastAsia"/>
          <w:b/>
          <w:bCs/>
          <w:sz w:val="32"/>
          <w:szCs w:val="32"/>
        </w:rPr>
        <w:t>1、绿化建设风声水起。</w:t>
      </w:r>
      <w:r>
        <w:rPr>
          <w:rFonts w:ascii="仿宋" w:eastAsia="仿宋" w:hAnsi="仿宋" w:cs="仿宋" w:hint="eastAsia"/>
          <w:sz w:val="32"/>
          <w:szCs w:val="32"/>
        </w:rPr>
        <w:t>以“创省园”工作为总抓手，以打造生态宜居城市为目标，科学谋划并精细实施进一步增绿、扩绿、补绿、植绿系列工程，成效显著，城区新增绿化面积近20万㎡：西洲公园完成绿化、亮化、净化和秩序规范管理综合提质改造，公园面貌焕然一新；完成</w:t>
      </w:r>
      <w:proofErr w:type="gramStart"/>
      <w:r>
        <w:rPr>
          <w:rFonts w:ascii="仿宋" w:eastAsia="仿宋" w:hAnsi="仿宋" w:cs="仿宋" w:hint="eastAsia"/>
          <w:sz w:val="32"/>
          <w:szCs w:val="32"/>
        </w:rPr>
        <w:t>潇</w:t>
      </w:r>
      <w:proofErr w:type="gramEnd"/>
      <w:r>
        <w:rPr>
          <w:rFonts w:ascii="仿宋" w:eastAsia="仿宋" w:hAnsi="仿宋" w:cs="仿宋" w:hint="eastAsia"/>
          <w:sz w:val="32"/>
          <w:szCs w:val="32"/>
        </w:rPr>
        <w:t>水北路北段、富园二路等新建道路绿化建设；完成“四大家”机关院内重要节点、湘源大道交通绿岛、</w:t>
      </w:r>
      <w:proofErr w:type="gramStart"/>
      <w:r>
        <w:rPr>
          <w:rFonts w:ascii="仿宋" w:eastAsia="仿宋" w:hAnsi="仿宋" w:cs="仿宋" w:hint="eastAsia"/>
          <w:sz w:val="32"/>
          <w:szCs w:val="32"/>
        </w:rPr>
        <w:t>纺后绿岛</w:t>
      </w:r>
      <w:proofErr w:type="gramEnd"/>
      <w:r>
        <w:rPr>
          <w:rFonts w:ascii="仿宋" w:eastAsia="仿宋" w:hAnsi="仿宋" w:cs="仿宋" w:hint="eastAsia"/>
          <w:sz w:val="32"/>
          <w:szCs w:val="32"/>
        </w:rPr>
        <w:t>、湘源中路北侧绿岛、高速公路出口植物墙等公共绿地建设或提</w:t>
      </w:r>
      <w:proofErr w:type="gramStart"/>
      <w:r>
        <w:rPr>
          <w:rFonts w:ascii="仿宋" w:eastAsia="仿宋" w:hAnsi="仿宋" w:cs="仿宋" w:hint="eastAsia"/>
          <w:sz w:val="32"/>
          <w:szCs w:val="32"/>
        </w:rPr>
        <w:t>质改造</w:t>
      </w:r>
      <w:proofErr w:type="gramEnd"/>
      <w:r>
        <w:rPr>
          <w:rFonts w:ascii="仿宋" w:eastAsia="仿宋" w:hAnsi="仿宋" w:cs="仿宋" w:hint="eastAsia"/>
          <w:sz w:val="32"/>
          <w:szCs w:val="32"/>
        </w:rPr>
        <w:t>8处；参与老旧小区改造绿化建设56处，新增绿化面积约5万㎡；完成城区公共绿地枯死苗木补植补种；完成白马公园、九井塘公园、市民公园规划设计和招投标前期工作，即将启动建设；每年不间断在城区重点路段种植各类时令草花200余万株，七一建党100周年、中秋和国庆期间在</w:t>
      </w:r>
      <w:proofErr w:type="gramStart"/>
      <w:r>
        <w:rPr>
          <w:rFonts w:ascii="仿宋" w:eastAsia="仿宋" w:hAnsi="仿宋" w:cs="仿宋" w:hint="eastAsia"/>
          <w:sz w:val="32"/>
          <w:szCs w:val="32"/>
        </w:rPr>
        <w:t>敦颐</w:t>
      </w:r>
      <w:proofErr w:type="gramEnd"/>
      <w:r>
        <w:rPr>
          <w:rFonts w:ascii="仿宋" w:eastAsia="仿宋" w:hAnsi="仿宋" w:cs="仿宋" w:hint="eastAsia"/>
          <w:sz w:val="32"/>
          <w:szCs w:val="32"/>
        </w:rPr>
        <w:t>广场、火车站广场实施</w:t>
      </w:r>
      <w:proofErr w:type="gramStart"/>
      <w:r>
        <w:rPr>
          <w:rFonts w:ascii="仿宋" w:eastAsia="仿宋" w:hAnsi="仿宋" w:cs="仿宋" w:hint="eastAsia"/>
          <w:sz w:val="32"/>
          <w:szCs w:val="32"/>
        </w:rPr>
        <w:t>大型绿雕和</w:t>
      </w:r>
      <w:proofErr w:type="gramEnd"/>
      <w:r>
        <w:rPr>
          <w:rFonts w:ascii="仿宋" w:eastAsia="仿宋" w:hAnsi="仿宋" w:cs="仿宋" w:hint="eastAsia"/>
          <w:sz w:val="32"/>
          <w:szCs w:val="32"/>
        </w:rPr>
        <w:t>鲜花摆放，种植滨河路二段1.6万㎡大型草花花海基地，打造城区</w:t>
      </w:r>
      <w:proofErr w:type="gramStart"/>
      <w:r>
        <w:rPr>
          <w:rFonts w:ascii="仿宋" w:eastAsia="仿宋" w:hAnsi="仿宋" w:cs="仿宋" w:hint="eastAsia"/>
          <w:sz w:val="32"/>
          <w:szCs w:val="32"/>
        </w:rPr>
        <w:t>最</w:t>
      </w:r>
      <w:proofErr w:type="gramEnd"/>
      <w:r>
        <w:rPr>
          <w:rFonts w:ascii="仿宋" w:eastAsia="仿宋" w:hAnsi="仿宋" w:cs="仿宋" w:hint="eastAsia"/>
          <w:sz w:val="32"/>
          <w:szCs w:val="32"/>
        </w:rPr>
        <w:t>靓、人气最旺的</w:t>
      </w:r>
      <w:proofErr w:type="gramStart"/>
      <w:r>
        <w:rPr>
          <w:rFonts w:ascii="仿宋" w:eastAsia="仿宋" w:hAnsi="仿宋" w:cs="仿宋" w:hint="eastAsia"/>
          <w:sz w:val="32"/>
          <w:szCs w:val="32"/>
        </w:rPr>
        <w:t>网红打卡</w:t>
      </w:r>
      <w:proofErr w:type="gramEnd"/>
      <w:r>
        <w:rPr>
          <w:rFonts w:ascii="仿宋" w:eastAsia="仿宋" w:hAnsi="仿宋" w:cs="仿宋" w:hint="eastAsia"/>
          <w:sz w:val="32"/>
          <w:szCs w:val="32"/>
        </w:rPr>
        <w:t>地；湖南省第20个“城市绿化周”期间，组织开展“千株花乔进城，助力园城创建”大型绿化植树活动，在城标广场、西洲公园、湘源中路等地种植紫薇等开花乔木2000余株，将月岩东路、月岩西路打造成紫薇大道.</w:t>
      </w:r>
      <w:proofErr w:type="gramStart"/>
      <w:r>
        <w:rPr>
          <w:rFonts w:ascii="仿宋" w:eastAsia="仿宋" w:hAnsi="仿宋" w:cs="仿宋" w:hint="eastAsia"/>
          <w:sz w:val="32"/>
          <w:szCs w:val="32"/>
        </w:rPr>
        <w:t>....，</w:t>
      </w:r>
      <w:proofErr w:type="gramEnd"/>
      <w:r>
        <w:rPr>
          <w:rFonts w:ascii="仿宋" w:eastAsia="仿宋" w:hAnsi="仿宋" w:cs="仿宋" w:hint="eastAsia"/>
          <w:sz w:val="32"/>
          <w:szCs w:val="32"/>
        </w:rPr>
        <w:t>为城区新增了一抹又一抹绿色和靓丽的风景线。</w:t>
      </w:r>
    </w:p>
    <w:p w14:paraId="0D14A5FD" w14:textId="77777777" w:rsidR="00236BC3" w:rsidRDefault="00236BC3" w:rsidP="00236BC3">
      <w:pPr>
        <w:spacing w:line="600" w:lineRule="exact"/>
        <w:ind w:firstLineChars="200" w:firstLine="643"/>
        <w:jc w:val="left"/>
        <w:rPr>
          <w:rFonts w:ascii="楷体" w:eastAsia="楷体" w:hAnsi="楷体" w:cs="楷体"/>
          <w:b/>
          <w:bCs/>
          <w:sz w:val="32"/>
          <w:szCs w:val="32"/>
        </w:rPr>
      </w:pPr>
      <w:r>
        <w:rPr>
          <w:rFonts w:ascii="楷体" w:eastAsia="楷体" w:hAnsi="楷体" w:cs="楷体" w:hint="eastAsia"/>
          <w:b/>
          <w:bCs/>
          <w:sz w:val="32"/>
          <w:szCs w:val="32"/>
        </w:rPr>
        <w:lastRenderedPageBreak/>
        <w:t>2、环卫提质紧锣密鼓。</w:t>
      </w:r>
      <w:r>
        <w:rPr>
          <w:rFonts w:ascii="仿宋" w:eastAsia="仿宋" w:hAnsi="仿宋" w:cs="仿宋" w:hint="eastAsia"/>
          <w:b/>
          <w:bCs/>
          <w:sz w:val="32"/>
          <w:szCs w:val="32"/>
        </w:rPr>
        <w:t>一是严要求督促环卫提质。</w:t>
      </w:r>
      <w:r>
        <w:rPr>
          <w:rFonts w:ascii="仿宋" w:eastAsia="仿宋" w:hAnsi="仿宋" w:cs="仿宋" w:hint="eastAsia"/>
          <w:sz w:val="32"/>
          <w:szCs w:val="32"/>
        </w:rPr>
        <w:t>进一步转变工作思路，突出工作重点，创新工作方法，紧紧抓住环卫作业“有足够的人扫、扫的次数足够，垃圾有地方放、垃圾能及时运，洒水降尘次数够、机械清扫次数够、路面清洗次数够，精细化管理公厕”等8个关键环节，科学组织，严格要求，有的放矢打造第一批6条样板街道、4座样板公厕，目前，社会各界对城区环卫保洁的总体评价有所好转，主要表现有：大街小巷环卫工人作业的身影显明多了、各型环卫车辆上路作业的次数明显多了，随处可见的垃圾杂物明显少了，公厕的设施设备和卫生条件明显好了，主次街道垃圾桶果皮箱更新更净了，洗人行道、洗广场、</w:t>
      </w:r>
      <w:proofErr w:type="gramStart"/>
      <w:r>
        <w:rPr>
          <w:rFonts w:ascii="仿宋" w:eastAsia="仿宋" w:hAnsi="仿宋" w:cs="仿宋" w:hint="eastAsia"/>
          <w:sz w:val="32"/>
          <w:szCs w:val="32"/>
        </w:rPr>
        <w:t>洗路沿</w:t>
      </w:r>
      <w:proofErr w:type="gramEnd"/>
      <w:r>
        <w:rPr>
          <w:rFonts w:ascii="仿宋" w:eastAsia="仿宋" w:hAnsi="仿宋" w:cs="仿宋" w:hint="eastAsia"/>
          <w:sz w:val="32"/>
          <w:szCs w:val="32"/>
        </w:rPr>
        <w:t>石、洗花箱、洗果皮箱、洗垃圾桶、洗公交车站台......，各类洗洗洗不曾停懈。</w:t>
      </w:r>
      <w:r>
        <w:rPr>
          <w:rFonts w:ascii="仿宋" w:eastAsia="仿宋" w:hAnsi="仿宋" w:cs="仿宋" w:hint="eastAsia"/>
          <w:b/>
          <w:bCs/>
          <w:sz w:val="32"/>
          <w:szCs w:val="32"/>
        </w:rPr>
        <w:t>二是严监管考核环卫质量。</w:t>
      </w:r>
      <w:r>
        <w:rPr>
          <w:rFonts w:ascii="仿宋" w:eastAsia="仿宋" w:hAnsi="仿宋" w:cs="仿宋" w:hint="eastAsia"/>
          <w:sz w:val="32"/>
          <w:szCs w:val="32"/>
        </w:rPr>
        <w:t>配齐配强督查考核力量，对环卫作业质量的监管实现了全覆盖、全天候、无空档。据统计，2018年每季度考核扣款金额分别为1.46万元、2.5万元、2.68万元、2.61万元，2019年每季度考核扣款金额分别为4.08万元、4.9万元、6.3万元、4.1万元，去年以来，对环卫作业质量的监管考核更加精细、严厉，2020年二、三、四季度的考核扣款金额分别为16.4万元、15.9万元、99.95万元，2021年一、二、三、季度的考核扣款金额分别为63.7万元、18.3万元、16.7万元，扣款力度是2018、2019年的几倍甚至几十倍！</w:t>
      </w:r>
      <w:r>
        <w:rPr>
          <w:rFonts w:ascii="仿宋" w:eastAsia="仿宋" w:hAnsi="仿宋" w:cs="仿宋" w:hint="eastAsia"/>
          <w:b/>
          <w:bCs/>
          <w:sz w:val="32"/>
          <w:szCs w:val="32"/>
        </w:rPr>
        <w:t>三是严标准组织环卫作业。</w:t>
      </w:r>
      <w:r>
        <w:rPr>
          <w:rFonts w:ascii="仿宋" w:eastAsia="仿宋" w:hAnsi="仿宋" w:cs="仿宋" w:hint="eastAsia"/>
          <w:bCs/>
          <w:sz w:val="32"/>
          <w:szCs w:val="32"/>
        </w:rPr>
        <w:t>根据</w:t>
      </w:r>
      <w:r>
        <w:rPr>
          <w:rFonts w:ascii="仿宋" w:eastAsia="仿宋" w:hAnsi="仿宋" w:cs="仿宋" w:hint="eastAsia"/>
          <w:sz w:val="32"/>
          <w:szCs w:val="32"/>
        </w:rPr>
        <w:t>《道县人民政府常务会议纪要（2021年第8次）》、</w:t>
      </w:r>
      <w:r>
        <w:rPr>
          <w:rFonts w:ascii="仿宋" w:eastAsia="仿宋" w:hAnsi="仿宋" w:cs="仿宋" w:hint="eastAsia"/>
          <w:bCs/>
          <w:sz w:val="32"/>
          <w:szCs w:val="32"/>
        </w:rPr>
        <w:t>《道县推</w:t>
      </w:r>
      <w:r>
        <w:rPr>
          <w:rFonts w:ascii="仿宋" w:eastAsia="仿宋" w:hAnsi="仿宋" w:cs="仿宋" w:hint="eastAsia"/>
          <w:bCs/>
          <w:sz w:val="32"/>
          <w:szCs w:val="32"/>
        </w:rPr>
        <w:lastRenderedPageBreak/>
        <w:t>进新型城镇化工作领导小组会议纪要》（道城建纪要</w:t>
      </w:r>
      <w:r>
        <w:rPr>
          <w:rFonts w:ascii="华文仿宋" w:eastAsia="华文仿宋" w:hAnsi="华文仿宋" w:cs="华文仿宋" w:hint="eastAsia"/>
          <w:bCs/>
          <w:sz w:val="32"/>
          <w:szCs w:val="32"/>
        </w:rPr>
        <w:t>〔2021〕1号</w:t>
      </w:r>
      <w:r>
        <w:rPr>
          <w:rFonts w:ascii="仿宋" w:eastAsia="仿宋" w:hAnsi="仿宋" w:cs="仿宋" w:hint="eastAsia"/>
          <w:bCs/>
          <w:sz w:val="32"/>
          <w:szCs w:val="32"/>
        </w:rPr>
        <w:t>）等文件精神，从2021年4月1日起正式并陆续接管</w:t>
      </w:r>
      <w:r>
        <w:rPr>
          <w:rFonts w:ascii="仿宋" w:eastAsia="仿宋" w:hAnsi="仿宋" w:cs="仿宋" w:hint="eastAsia"/>
          <w:sz w:val="32"/>
          <w:szCs w:val="32"/>
        </w:rPr>
        <w:t>城区新增面积约130万㎡、公厕6座组织</w:t>
      </w:r>
      <w:r>
        <w:rPr>
          <w:rFonts w:ascii="仿宋" w:eastAsia="仿宋" w:hAnsi="仿宋" w:cs="仿宋" w:hint="eastAsia"/>
          <w:bCs/>
          <w:sz w:val="32"/>
          <w:szCs w:val="32"/>
        </w:rPr>
        <w:t>环卫保洁，在</w:t>
      </w:r>
      <w:r>
        <w:rPr>
          <w:rFonts w:ascii="仿宋" w:eastAsia="仿宋" w:hAnsi="仿宋" w:cs="仿宋_GB2312" w:hint="eastAsia"/>
          <w:sz w:val="32"/>
          <w:szCs w:val="32"/>
        </w:rPr>
        <w:t>运营经费参照移交给启迪城服公司接管不足70%比例包干安排的前提下（按</w:t>
      </w:r>
      <w:r>
        <w:rPr>
          <w:rFonts w:ascii="仿宋" w:eastAsia="仿宋" w:hAnsi="仿宋" w:cs="仿宋" w:hint="eastAsia"/>
          <w:sz w:val="32"/>
          <w:szCs w:val="32"/>
        </w:rPr>
        <w:t>《道县城乡环卫一体化PPP项目》现行付费标准计算），严格按保洁面积定额招聘人员，严格执行主次街道16小时保洁时长，用足用够经费采购环卫作业车辆、果皮箱、垃圾桶、三轮快速保洁车等相关设施设备，不计任何利润开展大清扫、大清运、大清洗、大清理，接管区域</w:t>
      </w:r>
      <w:r>
        <w:rPr>
          <w:rFonts w:ascii="仿宋" w:eastAsia="仿宋" w:hAnsi="仿宋" w:cs="仿宋" w:hint="eastAsia"/>
          <w:color w:val="000000"/>
          <w:sz w:val="32"/>
          <w:szCs w:val="32"/>
          <w:shd w:val="clear" w:color="auto" w:fill="FFFFFF"/>
        </w:rPr>
        <w:t>环卫作业质量水平明显提升。</w:t>
      </w:r>
    </w:p>
    <w:p w14:paraId="6C309787" w14:textId="77777777" w:rsidR="00236BC3" w:rsidRDefault="00236BC3" w:rsidP="00236BC3">
      <w:pPr>
        <w:spacing w:line="600" w:lineRule="exact"/>
        <w:ind w:firstLineChars="200" w:firstLine="643"/>
        <w:jc w:val="left"/>
        <w:rPr>
          <w:rFonts w:ascii="仿宋" w:eastAsia="仿宋" w:hAnsi="仿宋" w:cs="仿宋"/>
          <w:sz w:val="32"/>
          <w:szCs w:val="32"/>
        </w:rPr>
      </w:pPr>
      <w:r>
        <w:rPr>
          <w:rFonts w:ascii="楷体" w:eastAsia="楷体" w:hAnsi="楷体" w:cs="楷体" w:hint="eastAsia"/>
          <w:b/>
          <w:bCs/>
          <w:sz w:val="32"/>
          <w:szCs w:val="32"/>
        </w:rPr>
        <w:t>3、“创省园”工作扎实推进。</w:t>
      </w:r>
      <w:r>
        <w:rPr>
          <w:rFonts w:ascii="仿宋" w:eastAsia="仿宋" w:hAnsi="仿宋" w:cs="仿宋" w:hint="eastAsia"/>
          <w:sz w:val="32"/>
          <w:szCs w:val="32"/>
        </w:rPr>
        <w:t>对照《湖南省园林城市园林县城标准》，借鉴江华、祁阳、东安、新田等兄弟市县</w:t>
      </w:r>
      <w:proofErr w:type="gramStart"/>
      <w:r>
        <w:rPr>
          <w:rFonts w:ascii="仿宋" w:eastAsia="仿宋" w:hAnsi="仿宋" w:cs="仿宋" w:hint="eastAsia"/>
          <w:sz w:val="32"/>
          <w:szCs w:val="32"/>
        </w:rPr>
        <w:t>成功创园的</w:t>
      </w:r>
      <w:proofErr w:type="gramEnd"/>
      <w:r>
        <w:rPr>
          <w:rFonts w:ascii="仿宋" w:eastAsia="仿宋" w:hAnsi="仿宋" w:cs="仿宋" w:hint="eastAsia"/>
          <w:sz w:val="32"/>
          <w:szCs w:val="32"/>
        </w:rPr>
        <w:t>经验做法和工作举措，制定下发《道县创建省级园林县城工作实施方案（2021—2023年）》、《道县创建省级园林县城考核奖惩办法》、《道县2021年创建省级园林县城绿化建设和管养工作任务》，调整“创省园”工作领导小组，9月24日召开“创省园”工作推进大会，对标对表将“创省园”工作目标任务分解到相关责任单位，确定2021年—2023年创建工作时间表和路线图，实行“挂图作战”。截止12月初，2021年“创省园”33项目标任务已完成、正在实施建设或前期准备工作进展顺利的有25项，占75%。</w:t>
      </w:r>
    </w:p>
    <w:p w14:paraId="7C66EDA7" w14:textId="0D0F48D8" w:rsidR="001B46DD" w:rsidRPr="00236BC3" w:rsidRDefault="00236BC3" w:rsidP="00236BC3">
      <w:pPr>
        <w:ind w:firstLineChars="400" w:firstLine="1285"/>
        <w:rPr>
          <w:rFonts w:ascii="仿宋_GB2312" w:hAnsi="宋体" w:hint="eastAsia"/>
          <w:sz w:val="30"/>
          <w:szCs w:val="30"/>
        </w:rPr>
      </w:pPr>
      <w:r>
        <w:rPr>
          <w:rFonts w:ascii="楷体" w:eastAsia="楷体" w:hAnsi="楷体" w:cs="楷体" w:hint="eastAsia"/>
          <w:b/>
          <w:bCs/>
          <w:sz w:val="32"/>
          <w:szCs w:val="32"/>
        </w:rPr>
        <w:t>4、“经营城市”理念得到积极</w:t>
      </w:r>
      <w:proofErr w:type="gramStart"/>
      <w:r>
        <w:rPr>
          <w:rFonts w:ascii="楷体" w:eastAsia="楷体" w:hAnsi="楷体" w:cs="楷体" w:hint="eastAsia"/>
          <w:b/>
          <w:bCs/>
          <w:sz w:val="32"/>
          <w:szCs w:val="32"/>
        </w:rPr>
        <w:t>践行</w:t>
      </w:r>
      <w:proofErr w:type="gramEnd"/>
      <w:r>
        <w:rPr>
          <w:rFonts w:ascii="楷体" w:eastAsia="楷体" w:hAnsi="楷体" w:cs="楷体" w:hint="eastAsia"/>
          <w:b/>
          <w:bCs/>
          <w:sz w:val="32"/>
          <w:szCs w:val="32"/>
        </w:rPr>
        <w:t>。</w:t>
      </w:r>
      <w:r>
        <w:rPr>
          <w:rFonts w:ascii="仿宋" w:eastAsia="仿宋" w:hAnsi="仿宋" w:cs="仿宋" w:hint="eastAsia"/>
          <w:b/>
          <w:bCs/>
          <w:sz w:val="32"/>
          <w:szCs w:val="32"/>
        </w:rPr>
        <w:t>一是开源。</w:t>
      </w:r>
      <w:r>
        <w:rPr>
          <w:rFonts w:ascii="仿宋" w:eastAsia="仿宋" w:hAnsi="仿宋" w:cs="仿宋" w:hint="eastAsia"/>
          <w:sz w:val="32"/>
          <w:szCs w:val="32"/>
        </w:rPr>
        <w:t>西洲公园规划布局小卖部和游乐项目场地7处，依法依规、公</w:t>
      </w:r>
      <w:r>
        <w:rPr>
          <w:rFonts w:ascii="仿宋" w:eastAsia="仿宋" w:hAnsi="仿宋" w:cs="仿宋" w:hint="eastAsia"/>
          <w:sz w:val="32"/>
          <w:szCs w:val="32"/>
        </w:rPr>
        <w:lastRenderedPageBreak/>
        <w:t>开</w:t>
      </w:r>
      <w:proofErr w:type="gramStart"/>
      <w:r>
        <w:rPr>
          <w:rFonts w:ascii="仿宋" w:eastAsia="仿宋" w:hAnsi="仿宋" w:cs="仿宋" w:hint="eastAsia"/>
          <w:sz w:val="32"/>
          <w:szCs w:val="32"/>
        </w:rPr>
        <w:t>公正拍租</w:t>
      </w:r>
      <w:proofErr w:type="gramEnd"/>
      <w:r>
        <w:rPr>
          <w:rFonts w:ascii="仿宋" w:eastAsia="仿宋" w:hAnsi="仿宋" w:cs="仿宋" w:hint="eastAsia"/>
          <w:sz w:val="32"/>
          <w:szCs w:val="32"/>
        </w:rPr>
        <w:t>3年租赁使用权，为县财政创收348万元；市民公园（行政中心用地）规划布局道县欢乐世界大型游乐园场地30亩，依法依规、公开</w:t>
      </w:r>
      <w:proofErr w:type="gramStart"/>
      <w:r>
        <w:rPr>
          <w:rFonts w:ascii="仿宋" w:eastAsia="仿宋" w:hAnsi="仿宋" w:cs="仿宋" w:hint="eastAsia"/>
          <w:sz w:val="32"/>
          <w:szCs w:val="32"/>
        </w:rPr>
        <w:t>公正拍租</w:t>
      </w:r>
      <w:proofErr w:type="gramEnd"/>
      <w:r>
        <w:rPr>
          <w:rFonts w:ascii="仿宋" w:eastAsia="仿宋" w:hAnsi="仿宋" w:cs="仿宋" w:hint="eastAsia"/>
          <w:sz w:val="32"/>
          <w:szCs w:val="32"/>
        </w:rPr>
        <w:t>8年租赁使用权，为县财政创收480万元；白马公园规划布局儿童乐园场地20亩，经初步对接洽谈，预计可筹措公园前期建设和后期管护资金不低于1000万元。</w:t>
      </w:r>
      <w:r>
        <w:rPr>
          <w:rFonts w:ascii="仿宋" w:eastAsia="仿宋" w:hAnsi="仿宋" w:cs="仿宋" w:hint="eastAsia"/>
          <w:b/>
          <w:bCs/>
          <w:sz w:val="32"/>
          <w:szCs w:val="32"/>
        </w:rPr>
        <w:t>二是节流。</w:t>
      </w:r>
      <w:r>
        <w:rPr>
          <w:rFonts w:ascii="仿宋" w:eastAsia="仿宋" w:hAnsi="仿宋" w:hint="eastAsia"/>
          <w:sz w:val="32"/>
          <w:szCs w:val="32"/>
        </w:rPr>
        <w:t>2019年城区时节花卉种植工程整体服务外包价格为525万元，根据“</w:t>
      </w:r>
      <w:r>
        <w:rPr>
          <w:rFonts w:ascii="仿宋" w:eastAsia="仿宋" w:hAnsi="仿宋" w:cs="仿宋" w:hint="eastAsia"/>
          <w:bCs/>
          <w:sz w:val="32"/>
          <w:szCs w:val="32"/>
        </w:rPr>
        <w:t>道推新城</w:t>
      </w:r>
      <w:r>
        <w:rPr>
          <w:rFonts w:ascii="华文仿宋" w:eastAsia="华文仿宋" w:hAnsi="华文仿宋" w:cs="华文仿宋" w:hint="eastAsia"/>
          <w:bCs/>
          <w:sz w:val="32"/>
          <w:szCs w:val="32"/>
        </w:rPr>
        <w:t>〔2020〕01号</w:t>
      </w:r>
      <w:r>
        <w:rPr>
          <w:rFonts w:ascii="仿宋" w:eastAsia="仿宋" w:hAnsi="仿宋" w:cs="仿宋" w:hint="eastAsia"/>
          <w:bCs/>
          <w:sz w:val="32"/>
          <w:szCs w:val="32"/>
        </w:rPr>
        <w:t>”文件精神，</w:t>
      </w:r>
      <w:r>
        <w:rPr>
          <w:rFonts w:ascii="仿宋" w:eastAsia="仿宋" w:hAnsi="仿宋" w:hint="eastAsia"/>
          <w:sz w:val="32"/>
          <w:szCs w:val="32"/>
        </w:rPr>
        <w:t>2020年、2021年由我单位对比2019年更高标准、更多地点、更好管护自主实施，每年工程经费只约250万元左右，2年来共为县财政节约资金500万元以上；接管城区新增面积和公厕环卫作业，</w:t>
      </w:r>
      <w:r>
        <w:rPr>
          <w:rFonts w:ascii="仿宋" w:eastAsia="仿宋" w:hAnsi="仿宋" w:cs="仿宋" w:hint="eastAsia"/>
          <w:bCs/>
          <w:sz w:val="32"/>
          <w:szCs w:val="32"/>
        </w:rPr>
        <w:t>运营</w:t>
      </w:r>
      <w:r>
        <w:rPr>
          <w:rFonts w:ascii="仿宋" w:eastAsia="仿宋" w:hAnsi="仿宋" w:cs="仿宋_GB2312" w:hint="eastAsia"/>
          <w:sz w:val="32"/>
          <w:szCs w:val="32"/>
        </w:rPr>
        <w:t>经费参照移交给</w:t>
      </w:r>
      <w:proofErr w:type="gramStart"/>
      <w:r>
        <w:rPr>
          <w:rFonts w:ascii="仿宋" w:eastAsia="仿宋" w:hAnsi="仿宋" w:cs="仿宋_GB2312" w:hint="eastAsia"/>
          <w:sz w:val="32"/>
          <w:szCs w:val="32"/>
        </w:rPr>
        <w:t>启迪城服公司</w:t>
      </w:r>
      <w:proofErr w:type="gramEnd"/>
      <w:r>
        <w:rPr>
          <w:rFonts w:ascii="仿宋" w:eastAsia="仿宋" w:hAnsi="仿宋" w:cs="仿宋_GB2312" w:hint="eastAsia"/>
          <w:sz w:val="32"/>
          <w:szCs w:val="32"/>
        </w:rPr>
        <w:t>接管的不足70%比例包干安排，每</w:t>
      </w:r>
      <w:r>
        <w:rPr>
          <w:rFonts w:ascii="仿宋" w:eastAsia="仿宋" w:hAnsi="仿宋" w:hint="eastAsia"/>
          <w:sz w:val="32"/>
          <w:szCs w:val="32"/>
        </w:rPr>
        <w:t>年可为县财政节约资金150万元以上。</w:t>
      </w:r>
    </w:p>
    <w:p w14:paraId="5A80E4AA" w14:textId="77EEB94E" w:rsidR="00A267B7" w:rsidRPr="007E3FCF" w:rsidRDefault="00A267B7" w:rsidP="002030F4">
      <w:pPr>
        <w:spacing w:line="360" w:lineRule="auto"/>
        <w:ind w:firstLineChars="200" w:firstLine="643"/>
        <w:rPr>
          <w:rFonts w:asciiTheme="minorEastAsia" w:eastAsiaTheme="minorEastAsia" w:hAnsiTheme="minorEastAsia" w:cs="Times New Roman"/>
          <w:b/>
          <w:sz w:val="32"/>
          <w:szCs w:val="32"/>
        </w:rPr>
      </w:pPr>
      <w:r w:rsidRPr="007E3FCF">
        <w:rPr>
          <w:rFonts w:asciiTheme="minorEastAsia" w:eastAsiaTheme="minorEastAsia" w:hAnsiTheme="minorEastAsia" w:cs="Times New Roman" w:hint="eastAsia"/>
          <w:b/>
          <w:sz w:val="32"/>
          <w:szCs w:val="32"/>
        </w:rPr>
        <w:t>七、存在的问题及原因分析</w:t>
      </w:r>
    </w:p>
    <w:p w14:paraId="66DEB5CA" w14:textId="77777777" w:rsidR="008A5AEB" w:rsidRPr="005E10DD" w:rsidRDefault="00BB7E7B" w:rsidP="00BB7E7B">
      <w:pPr>
        <w:pStyle w:val="cjk"/>
        <w:spacing w:after="0" w:line="360" w:lineRule="auto"/>
        <w:ind w:firstLine="600"/>
        <w:rPr>
          <w:rFonts w:asciiTheme="minorEastAsia" w:eastAsiaTheme="minorEastAsia" w:hAnsiTheme="minorEastAsia"/>
          <w:sz w:val="32"/>
          <w:szCs w:val="32"/>
        </w:rPr>
      </w:pPr>
      <w:r w:rsidRPr="005E10DD">
        <w:rPr>
          <w:rFonts w:asciiTheme="minorEastAsia" w:eastAsiaTheme="minorEastAsia" w:hAnsiTheme="minorEastAsia" w:hint="eastAsia"/>
          <w:sz w:val="32"/>
          <w:szCs w:val="32"/>
        </w:rPr>
        <w:t>存在的问题：</w:t>
      </w:r>
    </w:p>
    <w:p w14:paraId="1DD12281" w14:textId="39296BEA" w:rsidR="00BB7E7B" w:rsidRPr="005E10DD" w:rsidRDefault="008A5AEB" w:rsidP="00BB7E7B">
      <w:pPr>
        <w:pStyle w:val="cjk"/>
        <w:spacing w:after="0" w:line="360" w:lineRule="auto"/>
        <w:ind w:firstLine="600"/>
        <w:rPr>
          <w:rFonts w:asciiTheme="minorEastAsia" w:eastAsiaTheme="minorEastAsia" w:hAnsiTheme="minorEastAsia" w:cs="楷体"/>
          <w:sz w:val="28"/>
          <w:szCs w:val="28"/>
        </w:rPr>
      </w:pPr>
      <w:r w:rsidRPr="005E10DD">
        <w:rPr>
          <w:rFonts w:asciiTheme="minorEastAsia" w:eastAsiaTheme="minorEastAsia" w:hAnsiTheme="minorEastAsia" w:cs="楷体" w:hint="eastAsia"/>
          <w:sz w:val="28"/>
          <w:szCs w:val="28"/>
        </w:rPr>
        <w:t>1、专业技术力量薄弱</w:t>
      </w:r>
      <w:r w:rsidR="005E10DD" w:rsidRPr="005E10DD">
        <w:rPr>
          <w:rFonts w:asciiTheme="minorEastAsia" w:eastAsiaTheme="minorEastAsia" w:hAnsiTheme="minorEastAsia" w:cs="楷体" w:hint="eastAsia"/>
          <w:sz w:val="28"/>
          <w:szCs w:val="28"/>
        </w:rPr>
        <w:t>。</w:t>
      </w:r>
    </w:p>
    <w:p w14:paraId="6638D782" w14:textId="48414C96" w:rsidR="008A5AEB" w:rsidRPr="005E10DD" w:rsidRDefault="005E10DD" w:rsidP="00BB7E7B">
      <w:pPr>
        <w:pStyle w:val="cjk"/>
        <w:spacing w:after="0" w:line="360" w:lineRule="auto"/>
        <w:ind w:firstLine="600"/>
        <w:rPr>
          <w:rFonts w:asciiTheme="minorEastAsia" w:eastAsiaTheme="minorEastAsia" w:hAnsiTheme="minorEastAsia" w:cs="楷体"/>
          <w:sz w:val="28"/>
          <w:szCs w:val="28"/>
        </w:rPr>
      </w:pPr>
      <w:r w:rsidRPr="005E10DD">
        <w:rPr>
          <w:rFonts w:asciiTheme="minorEastAsia" w:eastAsiaTheme="minorEastAsia" w:hAnsiTheme="minorEastAsia" w:cs="楷体" w:hint="eastAsia"/>
          <w:sz w:val="28"/>
          <w:szCs w:val="28"/>
        </w:rPr>
        <w:t>2、资金保障压力巨大。</w:t>
      </w:r>
    </w:p>
    <w:p w14:paraId="0C23EE3D" w14:textId="32FD4413" w:rsidR="005E10DD" w:rsidRPr="005E10DD" w:rsidRDefault="005E10DD" w:rsidP="00BB7E7B">
      <w:pPr>
        <w:pStyle w:val="cjk"/>
        <w:spacing w:after="0" w:line="360" w:lineRule="auto"/>
        <w:ind w:firstLine="600"/>
        <w:rPr>
          <w:rFonts w:asciiTheme="minorEastAsia" w:eastAsiaTheme="minorEastAsia" w:hAnsiTheme="minorEastAsia" w:cs="楷体"/>
          <w:sz w:val="28"/>
          <w:szCs w:val="28"/>
        </w:rPr>
      </w:pPr>
      <w:r w:rsidRPr="005E10DD">
        <w:rPr>
          <w:rFonts w:asciiTheme="minorEastAsia" w:eastAsiaTheme="minorEastAsia" w:hAnsiTheme="minorEastAsia" w:cs="楷体" w:hint="eastAsia"/>
          <w:sz w:val="28"/>
          <w:szCs w:val="28"/>
        </w:rPr>
        <w:t>3、绿化监管名存实亡</w:t>
      </w:r>
      <w:r w:rsidRPr="005E10DD">
        <w:rPr>
          <w:rFonts w:asciiTheme="minorEastAsia" w:eastAsiaTheme="minorEastAsia" w:hAnsiTheme="minorEastAsia" w:cs="楷体" w:hint="eastAsia"/>
          <w:sz w:val="28"/>
          <w:szCs w:val="28"/>
        </w:rPr>
        <w:t>。</w:t>
      </w:r>
    </w:p>
    <w:p w14:paraId="696FE8C8" w14:textId="4C061501" w:rsidR="005E10DD" w:rsidRPr="005E10DD" w:rsidRDefault="005E10DD" w:rsidP="00BB7E7B">
      <w:pPr>
        <w:pStyle w:val="cjk"/>
        <w:spacing w:after="0" w:line="360" w:lineRule="auto"/>
        <w:ind w:firstLine="600"/>
        <w:rPr>
          <w:rFonts w:asciiTheme="minorEastAsia" w:eastAsiaTheme="minorEastAsia" w:hAnsiTheme="minorEastAsia" w:cs="楷体"/>
          <w:color w:val="auto"/>
          <w:sz w:val="28"/>
          <w:szCs w:val="28"/>
        </w:rPr>
      </w:pPr>
      <w:r w:rsidRPr="005E10DD">
        <w:rPr>
          <w:rFonts w:asciiTheme="minorEastAsia" w:eastAsiaTheme="minorEastAsia" w:hAnsiTheme="minorEastAsia" w:cs="楷体" w:hint="eastAsia"/>
          <w:sz w:val="28"/>
          <w:szCs w:val="28"/>
        </w:rPr>
        <w:t>4</w:t>
      </w:r>
      <w:r w:rsidRPr="005E10DD">
        <w:rPr>
          <w:rFonts w:asciiTheme="minorEastAsia" w:eastAsiaTheme="minorEastAsia" w:hAnsiTheme="minorEastAsia" w:cs="楷体" w:hint="eastAsia"/>
          <w:color w:val="auto"/>
          <w:sz w:val="28"/>
          <w:szCs w:val="28"/>
        </w:rPr>
        <w:t>、</w:t>
      </w:r>
      <w:proofErr w:type="gramStart"/>
      <w:r w:rsidRPr="005E10DD">
        <w:rPr>
          <w:rFonts w:asciiTheme="minorEastAsia" w:eastAsiaTheme="minorEastAsia" w:hAnsiTheme="minorEastAsia" w:cs="楷体" w:hint="eastAsia"/>
          <w:color w:val="auto"/>
          <w:sz w:val="28"/>
          <w:szCs w:val="28"/>
        </w:rPr>
        <w:t>创园合力</w:t>
      </w:r>
      <w:proofErr w:type="gramEnd"/>
      <w:r w:rsidRPr="005E10DD">
        <w:rPr>
          <w:rFonts w:asciiTheme="minorEastAsia" w:eastAsiaTheme="minorEastAsia" w:hAnsiTheme="minorEastAsia" w:cs="楷体" w:hint="eastAsia"/>
          <w:color w:val="auto"/>
          <w:sz w:val="28"/>
          <w:szCs w:val="28"/>
        </w:rPr>
        <w:t>有待提升。</w:t>
      </w:r>
    </w:p>
    <w:p w14:paraId="2060A001" w14:textId="35E71BA2" w:rsidR="005E10DD" w:rsidRPr="005E10DD" w:rsidRDefault="005E10DD" w:rsidP="00BB7E7B">
      <w:pPr>
        <w:pStyle w:val="cjk"/>
        <w:spacing w:after="0" w:line="360" w:lineRule="auto"/>
        <w:ind w:firstLine="600"/>
        <w:rPr>
          <w:rFonts w:asciiTheme="minorEastAsia" w:eastAsiaTheme="minorEastAsia" w:hAnsiTheme="minorEastAsia" w:hint="eastAsia"/>
          <w:sz w:val="32"/>
          <w:szCs w:val="32"/>
        </w:rPr>
      </w:pPr>
      <w:r w:rsidRPr="005E10DD">
        <w:rPr>
          <w:rFonts w:ascii="楷体" w:eastAsia="楷体" w:hAnsi="楷体" w:cs="楷体" w:hint="eastAsia"/>
          <w:sz w:val="32"/>
          <w:szCs w:val="32"/>
        </w:rPr>
        <w:lastRenderedPageBreak/>
        <w:t>5、环卫管理缺乏精细</w:t>
      </w:r>
    </w:p>
    <w:p w14:paraId="072C9DE8" w14:textId="75442A3B" w:rsidR="00BB7E7B" w:rsidRDefault="00F86908" w:rsidP="00F86908">
      <w:pPr>
        <w:spacing w:line="520" w:lineRule="exact"/>
        <w:ind w:firstLineChars="200" w:firstLine="640"/>
        <w:rPr>
          <w:rFonts w:asciiTheme="minorEastAsia" w:eastAsiaTheme="minorEastAsia" w:hAnsiTheme="minorEastAsia" w:cs="Times New Roman"/>
          <w:sz w:val="32"/>
          <w:szCs w:val="32"/>
        </w:rPr>
      </w:pPr>
      <w:r>
        <w:rPr>
          <w:rFonts w:asciiTheme="minorEastAsia" w:eastAsiaTheme="minorEastAsia" w:hAnsiTheme="minorEastAsia" w:cs="Times New Roman" w:hint="eastAsia"/>
          <w:sz w:val="32"/>
          <w:szCs w:val="32"/>
        </w:rPr>
        <w:t>（一）、环卫保洁提质工作</w:t>
      </w:r>
    </w:p>
    <w:p w14:paraId="53151E21" w14:textId="09396A93" w:rsidR="00F86908" w:rsidRDefault="00F86908" w:rsidP="00F86908">
      <w:pPr>
        <w:spacing w:line="520" w:lineRule="exact"/>
        <w:ind w:firstLineChars="200" w:firstLine="640"/>
        <w:rPr>
          <w:rFonts w:asciiTheme="minorEastAsia" w:eastAsiaTheme="minorEastAsia" w:hAnsiTheme="minorEastAsia" w:cs="Times New Roman"/>
          <w:sz w:val="32"/>
          <w:szCs w:val="32"/>
        </w:rPr>
      </w:pPr>
      <w:r>
        <w:rPr>
          <w:rFonts w:asciiTheme="minorEastAsia" w:eastAsiaTheme="minorEastAsia" w:hAnsiTheme="minorEastAsia" w:cs="Times New Roman" w:hint="eastAsia"/>
          <w:sz w:val="32"/>
          <w:szCs w:val="32"/>
        </w:rPr>
        <w:t>1</w:t>
      </w:r>
      <w:r>
        <w:rPr>
          <w:rFonts w:asciiTheme="minorEastAsia" w:eastAsiaTheme="minorEastAsia" w:hAnsiTheme="minorEastAsia" w:cs="Times New Roman"/>
          <w:sz w:val="32"/>
          <w:szCs w:val="32"/>
        </w:rPr>
        <w:t>、果皮箱等环卫设施老旧</w:t>
      </w:r>
      <w:r w:rsidR="00E03289">
        <w:rPr>
          <w:rFonts w:asciiTheme="minorEastAsia" w:eastAsiaTheme="minorEastAsia" w:hAnsiTheme="minorEastAsia" w:cs="Times New Roman"/>
          <w:sz w:val="32"/>
          <w:szCs w:val="32"/>
        </w:rPr>
        <w:t>。</w:t>
      </w:r>
    </w:p>
    <w:p w14:paraId="30947171" w14:textId="577341C0" w:rsidR="00F86908" w:rsidRDefault="00E03289" w:rsidP="00F86908">
      <w:pPr>
        <w:spacing w:line="520" w:lineRule="exact"/>
        <w:ind w:firstLineChars="200" w:firstLine="640"/>
        <w:rPr>
          <w:rFonts w:asciiTheme="minorEastAsia" w:eastAsiaTheme="minorEastAsia" w:hAnsiTheme="minorEastAsia" w:cs="Times New Roman"/>
          <w:sz w:val="32"/>
          <w:szCs w:val="32"/>
        </w:rPr>
      </w:pPr>
      <w:r>
        <w:rPr>
          <w:rFonts w:asciiTheme="minorEastAsia" w:eastAsiaTheme="minorEastAsia" w:hAnsiTheme="minorEastAsia" w:cs="Times New Roman" w:hint="eastAsia"/>
          <w:sz w:val="32"/>
          <w:szCs w:val="32"/>
        </w:rPr>
        <w:t>2</w:t>
      </w:r>
      <w:r>
        <w:rPr>
          <w:rFonts w:asciiTheme="minorEastAsia" w:eastAsiaTheme="minorEastAsia" w:hAnsiTheme="minorEastAsia" w:cs="Times New Roman"/>
          <w:sz w:val="32"/>
          <w:szCs w:val="32"/>
        </w:rPr>
        <w:t>、环卫作业存在“盲点”。</w:t>
      </w:r>
    </w:p>
    <w:p w14:paraId="7BAE5610" w14:textId="4543667A" w:rsidR="00E03289" w:rsidRDefault="00E03289" w:rsidP="00F86908">
      <w:pPr>
        <w:spacing w:line="520" w:lineRule="exact"/>
        <w:ind w:firstLineChars="200" w:firstLine="640"/>
        <w:rPr>
          <w:rFonts w:asciiTheme="minorEastAsia" w:eastAsiaTheme="minorEastAsia" w:hAnsiTheme="minorEastAsia" w:cs="Times New Roman"/>
          <w:sz w:val="32"/>
          <w:szCs w:val="32"/>
        </w:rPr>
      </w:pPr>
      <w:r>
        <w:rPr>
          <w:rFonts w:asciiTheme="minorEastAsia" w:eastAsiaTheme="minorEastAsia" w:hAnsiTheme="minorEastAsia" w:cs="Times New Roman"/>
          <w:sz w:val="32"/>
          <w:szCs w:val="32"/>
        </w:rPr>
        <w:t>（二）、园林绿化和“创省园”工作</w:t>
      </w:r>
    </w:p>
    <w:p w14:paraId="45BF2B5D" w14:textId="01F18CEF" w:rsidR="00E03289" w:rsidRDefault="00E03289" w:rsidP="00F86908">
      <w:pPr>
        <w:spacing w:line="520" w:lineRule="exact"/>
        <w:ind w:firstLineChars="200" w:firstLine="640"/>
        <w:rPr>
          <w:rFonts w:asciiTheme="minorEastAsia" w:eastAsiaTheme="minorEastAsia" w:hAnsiTheme="minorEastAsia" w:cs="Times New Roman"/>
          <w:sz w:val="32"/>
          <w:szCs w:val="32"/>
        </w:rPr>
      </w:pPr>
      <w:r>
        <w:rPr>
          <w:rFonts w:asciiTheme="minorEastAsia" w:eastAsiaTheme="minorEastAsia" w:hAnsiTheme="minorEastAsia" w:cs="Times New Roman" w:hint="eastAsia"/>
          <w:sz w:val="32"/>
          <w:szCs w:val="32"/>
        </w:rPr>
        <w:t>1</w:t>
      </w:r>
      <w:r>
        <w:rPr>
          <w:rFonts w:asciiTheme="minorEastAsia" w:eastAsiaTheme="minorEastAsia" w:hAnsiTheme="minorEastAsia" w:cs="Times New Roman"/>
          <w:sz w:val="32"/>
          <w:szCs w:val="32"/>
        </w:rPr>
        <w:t>、经费保障机制有待优化。</w:t>
      </w:r>
    </w:p>
    <w:p w14:paraId="2AB85822" w14:textId="7BA74491" w:rsidR="00E03289" w:rsidRDefault="00E03289" w:rsidP="00F86908">
      <w:pPr>
        <w:spacing w:line="520" w:lineRule="exact"/>
        <w:ind w:firstLineChars="200" w:firstLine="640"/>
        <w:rPr>
          <w:rFonts w:asciiTheme="minorEastAsia" w:eastAsiaTheme="minorEastAsia" w:hAnsiTheme="minorEastAsia" w:cs="Times New Roman"/>
          <w:sz w:val="32"/>
          <w:szCs w:val="32"/>
        </w:rPr>
      </w:pPr>
      <w:r>
        <w:rPr>
          <w:rFonts w:asciiTheme="minorEastAsia" w:eastAsiaTheme="minorEastAsia" w:hAnsiTheme="minorEastAsia" w:cs="Times New Roman" w:hint="eastAsia"/>
          <w:sz w:val="32"/>
          <w:szCs w:val="32"/>
        </w:rPr>
        <w:t>2</w:t>
      </w:r>
      <w:r>
        <w:rPr>
          <w:rFonts w:asciiTheme="minorEastAsia" w:eastAsiaTheme="minorEastAsia" w:hAnsiTheme="minorEastAsia" w:cs="Times New Roman"/>
          <w:sz w:val="32"/>
          <w:szCs w:val="32"/>
        </w:rPr>
        <w:t>、公园管理体制有待健全。</w:t>
      </w:r>
    </w:p>
    <w:p w14:paraId="5AFE7971" w14:textId="474CA918" w:rsidR="00E03289" w:rsidRPr="00F86908" w:rsidRDefault="00E03289" w:rsidP="00F86908">
      <w:pPr>
        <w:spacing w:line="520" w:lineRule="exact"/>
        <w:ind w:firstLineChars="200" w:firstLine="640"/>
        <w:rPr>
          <w:rFonts w:eastAsia="仿宋_GB2312"/>
          <w:sz w:val="32"/>
          <w:szCs w:val="32"/>
        </w:rPr>
      </w:pPr>
      <w:r>
        <w:rPr>
          <w:rFonts w:asciiTheme="minorEastAsia" w:eastAsiaTheme="minorEastAsia" w:hAnsiTheme="minorEastAsia" w:cs="Times New Roman" w:hint="eastAsia"/>
          <w:sz w:val="32"/>
          <w:szCs w:val="32"/>
        </w:rPr>
        <w:t>3</w:t>
      </w:r>
      <w:r>
        <w:rPr>
          <w:rFonts w:asciiTheme="minorEastAsia" w:eastAsiaTheme="minorEastAsia" w:hAnsiTheme="minorEastAsia" w:cs="Times New Roman"/>
          <w:sz w:val="32"/>
          <w:szCs w:val="32"/>
        </w:rPr>
        <w:t>、“绿色图章”工程流于形式。</w:t>
      </w:r>
    </w:p>
    <w:p w14:paraId="55B27BF6" w14:textId="6A288559" w:rsidR="00A267B7" w:rsidRDefault="00A267B7" w:rsidP="007E3FCF">
      <w:pPr>
        <w:spacing w:line="360" w:lineRule="auto"/>
        <w:ind w:firstLineChars="200" w:firstLine="643"/>
        <w:rPr>
          <w:rFonts w:asciiTheme="minorEastAsia" w:eastAsiaTheme="minorEastAsia" w:hAnsiTheme="minorEastAsia" w:cs="Times New Roman"/>
          <w:b/>
          <w:sz w:val="32"/>
          <w:szCs w:val="32"/>
        </w:rPr>
      </w:pPr>
      <w:r w:rsidRPr="007E3FCF">
        <w:rPr>
          <w:rFonts w:asciiTheme="minorEastAsia" w:eastAsiaTheme="minorEastAsia" w:hAnsiTheme="minorEastAsia" w:cs="Times New Roman" w:hint="eastAsia"/>
          <w:b/>
          <w:sz w:val="32"/>
          <w:szCs w:val="32"/>
        </w:rPr>
        <w:t>八、下一步改进措施</w:t>
      </w:r>
    </w:p>
    <w:p w14:paraId="2F909388" w14:textId="5FEFEF11" w:rsidR="005E10DD" w:rsidRPr="005E10DD" w:rsidRDefault="005E10DD" w:rsidP="007E3FCF">
      <w:pPr>
        <w:spacing w:line="360" w:lineRule="auto"/>
        <w:ind w:firstLineChars="200" w:firstLine="640"/>
        <w:rPr>
          <w:rFonts w:ascii="楷体" w:eastAsia="楷体" w:hAnsi="楷体" w:cs="楷体"/>
          <w:sz w:val="32"/>
          <w:szCs w:val="32"/>
        </w:rPr>
      </w:pPr>
      <w:r w:rsidRPr="005E10DD">
        <w:rPr>
          <w:rFonts w:ascii="楷体" w:eastAsia="楷体" w:hAnsi="楷体" w:cs="楷体" w:hint="eastAsia"/>
          <w:sz w:val="32"/>
          <w:szCs w:val="32"/>
        </w:rPr>
        <w:t>1、全力实施增</w:t>
      </w:r>
      <w:proofErr w:type="gramStart"/>
      <w:r w:rsidRPr="005E10DD">
        <w:rPr>
          <w:rFonts w:ascii="楷体" w:eastAsia="楷体" w:hAnsi="楷体" w:cs="楷体" w:hint="eastAsia"/>
          <w:sz w:val="32"/>
          <w:szCs w:val="32"/>
        </w:rPr>
        <w:t>绿扩绿项目</w:t>
      </w:r>
      <w:proofErr w:type="gramEnd"/>
      <w:r w:rsidRPr="005E10DD">
        <w:rPr>
          <w:rFonts w:ascii="楷体" w:eastAsia="楷体" w:hAnsi="楷体" w:cs="楷体" w:hint="eastAsia"/>
          <w:sz w:val="32"/>
          <w:szCs w:val="32"/>
        </w:rPr>
        <w:t>建设</w:t>
      </w:r>
      <w:r w:rsidRPr="005E10DD">
        <w:rPr>
          <w:rFonts w:ascii="楷体" w:eastAsia="楷体" w:hAnsi="楷体" w:cs="楷体" w:hint="eastAsia"/>
          <w:sz w:val="32"/>
          <w:szCs w:val="32"/>
        </w:rPr>
        <w:t>。</w:t>
      </w:r>
    </w:p>
    <w:p w14:paraId="063278B4" w14:textId="5E4032F6" w:rsidR="005E10DD" w:rsidRPr="005E10DD" w:rsidRDefault="005E10DD" w:rsidP="007E3FCF">
      <w:pPr>
        <w:spacing w:line="360" w:lineRule="auto"/>
        <w:ind w:firstLineChars="200" w:firstLine="640"/>
        <w:rPr>
          <w:rFonts w:ascii="楷体" w:eastAsia="楷体" w:hAnsi="楷体" w:cs="楷体"/>
          <w:sz w:val="32"/>
          <w:szCs w:val="32"/>
        </w:rPr>
      </w:pPr>
      <w:r w:rsidRPr="005E10DD">
        <w:rPr>
          <w:rFonts w:ascii="楷体" w:eastAsia="楷体" w:hAnsi="楷体" w:cs="楷体" w:hint="eastAsia"/>
          <w:sz w:val="32"/>
          <w:szCs w:val="32"/>
        </w:rPr>
        <w:t>2、严格落实“绿色图章”监管机制</w:t>
      </w:r>
      <w:r w:rsidRPr="005E10DD">
        <w:rPr>
          <w:rFonts w:ascii="楷体" w:eastAsia="楷体" w:hAnsi="楷体" w:cs="楷体" w:hint="eastAsia"/>
          <w:sz w:val="32"/>
          <w:szCs w:val="32"/>
        </w:rPr>
        <w:t>。</w:t>
      </w:r>
    </w:p>
    <w:p w14:paraId="311BB1BD" w14:textId="636CC14B" w:rsidR="005E10DD" w:rsidRPr="005E10DD" w:rsidRDefault="005E10DD" w:rsidP="007E3FCF">
      <w:pPr>
        <w:spacing w:line="360" w:lineRule="auto"/>
        <w:ind w:firstLineChars="200" w:firstLine="640"/>
        <w:rPr>
          <w:rFonts w:ascii="楷体" w:eastAsia="楷体" w:hAnsi="楷体" w:cs="楷体"/>
          <w:sz w:val="32"/>
          <w:szCs w:val="32"/>
        </w:rPr>
      </w:pPr>
      <w:r w:rsidRPr="005E10DD">
        <w:rPr>
          <w:rFonts w:ascii="楷体" w:eastAsia="楷体" w:hAnsi="楷体" w:cs="楷体" w:hint="eastAsia"/>
          <w:sz w:val="32"/>
          <w:szCs w:val="32"/>
        </w:rPr>
        <w:t>3、着力加强环卫作业精细化管理</w:t>
      </w:r>
      <w:r w:rsidRPr="005E10DD">
        <w:rPr>
          <w:rFonts w:ascii="楷体" w:eastAsia="楷体" w:hAnsi="楷体" w:cs="楷体" w:hint="eastAsia"/>
          <w:sz w:val="32"/>
          <w:szCs w:val="32"/>
        </w:rPr>
        <w:t>。</w:t>
      </w:r>
    </w:p>
    <w:p w14:paraId="5706501A" w14:textId="3AB0FD96" w:rsidR="00E03289" w:rsidRPr="005E10DD" w:rsidRDefault="005E10DD" w:rsidP="005E10DD">
      <w:pPr>
        <w:spacing w:line="360" w:lineRule="auto"/>
        <w:ind w:firstLineChars="200" w:firstLine="640"/>
        <w:rPr>
          <w:rFonts w:asciiTheme="minorEastAsia" w:eastAsiaTheme="minorEastAsia" w:hAnsiTheme="minorEastAsia" w:cs="Times New Roman"/>
          <w:sz w:val="32"/>
          <w:szCs w:val="32"/>
        </w:rPr>
      </w:pPr>
      <w:r w:rsidRPr="005E10DD">
        <w:rPr>
          <w:rFonts w:ascii="楷体" w:eastAsia="楷体" w:hAnsi="楷体" w:cs="楷体" w:hint="eastAsia"/>
          <w:sz w:val="32"/>
          <w:szCs w:val="32"/>
        </w:rPr>
        <w:t>4、探索</w:t>
      </w:r>
      <w:proofErr w:type="gramStart"/>
      <w:r w:rsidRPr="005E10DD">
        <w:rPr>
          <w:rFonts w:ascii="楷体" w:eastAsia="楷体" w:hAnsi="楷体" w:cs="楷体" w:hint="eastAsia"/>
          <w:sz w:val="32"/>
          <w:szCs w:val="32"/>
        </w:rPr>
        <w:t>实行创园工作</w:t>
      </w:r>
      <w:proofErr w:type="gramEnd"/>
      <w:r w:rsidRPr="005E10DD">
        <w:rPr>
          <w:rFonts w:ascii="楷体" w:eastAsia="楷体" w:hAnsi="楷体" w:cs="楷体" w:hint="eastAsia"/>
          <w:sz w:val="32"/>
          <w:szCs w:val="32"/>
        </w:rPr>
        <w:t>顶层设计</w:t>
      </w:r>
      <w:r w:rsidR="00E03289" w:rsidRPr="005E10DD">
        <w:rPr>
          <w:rFonts w:asciiTheme="minorEastAsia" w:eastAsiaTheme="minorEastAsia" w:hAnsiTheme="minorEastAsia" w:cs="宋体"/>
          <w:sz w:val="32"/>
          <w:szCs w:val="32"/>
        </w:rPr>
        <w:t>。</w:t>
      </w:r>
    </w:p>
    <w:p w14:paraId="69E7A376" w14:textId="77777777" w:rsidR="00A267B7" w:rsidRPr="007E3FCF" w:rsidRDefault="00A267B7" w:rsidP="002030F4">
      <w:pPr>
        <w:spacing w:line="360" w:lineRule="auto"/>
        <w:ind w:firstLineChars="200" w:firstLine="643"/>
        <w:rPr>
          <w:rFonts w:asciiTheme="minorEastAsia" w:eastAsiaTheme="minorEastAsia" w:hAnsiTheme="minorEastAsia" w:cs="Times New Roman"/>
          <w:b/>
          <w:sz w:val="32"/>
          <w:szCs w:val="32"/>
        </w:rPr>
      </w:pPr>
      <w:r w:rsidRPr="007E3FCF">
        <w:rPr>
          <w:rFonts w:asciiTheme="minorEastAsia" w:eastAsiaTheme="minorEastAsia" w:hAnsiTheme="minorEastAsia" w:cs="Times New Roman" w:hint="eastAsia"/>
          <w:b/>
          <w:sz w:val="32"/>
          <w:szCs w:val="32"/>
        </w:rPr>
        <w:t>九、绩效自评结果拟就用和公开情况</w:t>
      </w:r>
    </w:p>
    <w:p w14:paraId="7676E697" w14:textId="77777777" w:rsidR="002179D8" w:rsidRPr="007E3FCF" w:rsidRDefault="002179D8" w:rsidP="00177E44">
      <w:pPr>
        <w:spacing w:line="360" w:lineRule="auto"/>
        <w:ind w:firstLineChars="200" w:firstLine="640"/>
        <w:rPr>
          <w:rFonts w:asciiTheme="minorEastAsia" w:eastAsiaTheme="minorEastAsia" w:hAnsiTheme="minorEastAsia" w:cs="Times New Roman"/>
          <w:b/>
          <w:sz w:val="32"/>
          <w:szCs w:val="32"/>
        </w:rPr>
      </w:pPr>
      <w:r w:rsidRPr="007E3FCF">
        <w:rPr>
          <w:rFonts w:asciiTheme="minorEastAsia" w:eastAsiaTheme="minorEastAsia" w:hAnsiTheme="minorEastAsia" w:cs="Times New Roman" w:hint="eastAsia"/>
          <w:sz w:val="32"/>
          <w:szCs w:val="32"/>
        </w:rPr>
        <w:t>根据财政部门要求及时在门户网站公开预决算及整体支出绩效自评报告</w:t>
      </w:r>
      <w:r w:rsidRPr="007E3FCF">
        <w:rPr>
          <w:rFonts w:asciiTheme="minorEastAsia" w:eastAsiaTheme="minorEastAsia" w:hAnsiTheme="minorEastAsia" w:cs="Times New Roman" w:hint="eastAsia"/>
          <w:b/>
          <w:sz w:val="32"/>
          <w:szCs w:val="32"/>
        </w:rPr>
        <w:t>。</w:t>
      </w:r>
    </w:p>
    <w:p w14:paraId="4A79314E" w14:textId="77777777" w:rsidR="00A267B7" w:rsidRPr="007E3FCF" w:rsidRDefault="00A267B7" w:rsidP="002030F4">
      <w:pPr>
        <w:spacing w:line="360" w:lineRule="auto"/>
        <w:ind w:firstLineChars="200" w:firstLine="643"/>
        <w:rPr>
          <w:rFonts w:asciiTheme="minorEastAsia" w:eastAsiaTheme="minorEastAsia" w:hAnsiTheme="minorEastAsia" w:cs="Times New Roman"/>
          <w:b/>
          <w:sz w:val="32"/>
          <w:szCs w:val="32"/>
        </w:rPr>
      </w:pPr>
      <w:r w:rsidRPr="007E3FCF">
        <w:rPr>
          <w:rFonts w:asciiTheme="minorEastAsia" w:eastAsiaTheme="minorEastAsia" w:hAnsiTheme="minorEastAsia" w:cs="Times New Roman" w:hint="eastAsia"/>
          <w:b/>
          <w:sz w:val="32"/>
          <w:szCs w:val="32"/>
        </w:rPr>
        <w:t>十、其他需要说明的情况</w:t>
      </w:r>
    </w:p>
    <w:p w14:paraId="26656051" w14:textId="77777777" w:rsidR="0073390A" w:rsidRPr="007E3FCF" w:rsidRDefault="002179D8" w:rsidP="0073390A">
      <w:pPr>
        <w:adjustRightInd w:val="0"/>
        <w:snapToGrid w:val="0"/>
        <w:spacing w:line="600" w:lineRule="exact"/>
        <w:ind w:firstLineChars="200" w:firstLine="640"/>
        <w:rPr>
          <w:rFonts w:asciiTheme="minorEastAsia" w:eastAsiaTheme="minorEastAsia" w:hAnsiTheme="minorEastAsia" w:cs="Times New Roman"/>
          <w:sz w:val="32"/>
          <w:szCs w:val="32"/>
        </w:rPr>
      </w:pPr>
      <w:r w:rsidRPr="007E3FCF">
        <w:rPr>
          <w:rFonts w:asciiTheme="minorEastAsia" w:eastAsiaTheme="minorEastAsia" w:hAnsiTheme="minorEastAsia" w:cs="Times New Roman" w:hint="eastAsia"/>
          <w:sz w:val="32"/>
          <w:szCs w:val="32"/>
        </w:rPr>
        <w:t>无其他需要说明的情况。</w:t>
      </w:r>
    </w:p>
    <w:p w14:paraId="1A2CDB3F" w14:textId="77777777" w:rsidR="0073390A" w:rsidRPr="007E3FCF" w:rsidRDefault="0073390A" w:rsidP="0073390A">
      <w:pPr>
        <w:adjustRightInd w:val="0"/>
        <w:snapToGrid w:val="0"/>
        <w:spacing w:line="600" w:lineRule="exact"/>
        <w:ind w:firstLineChars="200" w:firstLine="640"/>
        <w:rPr>
          <w:rFonts w:asciiTheme="minorEastAsia" w:eastAsiaTheme="minorEastAsia" w:hAnsiTheme="minorEastAsia" w:cs="Times New Roman"/>
          <w:sz w:val="32"/>
          <w:szCs w:val="32"/>
        </w:rPr>
      </w:pPr>
    </w:p>
    <w:p w14:paraId="45E3AEDE" w14:textId="77777777" w:rsidR="00FA2DAC" w:rsidRPr="007E3FCF" w:rsidRDefault="005C3CAF">
      <w:pPr>
        <w:rPr>
          <w:rFonts w:asciiTheme="minorEastAsia" w:eastAsiaTheme="minorEastAsia" w:hAnsiTheme="minorEastAsia"/>
          <w:sz w:val="32"/>
          <w:szCs w:val="32"/>
        </w:rPr>
      </w:pPr>
    </w:p>
    <w:sectPr w:rsidR="00FA2DAC" w:rsidRPr="007E3FCF" w:rsidSect="008302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AFBF3" w14:textId="77777777" w:rsidR="005C3CAF" w:rsidRDefault="005C3CAF" w:rsidP="00CF09A4">
      <w:r>
        <w:separator/>
      </w:r>
    </w:p>
  </w:endnote>
  <w:endnote w:type="continuationSeparator" w:id="0">
    <w:p w14:paraId="072E3BD8" w14:textId="77777777" w:rsidR="005C3CAF" w:rsidRDefault="005C3CAF" w:rsidP="00CF0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书宋简体">
    <w:altName w:val="宋体"/>
    <w:charset w:val="86"/>
    <w:family w:val="auto"/>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细黑">
    <w:altName w:val="hakuyoxingshu7000"/>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5655A" w14:textId="77777777" w:rsidR="005C3CAF" w:rsidRDefault="005C3CAF" w:rsidP="00CF09A4">
      <w:r>
        <w:separator/>
      </w:r>
    </w:p>
  </w:footnote>
  <w:footnote w:type="continuationSeparator" w:id="0">
    <w:p w14:paraId="2C0F6E54" w14:textId="77777777" w:rsidR="005C3CAF" w:rsidRDefault="005C3CAF" w:rsidP="00CF0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820D60"/>
    <w:multiLevelType w:val="singleLevel"/>
    <w:tmpl w:val="9A820D60"/>
    <w:lvl w:ilvl="0">
      <w:start w:val="1"/>
      <w:numFmt w:val="chineseCounting"/>
      <w:suff w:val="nothing"/>
      <w:lvlText w:val="（%1）"/>
      <w:lvlJc w:val="left"/>
      <w:rPr>
        <w:rFonts w:hint="eastAsia"/>
      </w:rPr>
    </w:lvl>
  </w:abstractNum>
  <w:abstractNum w:abstractNumId="1" w15:restartNumberingAfterBreak="0">
    <w:nsid w:val="F324D1B8"/>
    <w:multiLevelType w:val="singleLevel"/>
    <w:tmpl w:val="F324D1B8"/>
    <w:lvl w:ilvl="0">
      <w:start w:val="1"/>
      <w:numFmt w:val="chineseCounting"/>
      <w:suff w:val="nothing"/>
      <w:lvlText w:val="（%1）"/>
      <w:lvlJc w:val="left"/>
      <w:rPr>
        <w:rFonts w:hint="eastAsia"/>
      </w:rPr>
    </w:lvl>
  </w:abstractNum>
  <w:abstractNum w:abstractNumId="2" w15:restartNumberingAfterBreak="0">
    <w:nsid w:val="05B35E8C"/>
    <w:multiLevelType w:val="multilevel"/>
    <w:tmpl w:val="5F1E8F02"/>
    <w:lvl w:ilvl="0">
      <w:start w:val="1"/>
      <w:numFmt w:val="japaneseCounting"/>
      <w:lvlText w:val="%1．"/>
      <w:lvlJc w:val="left"/>
      <w:pPr>
        <w:ind w:left="1363" w:hanging="720"/>
      </w:pPr>
      <w:rPr>
        <w:rFonts w:hint="default"/>
        <w:lang w:val="en-US"/>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3" w15:restartNumberingAfterBreak="0">
    <w:nsid w:val="0D6FBEEA"/>
    <w:multiLevelType w:val="singleLevel"/>
    <w:tmpl w:val="0D6FBEEA"/>
    <w:lvl w:ilvl="0">
      <w:start w:val="1"/>
      <w:numFmt w:val="chineseCounting"/>
      <w:suff w:val="nothing"/>
      <w:lvlText w:val="%1、"/>
      <w:lvlJc w:val="left"/>
      <w:rPr>
        <w:rFonts w:hint="eastAsia"/>
      </w:rPr>
    </w:lvl>
  </w:abstractNum>
  <w:abstractNum w:abstractNumId="4" w15:restartNumberingAfterBreak="0">
    <w:nsid w:val="15201F28"/>
    <w:multiLevelType w:val="hybridMultilevel"/>
    <w:tmpl w:val="A3FECBDA"/>
    <w:lvl w:ilvl="0" w:tplc="F2D2EADC">
      <w:start w:val="2"/>
      <w:numFmt w:val="decimal"/>
      <w:lvlText w:val="（%1）"/>
      <w:lvlJc w:val="left"/>
      <w:pPr>
        <w:ind w:left="1723" w:hanging="1080"/>
      </w:pPr>
      <w:rPr>
        <w:rFonts w:cs="仿宋"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5" w15:restartNumberingAfterBreak="0">
    <w:nsid w:val="3BBCEC21"/>
    <w:multiLevelType w:val="singleLevel"/>
    <w:tmpl w:val="3BBCEC21"/>
    <w:lvl w:ilvl="0">
      <w:start w:val="2"/>
      <w:numFmt w:val="decimal"/>
      <w:suff w:val="nothing"/>
      <w:lvlText w:val="（%1）"/>
      <w:lvlJc w:val="left"/>
      <w:pPr>
        <w:ind w:left="0" w:firstLine="0"/>
      </w:pPr>
    </w:lvl>
  </w:abstractNum>
  <w:abstractNum w:abstractNumId="6" w15:restartNumberingAfterBreak="0">
    <w:nsid w:val="3CA077B9"/>
    <w:multiLevelType w:val="hybridMultilevel"/>
    <w:tmpl w:val="ED880E3E"/>
    <w:lvl w:ilvl="0" w:tplc="F2A08C1E">
      <w:start w:val="2"/>
      <w:numFmt w:val="decimal"/>
      <w:lvlText w:val="（%1）"/>
      <w:lvlJc w:val="left"/>
      <w:pPr>
        <w:ind w:left="2803" w:hanging="1080"/>
      </w:pPr>
      <w:rPr>
        <w:rFonts w:cs="仿宋" w:hint="default"/>
      </w:rPr>
    </w:lvl>
    <w:lvl w:ilvl="1" w:tplc="04090019" w:tentative="1">
      <w:start w:val="1"/>
      <w:numFmt w:val="lowerLetter"/>
      <w:lvlText w:val="%2)"/>
      <w:lvlJc w:val="left"/>
      <w:pPr>
        <w:ind w:left="2563" w:hanging="420"/>
      </w:pPr>
    </w:lvl>
    <w:lvl w:ilvl="2" w:tplc="0409001B" w:tentative="1">
      <w:start w:val="1"/>
      <w:numFmt w:val="lowerRoman"/>
      <w:lvlText w:val="%3."/>
      <w:lvlJc w:val="right"/>
      <w:pPr>
        <w:ind w:left="2983" w:hanging="420"/>
      </w:pPr>
    </w:lvl>
    <w:lvl w:ilvl="3" w:tplc="0409000F" w:tentative="1">
      <w:start w:val="1"/>
      <w:numFmt w:val="decimal"/>
      <w:lvlText w:val="%4."/>
      <w:lvlJc w:val="left"/>
      <w:pPr>
        <w:ind w:left="3403" w:hanging="420"/>
      </w:pPr>
    </w:lvl>
    <w:lvl w:ilvl="4" w:tplc="04090019" w:tentative="1">
      <w:start w:val="1"/>
      <w:numFmt w:val="lowerLetter"/>
      <w:lvlText w:val="%5)"/>
      <w:lvlJc w:val="left"/>
      <w:pPr>
        <w:ind w:left="3823" w:hanging="420"/>
      </w:pPr>
    </w:lvl>
    <w:lvl w:ilvl="5" w:tplc="0409001B" w:tentative="1">
      <w:start w:val="1"/>
      <w:numFmt w:val="lowerRoman"/>
      <w:lvlText w:val="%6."/>
      <w:lvlJc w:val="right"/>
      <w:pPr>
        <w:ind w:left="4243" w:hanging="420"/>
      </w:pPr>
    </w:lvl>
    <w:lvl w:ilvl="6" w:tplc="0409000F" w:tentative="1">
      <w:start w:val="1"/>
      <w:numFmt w:val="decimal"/>
      <w:lvlText w:val="%7."/>
      <w:lvlJc w:val="left"/>
      <w:pPr>
        <w:ind w:left="4663" w:hanging="420"/>
      </w:pPr>
    </w:lvl>
    <w:lvl w:ilvl="7" w:tplc="04090019" w:tentative="1">
      <w:start w:val="1"/>
      <w:numFmt w:val="lowerLetter"/>
      <w:lvlText w:val="%8)"/>
      <w:lvlJc w:val="left"/>
      <w:pPr>
        <w:ind w:left="5083" w:hanging="420"/>
      </w:pPr>
    </w:lvl>
    <w:lvl w:ilvl="8" w:tplc="0409001B" w:tentative="1">
      <w:start w:val="1"/>
      <w:numFmt w:val="lowerRoman"/>
      <w:lvlText w:val="%9."/>
      <w:lvlJc w:val="right"/>
      <w:pPr>
        <w:ind w:left="5503" w:hanging="420"/>
      </w:pPr>
    </w:lvl>
  </w:abstractNum>
  <w:abstractNum w:abstractNumId="7" w15:restartNumberingAfterBreak="0">
    <w:nsid w:val="5953145E"/>
    <w:multiLevelType w:val="singleLevel"/>
    <w:tmpl w:val="5953145E"/>
    <w:lvl w:ilvl="0">
      <w:start w:val="1"/>
      <w:numFmt w:val="chineseCounting"/>
      <w:suff w:val="nothing"/>
      <w:lvlText w:val="（%1）"/>
      <w:lvlJc w:val="left"/>
      <w:rPr>
        <w:rFonts w:cs="Times New Roman"/>
      </w:rPr>
    </w:lvl>
  </w:abstractNum>
  <w:abstractNum w:abstractNumId="8" w15:restartNumberingAfterBreak="0">
    <w:nsid w:val="61ECB947"/>
    <w:multiLevelType w:val="singleLevel"/>
    <w:tmpl w:val="61ECB947"/>
    <w:lvl w:ilvl="0">
      <w:start w:val="1"/>
      <w:numFmt w:val="chineseCounting"/>
      <w:suff w:val="nothing"/>
      <w:lvlText w:val="（%1）"/>
      <w:lvlJc w:val="left"/>
      <w:rPr>
        <w:rFonts w:hint="eastAsia"/>
      </w:rPr>
    </w:lvl>
  </w:abstractNum>
  <w:abstractNum w:abstractNumId="9" w15:restartNumberingAfterBreak="0">
    <w:nsid w:val="64805C59"/>
    <w:multiLevelType w:val="hybridMultilevel"/>
    <w:tmpl w:val="7B004AAA"/>
    <w:lvl w:ilvl="0" w:tplc="AAA6116A">
      <w:start w:val="1"/>
      <w:numFmt w:val="decimal"/>
      <w:lvlText w:val="%1、"/>
      <w:lvlJc w:val="left"/>
      <w:pPr>
        <w:ind w:left="720" w:hanging="720"/>
      </w:pPr>
      <w:rPr>
        <w:rFonts w:ascii="楷体" w:eastAsia="楷体" w:hAnsi="楷体" w:cs="方正书宋简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43F4277"/>
    <w:multiLevelType w:val="singleLevel"/>
    <w:tmpl w:val="743F4277"/>
    <w:lvl w:ilvl="0">
      <w:start w:val="6"/>
      <w:numFmt w:val="chineseCounting"/>
      <w:suff w:val="nothing"/>
      <w:lvlText w:val="（%1）"/>
      <w:lvlJc w:val="left"/>
      <w:pPr>
        <w:ind w:left="0" w:firstLine="0"/>
      </w:pPr>
    </w:lvl>
  </w:abstractNum>
  <w:abstractNum w:abstractNumId="11" w15:restartNumberingAfterBreak="0">
    <w:nsid w:val="7A3811ED"/>
    <w:multiLevelType w:val="hybridMultilevel"/>
    <w:tmpl w:val="52446DA8"/>
    <w:lvl w:ilvl="0" w:tplc="51464C60">
      <w:start w:val="2"/>
      <w:numFmt w:val="decimal"/>
      <w:lvlText w:val="（%1）"/>
      <w:lvlJc w:val="left"/>
      <w:pPr>
        <w:ind w:left="1710" w:hanging="1080"/>
      </w:pPr>
      <w:rPr>
        <w:rFonts w:cs="仿宋"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16cid:durableId="1449010513">
    <w:abstractNumId w:val="5"/>
    <w:lvlOverride w:ilvl="0">
      <w:startOverride w:val="2"/>
    </w:lvlOverride>
  </w:num>
  <w:num w:numId="2" w16cid:durableId="1191063642">
    <w:abstractNumId w:val="10"/>
    <w:lvlOverride w:ilvl="0">
      <w:startOverride w:val="6"/>
    </w:lvlOverride>
  </w:num>
  <w:num w:numId="3" w16cid:durableId="631523208">
    <w:abstractNumId w:val="0"/>
  </w:num>
  <w:num w:numId="4" w16cid:durableId="1695768324">
    <w:abstractNumId w:val="9"/>
  </w:num>
  <w:num w:numId="5" w16cid:durableId="1768505434">
    <w:abstractNumId w:val="2"/>
  </w:num>
  <w:num w:numId="6" w16cid:durableId="1477912053">
    <w:abstractNumId w:val="4"/>
  </w:num>
  <w:num w:numId="7" w16cid:durableId="1212351438">
    <w:abstractNumId w:val="6"/>
  </w:num>
  <w:num w:numId="8" w16cid:durableId="1154101277">
    <w:abstractNumId w:val="11"/>
  </w:num>
  <w:num w:numId="9" w16cid:durableId="417294132">
    <w:abstractNumId w:val="1"/>
  </w:num>
  <w:num w:numId="10" w16cid:durableId="1782339680">
    <w:abstractNumId w:val="7"/>
  </w:num>
  <w:num w:numId="11" w16cid:durableId="96565832">
    <w:abstractNumId w:val="3"/>
  </w:num>
  <w:num w:numId="12" w16cid:durableId="915863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3390A"/>
    <w:rsid w:val="000606AD"/>
    <w:rsid w:val="0007083C"/>
    <w:rsid w:val="000A7993"/>
    <w:rsid w:val="000A7AAD"/>
    <w:rsid w:val="000E68A6"/>
    <w:rsid w:val="001264BD"/>
    <w:rsid w:val="001457C0"/>
    <w:rsid w:val="00177E44"/>
    <w:rsid w:val="00187B8F"/>
    <w:rsid w:val="001A0008"/>
    <w:rsid w:val="001A3E68"/>
    <w:rsid w:val="001B46DD"/>
    <w:rsid w:val="002030F4"/>
    <w:rsid w:val="00204D26"/>
    <w:rsid w:val="002179D8"/>
    <w:rsid w:val="00236BC3"/>
    <w:rsid w:val="00282B83"/>
    <w:rsid w:val="002A08EE"/>
    <w:rsid w:val="002D4EC4"/>
    <w:rsid w:val="002E3C24"/>
    <w:rsid w:val="002F0AA8"/>
    <w:rsid w:val="00386F8A"/>
    <w:rsid w:val="00397986"/>
    <w:rsid w:val="003A6F88"/>
    <w:rsid w:val="00410023"/>
    <w:rsid w:val="004120D0"/>
    <w:rsid w:val="00435A8B"/>
    <w:rsid w:val="0046497A"/>
    <w:rsid w:val="00467CDE"/>
    <w:rsid w:val="00490A27"/>
    <w:rsid w:val="004A5777"/>
    <w:rsid w:val="004B1D86"/>
    <w:rsid w:val="004F3CAD"/>
    <w:rsid w:val="00592564"/>
    <w:rsid w:val="005C3CAF"/>
    <w:rsid w:val="005E10DD"/>
    <w:rsid w:val="00630EFD"/>
    <w:rsid w:val="0065415E"/>
    <w:rsid w:val="00683108"/>
    <w:rsid w:val="006C0513"/>
    <w:rsid w:val="006D0A5A"/>
    <w:rsid w:val="0070468A"/>
    <w:rsid w:val="00713230"/>
    <w:rsid w:val="00724BD3"/>
    <w:rsid w:val="0073390A"/>
    <w:rsid w:val="00751A1C"/>
    <w:rsid w:val="007724FF"/>
    <w:rsid w:val="00785698"/>
    <w:rsid w:val="007E3FCF"/>
    <w:rsid w:val="00830279"/>
    <w:rsid w:val="008570B5"/>
    <w:rsid w:val="00861842"/>
    <w:rsid w:val="008713EE"/>
    <w:rsid w:val="0087335F"/>
    <w:rsid w:val="008741DA"/>
    <w:rsid w:val="008A06A8"/>
    <w:rsid w:val="008A5AEB"/>
    <w:rsid w:val="008C5F23"/>
    <w:rsid w:val="008E1846"/>
    <w:rsid w:val="009351EC"/>
    <w:rsid w:val="00967D9B"/>
    <w:rsid w:val="009B0DDE"/>
    <w:rsid w:val="009C7229"/>
    <w:rsid w:val="00A22059"/>
    <w:rsid w:val="00A267B7"/>
    <w:rsid w:val="00A90661"/>
    <w:rsid w:val="00A96C98"/>
    <w:rsid w:val="00AB6B37"/>
    <w:rsid w:val="00AE4650"/>
    <w:rsid w:val="00B041C6"/>
    <w:rsid w:val="00B10187"/>
    <w:rsid w:val="00B60306"/>
    <w:rsid w:val="00B722E5"/>
    <w:rsid w:val="00B84851"/>
    <w:rsid w:val="00B86D83"/>
    <w:rsid w:val="00BB7E7B"/>
    <w:rsid w:val="00BD2967"/>
    <w:rsid w:val="00BD40DA"/>
    <w:rsid w:val="00BD7B93"/>
    <w:rsid w:val="00BE61CA"/>
    <w:rsid w:val="00C45286"/>
    <w:rsid w:val="00C479E3"/>
    <w:rsid w:val="00C47A44"/>
    <w:rsid w:val="00C6129D"/>
    <w:rsid w:val="00C75C37"/>
    <w:rsid w:val="00C77000"/>
    <w:rsid w:val="00CF09A4"/>
    <w:rsid w:val="00CF25D5"/>
    <w:rsid w:val="00D10826"/>
    <w:rsid w:val="00E013A5"/>
    <w:rsid w:val="00E03289"/>
    <w:rsid w:val="00E0698B"/>
    <w:rsid w:val="00E31400"/>
    <w:rsid w:val="00E705F1"/>
    <w:rsid w:val="00E74B72"/>
    <w:rsid w:val="00ED3000"/>
    <w:rsid w:val="00EF42F5"/>
    <w:rsid w:val="00F86908"/>
    <w:rsid w:val="00FA2F26"/>
    <w:rsid w:val="00FA3728"/>
    <w:rsid w:val="00FC203E"/>
    <w:rsid w:val="00FF2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9C7C2"/>
  <w15:docId w15:val="{CE134E03-A1E2-4383-9DC9-F7DF70C7C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90A"/>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B6B37"/>
    <w:pPr>
      <w:ind w:firstLineChars="200" w:firstLine="420"/>
    </w:pPr>
  </w:style>
  <w:style w:type="paragraph" w:styleId="a4">
    <w:name w:val="header"/>
    <w:basedOn w:val="a"/>
    <w:link w:val="a5"/>
    <w:uiPriority w:val="99"/>
    <w:unhideWhenUsed/>
    <w:rsid w:val="00CF09A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F09A4"/>
    <w:rPr>
      <w:rFonts w:ascii="Calibri" w:eastAsia="宋体" w:hAnsi="Calibri" w:cs="Calibri"/>
      <w:sz w:val="18"/>
      <w:szCs w:val="18"/>
    </w:rPr>
  </w:style>
  <w:style w:type="paragraph" w:styleId="a6">
    <w:name w:val="footer"/>
    <w:basedOn w:val="a"/>
    <w:link w:val="a7"/>
    <w:uiPriority w:val="99"/>
    <w:unhideWhenUsed/>
    <w:rsid w:val="00CF09A4"/>
    <w:pPr>
      <w:tabs>
        <w:tab w:val="center" w:pos="4153"/>
        <w:tab w:val="right" w:pos="8306"/>
      </w:tabs>
      <w:snapToGrid w:val="0"/>
      <w:jc w:val="left"/>
    </w:pPr>
    <w:rPr>
      <w:sz w:val="18"/>
      <w:szCs w:val="18"/>
    </w:rPr>
  </w:style>
  <w:style w:type="character" w:customStyle="1" w:styleId="a7">
    <w:name w:val="页脚 字符"/>
    <w:basedOn w:val="a0"/>
    <w:link w:val="a6"/>
    <w:uiPriority w:val="99"/>
    <w:rsid w:val="00CF09A4"/>
    <w:rPr>
      <w:rFonts w:ascii="Calibri" w:eastAsia="宋体" w:hAnsi="Calibri" w:cs="Calibri"/>
      <w:sz w:val="18"/>
      <w:szCs w:val="18"/>
    </w:rPr>
  </w:style>
  <w:style w:type="paragraph" w:styleId="a8">
    <w:name w:val="Balloon Text"/>
    <w:basedOn w:val="a"/>
    <w:link w:val="a9"/>
    <w:uiPriority w:val="99"/>
    <w:semiHidden/>
    <w:unhideWhenUsed/>
    <w:rsid w:val="00204D26"/>
    <w:rPr>
      <w:sz w:val="18"/>
      <w:szCs w:val="18"/>
    </w:rPr>
  </w:style>
  <w:style w:type="character" w:customStyle="1" w:styleId="a9">
    <w:name w:val="批注框文本 字符"/>
    <w:basedOn w:val="a0"/>
    <w:link w:val="a8"/>
    <w:uiPriority w:val="99"/>
    <w:semiHidden/>
    <w:rsid w:val="00204D26"/>
    <w:rPr>
      <w:rFonts w:ascii="Calibri" w:eastAsia="宋体" w:hAnsi="Calibri" w:cs="Calibri"/>
      <w:sz w:val="18"/>
      <w:szCs w:val="18"/>
    </w:rPr>
  </w:style>
  <w:style w:type="paragraph" w:customStyle="1" w:styleId="cjk">
    <w:name w:val="cjk"/>
    <w:basedOn w:val="a"/>
    <w:rsid w:val="00A22059"/>
    <w:pPr>
      <w:widowControl/>
      <w:spacing w:before="100" w:beforeAutospacing="1" w:after="119"/>
    </w:pPr>
    <w:rPr>
      <w:rFonts w:ascii="宋体" w:hAnsi="宋体" w:cs="宋体"/>
      <w:color w:val="000000"/>
      <w:kern w:val="0"/>
      <w:sz w:val="20"/>
      <w:szCs w:val="20"/>
    </w:rPr>
  </w:style>
  <w:style w:type="paragraph" w:styleId="aa">
    <w:name w:val="Normal (Web)"/>
    <w:basedOn w:val="a"/>
    <w:qFormat/>
    <w:rsid w:val="007E3FCF"/>
    <w:pPr>
      <w:jc w:val="left"/>
    </w:pPr>
    <w:rPr>
      <w:rFonts w:cs="Times New Roman"/>
      <w:kern w:val="0"/>
      <w:sz w:val="24"/>
      <w:szCs w:val="24"/>
    </w:rPr>
  </w:style>
  <w:style w:type="paragraph" w:styleId="ab">
    <w:name w:val="annotation text"/>
    <w:basedOn w:val="a"/>
    <w:link w:val="ac"/>
    <w:uiPriority w:val="99"/>
    <w:unhideWhenUsed/>
    <w:qFormat/>
    <w:rsid w:val="001A3E68"/>
    <w:pPr>
      <w:jc w:val="left"/>
    </w:pPr>
    <w:rPr>
      <w:rFonts w:ascii="Times New Roman" w:hAnsi="Times New Roman" w:cs="Times New Roman"/>
      <w:szCs w:val="24"/>
    </w:rPr>
  </w:style>
  <w:style w:type="character" w:customStyle="1" w:styleId="ac">
    <w:name w:val="批注文字 字符"/>
    <w:basedOn w:val="a0"/>
    <w:link w:val="ab"/>
    <w:uiPriority w:val="99"/>
    <w:rsid w:val="001A3E68"/>
    <w:rPr>
      <w:rFonts w:ascii="Times New Roman" w:eastAsia="宋体" w:hAnsi="Times New Roman" w:cs="Times New Roman"/>
      <w:szCs w:val="24"/>
    </w:rPr>
  </w:style>
  <w:style w:type="character" w:styleId="ad">
    <w:name w:val="annotation reference"/>
    <w:basedOn w:val="a0"/>
    <w:uiPriority w:val="99"/>
    <w:semiHidden/>
    <w:unhideWhenUsed/>
    <w:rsid w:val="0087335F"/>
    <w:rPr>
      <w:sz w:val="21"/>
      <w:szCs w:val="21"/>
    </w:rPr>
  </w:style>
  <w:style w:type="paragraph" w:styleId="ae">
    <w:name w:val="annotation subject"/>
    <w:basedOn w:val="ab"/>
    <w:next w:val="ab"/>
    <w:link w:val="af"/>
    <w:uiPriority w:val="99"/>
    <w:semiHidden/>
    <w:unhideWhenUsed/>
    <w:rsid w:val="0087335F"/>
    <w:rPr>
      <w:rFonts w:ascii="Calibri" w:hAnsi="Calibri" w:cs="Calibri"/>
      <w:b/>
      <w:bCs/>
      <w:szCs w:val="21"/>
    </w:rPr>
  </w:style>
  <w:style w:type="character" w:customStyle="1" w:styleId="af">
    <w:name w:val="批注主题 字符"/>
    <w:basedOn w:val="ac"/>
    <w:link w:val="ae"/>
    <w:uiPriority w:val="99"/>
    <w:semiHidden/>
    <w:rsid w:val="0087335F"/>
    <w:rPr>
      <w:rFonts w:ascii="Calibri" w:eastAsia="宋体" w:hAnsi="Calibri" w:cs="Calibri"/>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31363">
      <w:bodyDiv w:val="1"/>
      <w:marLeft w:val="0"/>
      <w:marRight w:val="0"/>
      <w:marTop w:val="0"/>
      <w:marBottom w:val="0"/>
      <w:divBdr>
        <w:top w:val="none" w:sz="0" w:space="0" w:color="auto"/>
        <w:left w:val="none" w:sz="0" w:space="0" w:color="auto"/>
        <w:bottom w:val="none" w:sz="0" w:space="0" w:color="auto"/>
        <w:right w:val="none" w:sz="0" w:space="0" w:color="auto"/>
      </w:divBdr>
    </w:div>
    <w:div w:id="622885360">
      <w:bodyDiv w:val="1"/>
      <w:marLeft w:val="0"/>
      <w:marRight w:val="0"/>
      <w:marTop w:val="0"/>
      <w:marBottom w:val="0"/>
      <w:divBdr>
        <w:top w:val="none" w:sz="0" w:space="0" w:color="auto"/>
        <w:left w:val="none" w:sz="0" w:space="0" w:color="auto"/>
        <w:bottom w:val="none" w:sz="0" w:space="0" w:color="auto"/>
        <w:right w:val="none" w:sz="0" w:space="0" w:color="auto"/>
      </w:divBdr>
    </w:div>
    <w:div w:id="1435125270">
      <w:bodyDiv w:val="1"/>
      <w:marLeft w:val="0"/>
      <w:marRight w:val="0"/>
      <w:marTop w:val="0"/>
      <w:marBottom w:val="0"/>
      <w:divBdr>
        <w:top w:val="none" w:sz="0" w:space="0" w:color="auto"/>
        <w:left w:val="none" w:sz="0" w:space="0" w:color="auto"/>
        <w:bottom w:val="none" w:sz="0" w:space="0" w:color="auto"/>
        <w:right w:val="none" w:sz="0" w:space="0" w:color="auto"/>
      </w:divBdr>
    </w:div>
    <w:div w:id="163849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1863</TotalTime>
  <Pages>10</Pages>
  <Words>771</Words>
  <Characters>4400</Characters>
  <Application>Microsoft Office Word</Application>
  <DocSecurity>0</DocSecurity>
  <Lines>36</Lines>
  <Paragraphs>10</Paragraphs>
  <ScaleCrop>false</ScaleCrop>
  <Company>微软中国</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479106327@qq.com</cp:lastModifiedBy>
  <cp:revision>101</cp:revision>
  <cp:lastPrinted>2022-06-28T02:00:00Z</cp:lastPrinted>
  <dcterms:created xsi:type="dcterms:W3CDTF">2021-06-25T01:27:00Z</dcterms:created>
  <dcterms:modified xsi:type="dcterms:W3CDTF">2022-06-28T03:46:00Z</dcterms:modified>
</cp:coreProperties>
</file>