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sz w:val="84"/>
          <w:szCs w:val="84"/>
        </w:rPr>
      </w:pPr>
      <w:r>
        <w:rPr>
          <w:rFonts w:hint="eastAsia"/>
          <w:sz w:val="84"/>
          <w:szCs w:val="84"/>
        </w:rPr>
        <w:t>永州市工业贸易中等专业学校部门决算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第一部分XX单位概况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lang w:eastAsia="zh-CN"/>
        </w:rPr>
        <w:t>永州工贸学校</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永州市工业贸易中等专业学校</w:t>
      </w:r>
      <w:r>
        <w:rPr>
          <w:rFonts w:hint="eastAsia" w:asciiTheme="minorEastAsia" w:hAnsiTheme="minorEastAsia"/>
          <w:bCs/>
          <w:kern w:val="0"/>
          <w:sz w:val="32"/>
          <w:szCs w:val="32"/>
          <w:lang w:val="en-US" w:eastAsia="zh-CN"/>
        </w:rPr>
        <w:t>是国家级重点中等职业学校、国家中等职业教育改革发 展示范学校、湖南省卓越中等职业学校。职能职责是以“立德树人”为己任， 以“服务社会”为宗旨，创新“校企深度融合和学历教育、职业培训、技术 服务三位一体”办学模式，加快推进职业教育现代化，提高人才培养质量， 服务地方经济社会发展。</w:t>
      </w:r>
    </w:p>
    <w:p>
      <w:pPr>
        <w:jc w:val="left"/>
        <w:rPr>
          <w:rFonts w:asciiTheme="minorEastAsia" w:hAnsiTheme="minorEastAsia"/>
          <w:sz w:val="32"/>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keepNext w:val="0"/>
        <w:keepLines w:val="0"/>
        <w:widowControl/>
        <w:suppressLineNumbers w:val="0"/>
        <w:jc w:val="left"/>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学校</w:t>
      </w:r>
      <w:r>
        <w:rPr>
          <w:rFonts w:hint="eastAsia" w:asciiTheme="minorEastAsia" w:hAnsiTheme="minorEastAsia"/>
          <w:bCs/>
          <w:kern w:val="0"/>
          <w:sz w:val="32"/>
          <w:szCs w:val="32"/>
        </w:rPr>
        <w:t>内设机构包括：</w:t>
      </w:r>
      <w:r>
        <w:rPr>
          <w:rFonts w:hint="eastAsia" w:asciiTheme="minorEastAsia" w:hAnsiTheme="minorEastAsia"/>
          <w:bCs/>
          <w:kern w:val="0"/>
          <w:sz w:val="32"/>
          <w:szCs w:val="32"/>
          <w:lang w:val="en-US" w:eastAsia="zh-CN"/>
        </w:rPr>
        <w:t>学校内设办公室、教务科、科技科、学生科、保卫科、总务科、招生就业办公室、培训联络科、新闻宣传科和人才工作科 10 个职能科室。分寿雁和城北两个校区三个年级。</w:t>
      </w:r>
      <w:r>
        <w:rPr>
          <w:rFonts w:hint="eastAsia" w:ascii="仿宋" w:hAnsi="仿宋" w:eastAsia="仿宋" w:cs="仿宋"/>
          <w:color w:val="000000"/>
          <w:kern w:val="0"/>
          <w:sz w:val="32"/>
          <w:szCs w:val="32"/>
          <w:lang w:val="en-US" w:eastAsia="zh-CN" w:bidi="ar"/>
        </w:rPr>
        <w:t xml:space="preserve"> </w:t>
      </w:r>
    </w:p>
    <w:p>
      <w:pPr>
        <w:widowControl/>
        <w:spacing w:line="600" w:lineRule="exact"/>
        <w:rPr>
          <w:rFonts w:asciiTheme="minorEastAsia" w:hAnsiTheme="minorEastAsia"/>
          <w:bCs/>
          <w:kern w:val="0"/>
          <w:sz w:val="32"/>
          <w:szCs w:val="32"/>
        </w:rPr>
      </w:pP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（二）决算单位构成。永州市工业贸易中等专业学校</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21年部门决算汇总公开单位构成包括：永州市工业贸易中等专业学校本级。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7,383.38</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150.00</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7,510.33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23.05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7,533.38</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7,533.38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7,533.38</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7,533.38</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386" w:type="dxa"/>
        <w:tblInd w:w="0" w:type="dxa"/>
        <w:tblLayout w:type="autofit"/>
        <w:tblCellMar>
          <w:top w:w="0" w:type="dxa"/>
          <w:left w:w="0" w:type="dxa"/>
          <w:bottom w:w="0" w:type="dxa"/>
          <w:right w:w="0" w:type="dxa"/>
        </w:tblCellMar>
      </w:tblPr>
      <w:tblGrid>
        <w:gridCol w:w="1030"/>
        <w:gridCol w:w="74"/>
        <w:gridCol w:w="1879"/>
        <w:gridCol w:w="1671"/>
        <w:gridCol w:w="1671"/>
        <w:gridCol w:w="1671"/>
        <w:gridCol w:w="1671"/>
        <w:gridCol w:w="1671"/>
        <w:gridCol w:w="1671"/>
        <w:gridCol w:w="2377"/>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7,533.38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7,383.38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150.00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教育支出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7,510.33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7,360.33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150.00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20503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职业教育</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6,614.00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6,464.00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150.00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2050302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中等职业教育</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6,614.00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6,464.00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20504</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成人教育</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2050499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其他成人教育支出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进修及培训</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71.33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71.33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2050801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教师进修</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71.33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71.33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教育费附加安排的支出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200.00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2050905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中等职业学校教学设施</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200.00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其他教育支出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620.00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620.00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2059999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其他教育支出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620.00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620.00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23.05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23.05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23.05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23.05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23.05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23.05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7,533.38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7,016.38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517.00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教育支出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7,510.33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6,993.33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517.00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职业教育</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6,614.00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6,417.00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197.00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2050302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中等职业教育</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6,614.00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6,417.00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197.00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成人教育</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2050499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其他成人教育支出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进修及培训</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71.33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71.33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教师进修</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71.33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71.33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教育费附加安排的支出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2050905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中等职业学校教学设施</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其他教育支出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2059999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其他教育支出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23.05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23.05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23.05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23.05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23.05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23.05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1"/>
        <w:gridCol w:w="436"/>
        <w:gridCol w:w="1095"/>
        <w:gridCol w:w="49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7,383.38</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7,360.33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7,360.33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23.05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23.05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7,383.38</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7,383.38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7,383.38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7,383.38</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7,383.38</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7,383.38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986"/>
        <w:gridCol w:w="1000"/>
        <w:gridCol w:w="3271"/>
        <w:gridCol w:w="2843"/>
        <w:gridCol w:w="3294"/>
        <w:gridCol w:w="2825"/>
      </w:tblGrid>
      <w:tr>
        <w:tblPrEx>
          <w:tblCellMar>
            <w:top w:w="0" w:type="dxa"/>
            <w:left w:w="108" w:type="dxa"/>
            <w:bottom w:w="0" w:type="dxa"/>
            <w:right w:w="108" w:type="dxa"/>
          </w:tblCellMar>
        </w:tblPrEx>
        <w:trPr>
          <w:trHeight w:val="405" w:hRule="atLeast"/>
          <w:jc w:val="center"/>
        </w:trPr>
        <w:tc>
          <w:tcPr>
            <w:tcW w:w="5257"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6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86"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4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9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25"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8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8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5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5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7,383.38</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6,866.38</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517.00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教育支出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7,360.33</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6,843.33</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517.00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20503</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职业教育</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6,464.00</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6,267.00</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197.00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2050302</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中等职业教育</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6,464.00</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6,267.00</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197.00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20504</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成人教育</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2050499</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其他成人教育支出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20508</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进修及培训</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71.33</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71.33</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2050801</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教师进修</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71.33</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71.33</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20509</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教育费附加安排的支出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200.00</w:t>
            </w:r>
          </w:p>
        </w:tc>
        <w:tc>
          <w:tcPr>
            <w:tcW w:w="329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2050905</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中等职业学校教学设施</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200.00</w:t>
            </w:r>
          </w:p>
        </w:tc>
        <w:tc>
          <w:tcPr>
            <w:tcW w:w="329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20599</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其他教育支出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620.00</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500.00</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2059999</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其他教育支出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620.00</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500.00</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23.05</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23.05</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23.05</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23.05</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23.05</w:t>
            </w:r>
          </w:p>
        </w:tc>
        <w:tc>
          <w:tcPr>
            <w:tcW w:w="32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23.05</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237"/>
        <w:gridCol w:w="3084"/>
        <w:gridCol w:w="1017"/>
        <w:gridCol w:w="1132"/>
        <w:gridCol w:w="2128"/>
        <w:gridCol w:w="1017"/>
        <w:gridCol w:w="1133"/>
        <w:gridCol w:w="3849"/>
        <w:gridCol w:w="1017"/>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4,330.66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2,136.35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1,694.79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79.70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578.90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57.55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9.27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0.70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978.88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62.17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427.79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126.50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12.24</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232.61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195.72</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10.69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18.39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320.84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120.94</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86.16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399.37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92.27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726.70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12.57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150.94</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7.01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16.04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43.68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275.24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149.97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89.24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157.63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7.43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59.12</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11.85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7.35</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35.24</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4,730.03</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2,136.35</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7.43</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7.43</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12.57</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7533.38</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945.74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14.36</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一般公共预算财政拨款的增加。</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7533.38</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7383.38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98</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150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7533.38</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7016.38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93</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517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7533.38</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945.74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14.36</w:t>
      </w:r>
      <w:r>
        <w:rPr>
          <w:rFonts w:hint="eastAsia" w:asciiTheme="minorEastAsia" w:hAnsiTheme="minorEastAsia" w:eastAsiaTheme="minorEastAsia"/>
          <w:sz w:val="32"/>
          <w:szCs w:val="32"/>
        </w:rPr>
        <w:t>%，主要是因为我校教职工和学生数每年不断增加，故</w:t>
      </w:r>
      <w:r>
        <w:rPr>
          <w:rFonts w:hint="eastAsia" w:asciiTheme="minorEastAsia" w:hAnsiTheme="minorEastAsia" w:eastAsiaTheme="minorEastAsia"/>
          <w:sz w:val="32"/>
          <w:szCs w:val="32"/>
          <w:lang w:eastAsia="zh-CN"/>
        </w:rPr>
        <w:t>财政拨款收入</w:t>
      </w:r>
      <w:r>
        <w:rPr>
          <w:rFonts w:hint="eastAsia" w:asciiTheme="minorEastAsia" w:hAnsiTheme="minorEastAsia" w:eastAsiaTheme="minorEastAsia"/>
          <w:sz w:val="32"/>
          <w:szCs w:val="32"/>
        </w:rPr>
        <w:t>支出也会</w:t>
      </w:r>
      <w:r>
        <w:rPr>
          <w:rFonts w:hint="eastAsia" w:asciiTheme="minorEastAsia" w:hAnsiTheme="minorEastAsia" w:eastAsiaTheme="minorEastAsia"/>
          <w:sz w:val="32"/>
          <w:szCs w:val="32"/>
          <w:lang w:eastAsia="zh-CN"/>
        </w:rPr>
        <w:t>相应</w:t>
      </w:r>
      <w:r>
        <w:rPr>
          <w:rFonts w:hint="eastAsia" w:asciiTheme="minorEastAsia" w:hAnsiTheme="minorEastAsia" w:eastAsiaTheme="minorEastAsia"/>
          <w:sz w:val="32"/>
          <w:szCs w:val="32"/>
        </w:rPr>
        <w:t>增加。</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7383.38</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98</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923.74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14.3</w:t>
      </w:r>
      <w:r>
        <w:rPr>
          <w:rFonts w:hint="eastAsia" w:asciiTheme="minorEastAsia" w:hAnsiTheme="minorEastAsia" w:eastAsiaTheme="minorEastAsia"/>
          <w:sz w:val="32"/>
          <w:szCs w:val="32"/>
        </w:rPr>
        <w:t>%，主要是因为我校教育支出增加，</w:t>
      </w:r>
      <w:r>
        <w:rPr>
          <w:rFonts w:hint="eastAsia" w:asciiTheme="minorEastAsia" w:hAnsiTheme="minorEastAsia" w:eastAsiaTheme="minorEastAsia"/>
          <w:sz w:val="32"/>
          <w:szCs w:val="32"/>
          <w:lang w:eastAsia="zh-CN"/>
        </w:rPr>
        <w:t>主要用于人员工资、社保、日常运转及改善学校办学条件。</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7383.38</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6866.38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，其中人员经费支出</w:t>
      </w:r>
      <w:r>
        <w:rPr>
          <w:rFonts w:hint="eastAsia" w:asciiTheme="minorEastAsia" w:hAnsiTheme="minorEastAsia" w:eastAsiaTheme="minorEastAsia"/>
          <w:sz w:val="32"/>
          <w:szCs w:val="32"/>
          <w:lang w:val="en-US" w:eastAsia="zh-CN"/>
        </w:rPr>
        <w:t>4730.03万元，公用经费支出2136.35万元</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项目</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517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，主要是用于我校基础设施建设、大型修缮等项目。</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7932.31</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7383.38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93.08</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w:t>
      </w:r>
      <w:r>
        <w:rPr>
          <w:rFonts w:hint="eastAsia" w:asciiTheme="minorEastAsia" w:hAnsiTheme="minorEastAsia" w:eastAsiaTheme="minorEastAsia"/>
          <w:sz w:val="32"/>
          <w:szCs w:val="32"/>
          <w:lang w:eastAsia="zh-CN"/>
        </w:rPr>
        <w:t>基本支出</w:t>
      </w:r>
      <w:r>
        <w:rPr>
          <w:rFonts w:hint="eastAsia" w:asciiTheme="minorEastAsia" w:hAnsiTheme="minorEastAsia" w:eastAsiaTheme="minorEastAsia"/>
          <w:sz w:val="32"/>
          <w:szCs w:val="32"/>
        </w:rPr>
        <w:t>。</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6726.31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6866.38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102</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公用经费决算数</w:t>
      </w:r>
      <w:r>
        <w:rPr>
          <w:rFonts w:hint="eastAsia" w:asciiTheme="minorEastAsia" w:hAnsiTheme="minorEastAsia" w:eastAsiaTheme="minorEastAsia"/>
          <w:sz w:val="32"/>
          <w:szCs w:val="32"/>
          <w:lang w:val="en-US" w:eastAsia="zh-CN"/>
        </w:rPr>
        <w:t>2136.35万元</w:t>
      </w:r>
      <w:r>
        <w:rPr>
          <w:rFonts w:hint="eastAsia" w:asciiTheme="minorEastAsia" w:hAnsiTheme="minorEastAsia" w:eastAsiaTheme="minorEastAsia"/>
          <w:sz w:val="32"/>
          <w:szCs w:val="32"/>
          <w:lang w:eastAsia="zh-CN"/>
        </w:rPr>
        <w:t>大于年初预算数</w:t>
      </w:r>
      <w:r>
        <w:rPr>
          <w:rFonts w:hint="eastAsia" w:asciiTheme="minorEastAsia" w:hAnsiTheme="minorEastAsia" w:eastAsiaTheme="minorEastAsia"/>
          <w:sz w:val="32"/>
          <w:szCs w:val="32"/>
          <w:lang w:val="en-US" w:eastAsia="zh-CN"/>
        </w:rPr>
        <w:t>1935.55万元，</w:t>
      </w:r>
      <w:r>
        <w:rPr>
          <w:rFonts w:hint="eastAsia" w:asciiTheme="minorEastAsia" w:hAnsiTheme="minorEastAsia" w:eastAsiaTheme="minorEastAsia"/>
          <w:sz w:val="32"/>
          <w:szCs w:val="32"/>
        </w:rPr>
        <w:t>我校教职工和学生数每年不断增加</w:t>
      </w:r>
      <w:r>
        <w:rPr>
          <w:rFonts w:hint="eastAsia" w:asciiTheme="minorEastAsia" w:hAnsiTheme="minorEastAsia" w:eastAsiaTheme="minorEastAsia"/>
          <w:sz w:val="32"/>
          <w:szCs w:val="32"/>
          <w:lang w:eastAsia="zh-CN"/>
        </w:rPr>
        <w:t>，导致相应的公用经费也相应增加，如办公费、水电费、维修费等费用的增加。</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2、一般公共服务支出</w:t>
      </w:r>
      <w:r>
        <w:rPr>
          <w:rFonts w:hint="eastAsia" w:asciiTheme="minorEastAsia" w:hAnsiTheme="minorEastAsia" w:eastAsiaTheme="minorEastAsia"/>
          <w:sz w:val="32"/>
          <w:szCs w:val="32"/>
          <w:lang w:eastAsia="zh-CN"/>
        </w:rPr>
        <w:t>项目支出</w:t>
      </w:r>
      <w:r>
        <w:rPr>
          <w:rFonts w:hint="eastAsia" w:asciiTheme="minorEastAsia" w:hAnsiTheme="minorEastAsia" w:eastAsiaTheme="minorEastAsia"/>
          <w:sz w:val="32"/>
          <w:szCs w:val="32"/>
        </w:rPr>
        <w:t>。</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1206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517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42.87</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我校部分工程项目未完工，加之财政资金紧张，部分工程款项未得到及时报账。</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6866.38</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4730.03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69</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、其他工资福利支出等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2136.35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31</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eastAsia="zh-CN"/>
        </w:rPr>
        <w:t>、差旅费、维修费等</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70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28.57</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50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12.57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部分接待费未与学校及时报账所致</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15.23</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43.24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，一是部分接待费未与学校及时报账所致；二是根据中央“八项规定”的要求，我校从严控制公务接待费</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，本年无公务用车购置。</w:t>
      </w:r>
    </w:p>
    <w:p>
      <w:pPr>
        <w:pStyle w:val="9"/>
        <w:ind w:firstLine="640" w:firstLineChars="200"/>
        <w:rPr>
          <w:rFonts w:asciiTheme="minorEastAsia" w:hAnsiTheme="minorEastAsia" w:eastAsiaTheme="minorEastAsia"/>
          <w:sz w:val="32"/>
          <w:szCs w:val="32"/>
        </w:rPr>
      </w:pPr>
      <w:bookmarkStart w:id="3" w:name="_GoBack"/>
      <w:bookmarkEnd w:id="3"/>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7.43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37.15</w:t>
      </w:r>
      <w:r>
        <w:rPr>
          <w:rFonts w:hint="eastAsia" w:asciiTheme="minorEastAsia" w:hAnsiTheme="minorEastAsia" w:eastAsiaTheme="minorEastAsia"/>
          <w:sz w:val="32"/>
          <w:szCs w:val="32"/>
        </w:rPr>
        <w:t>%，决算数小于预算数的主要原因</w:t>
      </w:r>
      <w:r>
        <w:rPr>
          <w:rFonts w:hint="eastAsia" w:asciiTheme="minorEastAsia" w:hAnsiTheme="minorEastAsia" w:eastAsiaTheme="minorEastAsia"/>
          <w:sz w:val="32"/>
          <w:szCs w:val="32"/>
          <w:lang w:eastAsia="zh-CN"/>
        </w:rPr>
        <w:t>是我校公务车运行维护费相对较少</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3.61</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32.68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减少的主要原因是根据中央从严控制和压缩三公经费支出的要求和疫情因素的影响，公务用车</w:t>
      </w:r>
      <w:r>
        <w:rPr>
          <w:rFonts w:hint="eastAsia" w:asciiTheme="minorEastAsia" w:hAnsiTheme="minorEastAsia" w:eastAsiaTheme="minorEastAsia"/>
          <w:sz w:val="32"/>
          <w:szCs w:val="32"/>
          <w:lang w:eastAsia="zh-CN"/>
        </w:rPr>
        <w:t>和公务接待</w:t>
      </w:r>
      <w:r>
        <w:rPr>
          <w:rFonts w:hint="eastAsia" w:asciiTheme="minorEastAsia" w:hAnsiTheme="minorEastAsia" w:eastAsiaTheme="minorEastAsia"/>
          <w:sz w:val="32"/>
          <w:szCs w:val="32"/>
        </w:rPr>
        <w:t>减少。</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12.57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62.85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9"/>
        <w:ind w:firstLine="640" w:firstLineChars="200"/>
        <w:jc w:val="both"/>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12.57</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60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550</w:t>
      </w:r>
      <w:r>
        <w:rPr>
          <w:rFonts w:hint="eastAsia" w:asciiTheme="minorEastAsia" w:hAnsiTheme="minorEastAsia" w:eastAsiaTheme="minorEastAsia"/>
          <w:sz w:val="32"/>
          <w:szCs w:val="32"/>
        </w:rPr>
        <w:t>人次，主要是接待来我校交流学习的中职学校</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接待来我校检查考核的上级部门</w:t>
      </w:r>
      <w:r>
        <w:rPr>
          <w:rFonts w:hint="eastAsia" w:asciiTheme="minorEastAsia" w:hAnsiTheme="minorEastAsia" w:eastAsiaTheme="minorEastAsia"/>
          <w:sz w:val="32"/>
          <w:szCs w:val="32"/>
          <w:lang w:eastAsia="zh-CN"/>
        </w:rPr>
        <w:t>、接待来我校考察指导的企业等</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7.43</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w:t>
      </w:r>
      <w:r>
        <w:rPr>
          <w:rFonts w:hint="eastAsia" w:asciiTheme="minorEastAsia" w:hAnsiTheme="minorEastAsia"/>
          <w:sz w:val="32"/>
          <w:szCs w:val="32"/>
        </w:rPr>
        <w:t>公务用车购置</w:t>
      </w:r>
      <w:r>
        <w:rPr>
          <w:rFonts w:hint="eastAsia" w:asciiTheme="minorEastAsia" w:hAnsiTheme="minorEastAsia"/>
          <w:sz w:val="32"/>
          <w:szCs w:val="32"/>
          <w:lang w:val="en-US" w:eastAsia="zh-CN"/>
        </w:rPr>
        <w:t>0辆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7.43</w:t>
      </w:r>
      <w:r>
        <w:rPr>
          <w:rFonts w:hint="eastAsia" w:asciiTheme="minorEastAsia" w:hAnsiTheme="minorEastAsia"/>
          <w:sz w:val="32"/>
          <w:szCs w:val="32"/>
        </w:rPr>
        <w:t>万元，主要是</w:t>
      </w:r>
      <w:r>
        <w:rPr>
          <w:rFonts w:hint="eastAsia" w:asciiTheme="minorEastAsia" w:hAnsiTheme="minorEastAsia"/>
          <w:sz w:val="32"/>
          <w:szCs w:val="32"/>
          <w:lang w:eastAsia="zh-CN"/>
        </w:rPr>
        <w:t>公务车的用油、保险、维修</w:t>
      </w:r>
      <w:r>
        <w:rPr>
          <w:rFonts w:hint="eastAsia" w:asciiTheme="minorEastAsia" w:hAnsiTheme="minorEastAsia"/>
          <w:sz w:val="32"/>
          <w:szCs w:val="32"/>
        </w:rPr>
        <w:t>支出，截止2021年12月31日，我单位开支财政拨款的公务用车保有量为</w:t>
      </w:r>
      <w:r>
        <w:rPr>
          <w:rFonts w:hint="eastAsia" w:asciiTheme="minorEastAsia" w:hAnsiTheme="minorEastAsia"/>
          <w:sz w:val="32"/>
          <w:szCs w:val="32"/>
          <w:lang w:val="en-US" w:eastAsia="zh-CN"/>
        </w:rPr>
        <w:t>2</w:t>
      </w:r>
      <w:r>
        <w:rPr>
          <w:rFonts w:hint="eastAsia" w:asciiTheme="minorEastAsia" w:hAnsiTheme="minorEastAsia"/>
          <w:sz w:val="32"/>
          <w:szCs w:val="32"/>
        </w:rPr>
        <w:t>辆。</w:t>
      </w:r>
    </w:p>
    <w:p>
      <w:pPr>
        <w:pStyle w:val="9"/>
        <w:rPr>
          <w:rFonts w:hAnsi="黑体"/>
          <w:b/>
          <w:sz w:val="32"/>
          <w:szCs w:val="32"/>
        </w:rPr>
      </w:pPr>
      <w:r>
        <w:rPr>
          <w:rFonts w:hint="eastAsia" w:hAnsi="黑体"/>
          <w:b/>
          <w:sz w:val="32"/>
          <w:szCs w:val="32"/>
        </w:rPr>
        <w:t>八、政府性基金预算收入支出决算情况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9"/>
        <w:rPr>
          <w:rFonts w:hAnsi="黑体"/>
          <w:b/>
          <w:sz w:val="32"/>
          <w:szCs w:val="32"/>
        </w:rPr>
      </w:pPr>
      <w:r>
        <w:rPr>
          <w:rFonts w:hint="eastAsia" w:hAnsi="黑体"/>
          <w:b/>
          <w:sz w:val="32"/>
          <w:szCs w:val="32"/>
        </w:rPr>
        <w:t>九、机关运行经费支出说明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万元，比年初预算数（或者上年决算数）增加（减少）</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万元，增长（降低）</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十、一般性支出情况说明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92.27</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eastAsia="zh-CN"/>
        </w:rPr>
        <w:t>教学诊改、德育工作会等</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3975</w:t>
      </w:r>
      <w:r>
        <w:rPr>
          <w:rFonts w:hint="eastAsia" w:asciiTheme="minorEastAsia" w:hAnsiTheme="minorEastAsia" w:eastAsiaTheme="minorEastAsia"/>
          <w:sz w:val="32"/>
          <w:szCs w:val="32"/>
        </w:rPr>
        <w:t>人，内容为湖南省中职学校教学诊断与改进复核工作相关支出，包括会场租金、住宿费和餐费等</w:t>
      </w:r>
      <w:r>
        <w:rPr>
          <w:rFonts w:hint="eastAsia" w:asciiTheme="minorEastAsia" w:hAnsiTheme="minorEastAsia" w:eastAsiaTheme="minorEastAsia"/>
          <w:sz w:val="32"/>
          <w:szCs w:val="32"/>
          <w:lang w:eastAsia="zh-CN"/>
        </w:rPr>
        <w:t>和我校召开的以开展德育工作为中心展开的会议支出，如资料费、学生奖金等</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726.7</w:t>
      </w:r>
      <w:r>
        <w:rPr>
          <w:rFonts w:hint="eastAsia" w:asciiTheme="minorEastAsia" w:hAnsiTheme="minorEastAsia" w:eastAsiaTheme="minorEastAsia"/>
          <w:sz w:val="32"/>
          <w:szCs w:val="32"/>
        </w:rPr>
        <w:t>万元，用于开展于我校职工继续教育培训和</w:t>
      </w:r>
      <w:r>
        <w:rPr>
          <w:rFonts w:hint="eastAsia" w:asciiTheme="minorEastAsia" w:hAnsiTheme="minorEastAsia" w:eastAsiaTheme="minorEastAsia"/>
          <w:sz w:val="32"/>
          <w:szCs w:val="32"/>
          <w:lang w:eastAsia="zh-CN"/>
        </w:rPr>
        <w:t>我校农村党员与青年农民</w:t>
      </w:r>
      <w:r>
        <w:rPr>
          <w:rFonts w:hint="eastAsia" w:asciiTheme="minorEastAsia" w:hAnsiTheme="minorEastAsia" w:eastAsiaTheme="minorEastAsia"/>
          <w:sz w:val="32"/>
          <w:szCs w:val="32"/>
        </w:rPr>
        <w:t>培训</w:t>
      </w:r>
      <w:r>
        <w:rPr>
          <w:rFonts w:hint="eastAsia" w:asciiTheme="minorEastAsia" w:hAnsiTheme="minorEastAsia" w:eastAsiaTheme="minorEastAsia"/>
          <w:sz w:val="32"/>
          <w:szCs w:val="32"/>
          <w:lang w:eastAsia="zh-CN"/>
        </w:rPr>
        <w:t>中心承办的对外培训</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3500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我校教职工继续教育培训，提升我校教师专业素养和教育教学能力；和我校开展的职业技能培训，2021 年，完成“党建+乡村振兴新型职业农民培育”培训班 10 期共 3106 人、县人社局创新创业培训 3 期共 513 人、库区移民强监管培训班 1 期 84 人、住建系统执行力提升培训班 1 期 83 人、市人社局公共就业服务能力提升班 1 期 100 人、新时代基层干部主题培训 5 期共 1434 人、全省乡村振兴党员致富带头人水产养殖培训示范班 1 期 101 人、农业类实用技术送教下乡培训 20 期 4757 人、企业用工培训 7 期 2436 人的培训任务</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十一、政府采购支出说明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十二、国有资产占用情况说明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2021年我单位推行部门整体和20万元以上项目绩效目标全覆盖，涉及一般公共预算拨款7292.31万元，其中20万以上项目绩效目标16个,涉及一般公共预算拨款1200万元。</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无</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 xml:space="preserve">1 </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 xml:space="preserve">3 </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 xml:space="preserve">2 </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hint="eastAsia" w:cs="黑体" w:asciiTheme="minorEastAsia" w:hAnsiTheme="minorEastAsia" w:eastAsiaTheme="minorEastAsia"/>
          <w:color w:val="000000"/>
          <w:kern w:val="0"/>
          <w:sz w:val="32"/>
          <w:szCs w:val="32"/>
          <w:lang w:val="en-US" w:eastAsia="zh-CN"/>
        </w:rPr>
      </w:pPr>
      <w:r>
        <w:rPr>
          <w:rFonts w:hint="eastAsia" w:cs="黑体" w:asciiTheme="minorEastAsia" w:hAnsiTheme="minorEastAsia"/>
          <w:color w:val="000000"/>
          <w:kern w:val="0"/>
          <w:sz w:val="32"/>
          <w:szCs w:val="32"/>
        </w:rPr>
        <w:t>一、“三公”经费</w:t>
      </w:r>
      <w:r>
        <w:rPr>
          <w:rFonts w:hint="eastAsia" w:cs="黑体" w:asciiTheme="minorEastAsia" w:hAnsiTheme="minorEastAsia"/>
          <w:color w:val="000000"/>
          <w:kern w:val="0"/>
          <w:sz w:val="32"/>
          <w:szCs w:val="32"/>
          <w:lang w:eastAsia="zh-CN"/>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0" w:firstLineChars="200"/>
        <w:jc w:val="left"/>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二、教育支出（类）职业教育（款）中等职业教育（项）</w:t>
      </w:r>
      <w:r>
        <w:rPr>
          <w:rFonts w:hint="eastAsia" w:cs="黑体" w:asciiTheme="minorEastAsia" w:hAnsiTheme="minorEastAsia"/>
          <w:color w:val="000000"/>
          <w:kern w:val="0"/>
          <w:sz w:val="32"/>
          <w:szCs w:val="32"/>
          <w:lang w:eastAsia="zh-CN"/>
        </w:rPr>
        <w:t>：反映各部门（不含人力资源社会保障部门）举办的中等职业教育支出。政府各部门对社会组织等举办的中等职业学校的资助，如捐赠、补贴等，也在本科目中反映。</w:t>
      </w:r>
    </w:p>
    <w:p>
      <w:pPr>
        <w:ind w:firstLine="640" w:firstLineChars="200"/>
        <w:jc w:val="left"/>
        <w:rPr>
          <w:rFonts w:asciiTheme="minorEastAsia" w:hAnsiTheme="minorEastAsia"/>
          <w:sz w:val="32"/>
          <w:szCs w:val="32"/>
        </w:rPr>
      </w:pPr>
      <w:r>
        <w:rPr>
          <w:rFonts w:hint="eastAsia" w:cs="黑体" w:asciiTheme="minorEastAsia" w:hAnsiTheme="minorEastAsia"/>
          <w:color w:val="000000"/>
          <w:kern w:val="0"/>
          <w:sz w:val="32"/>
          <w:szCs w:val="32"/>
        </w:rPr>
        <w:t>三、社会保障和就业支出（类）抚恤（款）死亡抚恤（项）</w:t>
      </w:r>
      <w:r>
        <w:rPr>
          <w:rFonts w:hint="eastAsia" w:cs="黑体" w:asciiTheme="minorEastAsia" w:hAnsiTheme="minorEastAsia"/>
          <w:color w:val="000000"/>
          <w:kern w:val="0"/>
          <w:sz w:val="32"/>
          <w:szCs w:val="32"/>
          <w:lang w:val="en-US" w:eastAsia="zh-CN"/>
        </w:rPr>
        <w:t>:反映按规定用于烈士和牺牲、病故人员家属的一次性和定期 抚恤金、丧葬补助费以及烈士褒扬金。</w:t>
      </w:r>
    </w:p>
    <w:p>
      <w:pPr>
        <w:pStyle w:val="9"/>
        <w:jc w:val="center"/>
        <w:rPr>
          <w:sz w:val="72"/>
          <w:szCs w:val="72"/>
        </w:rPr>
      </w:pPr>
    </w:p>
    <w:p>
      <w:pPr>
        <w:pStyle w:val="9"/>
        <w:jc w:val="center"/>
        <w:rPr>
          <w:sz w:val="72"/>
          <w:szCs w:val="72"/>
        </w:rPr>
      </w:pPr>
    </w:p>
    <w:p>
      <w:pPr>
        <w:pStyle w:val="9"/>
        <w:jc w:val="both"/>
        <w:rPr>
          <w:sz w:val="72"/>
          <w:szCs w:val="72"/>
        </w:rPr>
      </w:pPr>
    </w:p>
    <w:p>
      <w:pPr>
        <w:pStyle w:val="9"/>
        <w:jc w:val="center"/>
        <w:rPr>
          <w:sz w:val="72"/>
          <w:szCs w:val="72"/>
        </w:rPr>
      </w:pPr>
    </w:p>
    <w:p>
      <w:pPr>
        <w:pStyle w:val="9"/>
        <w:jc w:val="both"/>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一、基本情况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（一）部门（单位）基本情况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永州市工业贸易中等专业学校（简称“永州工贸学校”）是道县人民政府主办的中等职业学校，是国家级重点中等职业学校、国家中等职业教育改革发展示范学校、首批湖南省卓越中等职业学校。2017 年 5 月，永州市委以我校为载体创建了永州市农村党员和青年农民培训中心。2019 年 3 月，经湖南省人社厅批准，在我校寿雁校区设立了道州技工学校。2021 年获评“省级乡村振兴人才培养优质校”。</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工作职能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培养大、中专学历人才，培养中、高级技术应用人才，中等专业技术教育、教学、科研、相关职业培训。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2、学校内设机构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学校内设办公室、教务科、科技科、学生科、保卫科、总务科、招生就业办公室、培训联络科、新闻宣传科和人才工作科10个职能科室。</w:t>
      </w:r>
      <w:r>
        <w:rPr>
          <w:rFonts w:hint="eastAsia" w:ascii="宋体" w:hAnsi="宋体" w:eastAsia="宋体" w:cs="宋体"/>
          <w:sz w:val="28"/>
          <w:szCs w:val="28"/>
          <w:lang w:eastAsia="zh-CN"/>
        </w:rPr>
        <w:t>分</w:t>
      </w:r>
      <w:r>
        <w:rPr>
          <w:rFonts w:hint="eastAsia" w:ascii="宋体" w:hAnsi="宋体" w:eastAsia="宋体" w:cs="宋体"/>
          <w:sz w:val="28"/>
          <w:szCs w:val="28"/>
        </w:rPr>
        <w:t>寿雁和城北两个校区三个年级</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3、人员编制、领导职数及实有在职人数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道县机构编制委员会核定学校编制数为390名，校领导职数设校长1名，党委书记1名，副校长4名，纪委书记1名。202</w:t>
      </w:r>
      <w:r>
        <w:rPr>
          <w:rFonts w:hint="eastAsia" w:ascii="宋体" w:hAnsi="宋体" w:eastAsia="宋体" w:cs="宋体"/>
          <w:sz w:val="28"/>
          <w:szCs w:val="28"/>
          <w:lang w:val="en-US" w:eastAsia="zh-CN"/>
        </w:rPr>
        <w:t>1</w:t>
      </w:r>
      <w:r>
        <w:rPr>
          <w:rFonts w:hint="eastAsia" w:ascii="宋体" w:hAnsi="宋体" w:eastAsia="宋体" w:cs="宋体"/>
          <w:sz w:val="28"/>
          <w:szCs w:val="28"/>
        </w:rPr>
        <w:t>年度年末在职</w:t>
      </w:r>
      <w:r>
        <w:rPr>
          <w:rFonts w:hint="eastAsia" w:ascii="宋体" w:hAnsi="宋体" w:eastAsia="宋体" w:cs="宋体"/>
          <w:sz w:val="28"/>
          <w:szCs w:val="28"/>
          <w:lang w:eastAsia="zh-CN"/>
        </w:rPr>
        <w:t>在编职工</w:t>
      </w:r>
      <w:r>
        <w:rPr>
          <w:rFonts w:hint="eastAsia" w:ascii="宋体" w:hAnsi="宋体" w:eastAsia="宋体" w:cs="宋体"/>
          <w:sz w:val="28"/>
          <w:szCs w:val="28"/>
        </w:rPr>
        <w:t>3</w:t>
      </w:r>
      <w:r>
        <w:rPr>
          <w:rFonts w:hint="eastAsia" w:ascii="宋体" w:hAnsi="宋体" w:eastAsia="宋体" w:cs="宋体"/>
          <w:sz w:val="28"/>
          <w:szCs w:val="28"/>
          <w:lang w:val="en-US" w:eastAsia="zh-CN"/>
        </w:rPr>
        <w:t>72</w:t>
      </w:r>
      <w:r>
        <w:rPr>
          <w:rFonts w:hint="eastAsia" w:ascii="宋体" w:hAnsi="宋体" w:eastAsia="宋体" w:cs="宋体"/>
          <w:sz w:val="28"/>
          <w:szCs w:val="28"/>
        </w:rPr>
        <w:t>人</w:t>
      </w:r>
      <w:r>
        <w:rPr>
          <w:rFonts w:hint="eastAsia" w:ascii="宋体" w:hAnsi="宋体" w:eastAsia="宋体" w:cs="宋体"/>
          <w:sz w:val="28"/>
          <w:szCs w:val="28"/>
          <w:lang w:eastAsia="zh-CN"/>
        </w:rPr>
        <w:t>，</w:t>
      </w:r>
      <w:r>
        <w:rPr>
          <w:rFonts w:hint="eastAsia" w:ascii="宋体" w:hAnsi="宋体" w:eastAsia="宋体" w:cs="宋体"/>
          <w:sz w:val="28"/>
          <w:szCs w:val="28"/>
        </w:rPr>
        <w:t>退休职工5</w:t>
      </w:r>
      <w:r>
        <w:rPr>
          <w:rFonts w:hint="eastAsia" w:ascii="宋体" w:hAnsi="宋体" w:eastAsia="宋体" w:cs="宋体"/>
          <w:sz w:val="28"/>
          <w:szCs w:val="28"/>
          <w:lang w:val="en-US" w:eastAsia="zh-CN"/>
        </w:rPr>
        <w:t>7</w:t>
      </w:r>
      <w:r>
        <w:rPr>
          <w:rFonts w:hint="eastAsia" w:ascii="宋体" w:hAnsi="宋体" w:eastAsia="宋体" w:cs="宋体"/>
          <w:sz w:val="28"/>
          <w:szCs w:val="28"/>
        </w:rPr>
        <w:t>人，合同制职工</w:t>
      </w:r>
      <w:r>
        <w:rPr>
          <w:rFonts w:hint="eastAsia" w:ascii="宋体" w:hAnsi="宋体" w:eastAsia="宋体" w:cs="宋体"/>
          <w:sz w:val="28"/>
          <w:szCs w:val="28"/>
          <w:lang w:val="en-US" w:eastAsia="zh-CN"/>
        </w:rPr>
        <w:t>81</w:t>
      </w:r>
      <w:r>
        <w:rPr>
          <w:rFonts w:hint="eastAsia" w:ascii="宋体" w:hAnsi="宋体" w:eastAsia="宋体" w:cs="宋体"/>
          <w:sz w:val="28"/>
          <w:szCs w:val="28"/>
        </w:rPr>
        <w:t>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（二）部门整体支出规模、使用方向和主要内容</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2021年部门整体共支出7533.38万元。其中，教育支出7510.33万元，主要用于</w:t>
      </w:r>
      <w:r>
        <w:rPr>
          <w:rFonts w:hint="eastAsia" w:ascii="宋体" w:hAnsi="宋体" w:eastAsia="宋体" w:cs="宋体"/>
          <w:color w:val="auto"/>
          <w:sz w:val="28"/>
          <w:szCs w:val="28"/>
          <w:lang w:val="en-US" w:eastAsia="zh-CN"/>
        </w:rPr>
        <w:t>人员工资、社保、日常运转及</w:t>
      </w:r>
      <w:r>
        <w:rPr>
          <w:rFonts w:hint="eastAsia" w:ascii="宋体" w:hAnsi="宋体" w:eastAsia="宋体" w:cs="宋体"/>
          <w:sz w:val="28"/>
          <w:szCs w:val="28"/>
          <w:lang w:val="en-US" w:eastAsia="zh-CN"/>
        </w:rPr>
        <w:t>改善学校办学条件。社会保障和就业支出23.05万元，主要是用于</w:t>
      </w:r>
      <w:r>
        <w:rPr>
          <w:rFonts w:hint="eastAsia" w:ascii="宋体" w:hAnsi="宋体" w:eastAsia="宋体" w:cs="宋体"/>
          <w:color w:val="auto"/>
          <w:sz w:val="28"/>
          <w:szCs w:val="28"/>
          <w:lang w:val="en-US" w:eastAsia="zh-CN"/>
        </w:rPr>
        <w:t>职工死亡抚恤</w:t>
      </w:r>
      <w:r>
        <w:rPr>
          <w:rFonts w:hint="eastAsia" w:ascii="宋体" w:hAnsi="宋体" w:eastAsia="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二、</w:t>
      </w:r>
      <w:r>
        <w:rPr>
          <w:rFonts w:hint="eastAsia" w:ascii="宋体" w:hAnsi="宋体" w:eastAsia="宋体" w:cs="宋体"/>
          <w:b/>
          <w:bCs/>
          <w:sz w:val="28"/>
          <w:szCs w:val="28"/>
        </w:rPr>
        <w:t>部门整体支出管理及使用情况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2021年部门整体收入7533.38万元。其中一般公共预算拨款收入7383.38万元，事业收入150万元，其他收入0万元。具体安排情况如下：</w:t>
      </w:r>
    </w:p>
    <w:p>
      <w:pPr>
        <w:keepNext w:val="0"/>
        <w:keepLines w:val="0"/>
        <w:pageBreakBefore w:val="0"/>
        <w:widowControl w:val="0"/>
        <w:numPr>
          <w:ilvl w:val="0"/>
          <w:numId w:val="3"/>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基本支出情况：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2021年基本支出7016.38万元。其中：工资福利支出支出4330.66万元，主要是包括教职工的工资、绩效、奖金及各项社会保险缴费；一般商品和服务支出2286.35万元，用于为保障我校正常运转、完成日常工作任务而发生的支出，包括办公经费、水电费、差旅费、会议费、教师培训费、工会经费等；对个人和家庭的补助支出399.37万元，主要是抚恤金、生活补助、助学金等。</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项目支出情况：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2021年项目支出517万元。其中：中等职业教育397万元，主要用于改善中职学校办学条件，完善基础设施建设，专业实训设备购置，办公设备购置，信息网络及软件购置等方面；其他教育支出120万元，主要用于学校教育发展支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eastAsia="zh-CN"/>
        </w:rPr>
        <w:t>三</w:t>
      </w:r>
      <w:r>
        <w:rPr>
          <w:rFonts w:hint="eastAsia" w:ascii="宋体" w:hAnsi="宋体" w:eastAsia="宋体" w:cs="宋体"/>
          <w:sz w:val="28"/>
          <w:szCs w:val="28"/>
        </w:rPr>
        <w:t>）三公经费使用情况</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202</w:t>
      </w:r>
      <w:r>
        <w:rPr>
          <w:rFonts w:hint="eastAsia" w:ascii="宋体" w:hAnsi="宋体" w:eastAsia="宋体" w:cs="宋体"/>
          <w:sz w:val="28"/>
          <w:szCs w:val="28"/>
          <w:lang w:val="en-US" w:eastAsia="zh-CN"/>
        </w:rPr>
        <w:t>1</w:t>
      </w:r>
      <w:r>
        <w:rPr>
          <w:rFonts w:hint="eastAsia" w:ascii="宋体" w:hAnsi="宋体" w:eastAsia="宋体" w:cs="宋体"/>
          <w:sz w:val="28"/>
          <w:szCs w:val="28"/>
        </w:rPr>
        <w:t>年“三公”经费</w:t>
      </w:r>
      <w:r>
        <w:rPr>
          <w:rFonts w:hint="eastAsia" w:ascii="宋体" w:hAnsi="宋体" w:eastAsia="宋体" w:cs="宋体"/>
          <w:sz w:val="28"/>
          <w:szCs w:val="28"/>
          <w:lang w:eastAsia="zh-CN"/>
        </w:rPr>
        <w:t>支出</w:t>
      </w:r>
      <w:r>
        <w:rPr>
          <w:rFonts w:hint="eastAsia" w:ascii="宋体" w:hAnsi="宋体" w:eastAsia="宋体" w:cs="宋体"/>
          <w:sz w:val="28"/>
          <w:szCs w:val="28"/>
          <w:lang w:val="en-US" w:eastAsia="zh-CN"/>
        </w:rPr>
        <w:t>20</w:t>
      </w:r>
      <w:r>
        <w:rPr>
          <w:rFonts w:hint="eastAsia" w:ascii="宋体" w:hAnsi="宋体" w:eastAsia="宋体" w:cs="宋体"/>
          <w:sz w:val="28"/>
          <w:szCs w:val="28"/>
        </w:rPr>
        <w:t>万元，其中，公务接待费</w:t>
      </w:r>
      <w:r>
        <w:rPr>
          <w:rFonts w:hint="eastAsia" w:ascii="宋体" w:hAnsi="宋体" w:eastAsia="宋体" w:cs="宋体"/>
          <w:sz w:val="28"/>
          <w:szCs w:val="28"/>
          <w:lang w:val="en-US" w:eastAsia="zh-CN"/>
        </w:rPr>
        <w:t>12.57</w:t>
      </w:r>
      <w:r>
        <w:rPr>
          <w:rFonts w:hint="eastAsia" w:ascii="宋体" w:hAnsi="宋体" w:eastAsia="宋体" w:cs="宋体"/>
          <w:sz w:val="28"/>
          <w:szCs w:val="28"/>
        </w:rPr>
        <w:t>万元，公务用车购置及运行费</w:t>
      </w:r>
      <w:r>
        <w:rPr>
          <w:rFonts w:hint="eastAsia" w:ascii="宋体" w:hAnsi="宋体" w:eastAsia="宋体" w:cs="宋体"/>
          <w:sz w:val="28"/>
          <w:szCs w:val="28"/>
          <w:lang w:val="en-US" w:eastAsia="zh-CN"/>
        </w:rPr>
        <w:t>7.43</w:t>
      </w:r>
      <w:r>
        <w:rPr>
          <w:rFonts w:hint="eastAsia" w:ascii="宋体" w:hAnsi="宋体" w:eastAsia="宋体" w:cs="宋体"/>
          <w:sz w:val="28"/>
          <w:szCs w:val="28"/>
        </w:rPr>
        <w:t>万元（其中，公务用车购置费</w:t>
      </w:r>
      <w:r>
        <w:rPr>
          <w:rFonts w:hint="eastAsia" w:ascii="宋体" w:hAnsi="宋体" w:eastAsia="宋体" w:cs="宋体"/>
          <w:sz w:val="28"/>
          <w:szCs w:val="28"/>
          <w:lang w:val="en-US" w:eastAsia="zh-CN"/>
        </w:rPr>
        <w:t>0</w:t>
      </w:r>
      <w:r>
        <w:rPr>
          <w:rFonts w:hint="eastAsia" w:ascii="宋体" w:hAnsi="宋体" w:eastAsia="宋体" w:cs="宋体"/>
          <w:sz w:val="28"/>
          <w:szCs w:val="28"/>
        </w:rPr>
        <w:t>万元，</w:t>
      </w:r>
      <w:r>
        <w:rPr>
          <w:rFonts w:hint="eastAsia" w:ascii="宋体" w:hAnsi="宋体" w:eastAsia="宋体" w:cs="宋体"/>
          <w:sz w:val="28"/>
          <w:szCs w:val="28"/>
          <w:lang w:eastAsia="zh-CN"/>
        </w:rPr>
        <w:t>公务用车购置</w:t>
      </w:r>
      <w:r>
        <w:rPr>
          <w:rFonts w:hint="eastAsia" w:ascii="宋体" w:hAnsi="宋体" w:eastAsia="宋体" w:cs="宋体"/>
          <w:sz w:val="28"/>
          <w:szCs w:val="28"/>
          <w:lang w:val="en-US" w:eastAsia="zh-CN"/>
        </w:rPr>
        <w:t>0辆，</w:t>
      </w:r>
      <w:r>
        <w:rPr>
          <w:rFonts w:hint="eastAsia" w:ascii="宋体" w:hAnsi="宋体" w:eastAsia="宋体" w:cs="宋体"/>
          <w:sz w:val="28"/>
          <w:szCs w:val="28"/>
        </w:rPr>
        <w:t>公务用车运行费</w:t>
      </w:r>
      <w:r>
        <w:rPr>
          <w:rFonts w:hint="eastAsia" w:ascii="宋体" w:hAnsi="宋体" w:eastAsia="宋体" w:cs="宋体"/>
          <w:sz w:val="28"/>
          <w:szCs w:val="28"/>
          <w:lang w:val="en-US" w:eastAsia="zh-CN"/>
        </w:rPr>
        <w:t>7.43</w:t>
      </w:r>
      <w:r>
        <w:rPr>
          <w:rFonts w:hint="eastAsia" w:ascii="宋体" w:hAnsi="宋体" w:eastAsia="宋体" w:cs="宋体"/>
          <w:sz w:val="28"/>
          <w:szCs w:val="28"/>
        </w:rPr>
        <w:t>万元），因公出国（境）费0万元。</w:t>
      </w:r>
      <w:r>
        <w:rPr>
          <w:rFonts w:hint="eastAsia" w:ascii="宋体" w:hAnsi="宋体" w:eastAsia="宋体" w:cs="宋体"/>
          <w:sz w:val="28"/>
          <w:szCs w:val="28"/>
          <w:lang w:eastAsia="zh-CN"/>
        </w:rPr>
        <w:t>我校严格按照中央密切联系群众、改进工作作风的八项规定，严格公务接待费用，规范“三公”经费相关支出。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政府性基金预算支出情况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无</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国有资本经营预算支出情况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无</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社会保险基金预算支出情况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无</w:t>
      </w:r>
    </w:p>
    <w:p>
      <w:pPr>
        <w:keepNext w:val="0"/>
        <w:keepLines w:val="0"/>
        <w:pageBreakBefore w:val="0"/>
        <w:widowControl w:val="0"/>
        <w:numPr>
          <w:ilvl w:val="0"/>
          <w:numId w:val="4"/>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rPr>
        <w:t>部门整体支出绩效情况</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部门整体支出得到了较好的回报，成绩如下：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1，学校公共基础课教育不断强化，专业技能水平进一步提高。2021 年度公共基础课合格率94.81%，永州市专业技能抽查合格率为 100%、优秀率达 85%以上，体质测评合格率98.29%；职业技能等级证书考试合格人数达 382 人、合格率达 88.4%，“文明风采” 获市一等奖 11 个、二等奖 20 个、三等奖 21 个。</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2，学生技能水平不断提高，技能大赛取得可喜成绩。我校坚持以赛促学、以赛促教、以赛促改，强化学生技能训练，构建“教、学、赛、改”互促机制，不断提高学生技能水平。2021 年，学生获技能大赛省一等奖 4 项、省二等奖 2 项、省三等奖 11 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3，开展职业技能培训，送教送培下乡到户到人。2021 年，完成“党建+乡村振兴新型职业农民培育”培训班 10 期共 3106 人、县人社局创新创业培训 3 期共 513 人、库区移民强监管培训班 1 期 84 人、住建系统执行力提升培训班 1 期 83 人、市人社局公共就业服务能力提升班 1 期 100 人、新时代基层干部主题培训 5 期共 1434 人、全省乡村振兴党员致富带头人水产养殖培训示范班 1 期 101 人、农业类实用技术送教下乡培训 20 期 4757 人、企业用工培训 7 期 2436 人的培训任务。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我校全面助力乡村振兴，推动我市县经济发展。一是学校对接园区设校区，对接产业设专业，对接岗位设课程，为社会输送大批高素质劳动者和技术技能人才。二是推动永州市农村党员和青年农民培训工作升级提效。按照“四个精准”的要求，在人员选派、专业搭配、班次设置、基地实训、跟踪问效等方面探索创新，真正让农民学得会、用得上、干得好。 2021 年共举办培训班49 期，培训学员 12614 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bCs/>
          <w:sz w:val="28"/>
          <w:szCs w:val="28"/>
          <w:lang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七、存在的主要问题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b/>
          <w:bCs/>
          <w:sz w:val="28"/>
          <w:szCs w:val="28"/>
        </w:rPr>
      </w:pPr>
      <w:r>
        <w:rPr>
          <w:rFonts w:hint="eastAsia" w:ascii="宋体" w:hAnsi="宋体" w:eastAsia="宋体" w:cs="宋体"/>
          <w:sz w:val="28"/>
          <w:szCs w:val="28"/>
        </w:rPr>
        <w:t>一是项目建设资金紧张。近年来，办学规模持续扩大,每年加大优质学位供给力度，需要扩容提质增效，导致学校项目建设资金紧张。二是人才培养质量有待提升。学校基础能力建设、师资水平等不能完全适应新时代职业教育的要求，需要持续实施教学诊断与改进工作，推动人才培养质量持续提高，培养更多高素质技术技能人才、能工巧匠、大国工匠。</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八、</w:t>
      </w:r>
      <w:r>
        <w:rPr>
          <w:rFonts w:hint="eastAsia" w:ascii="宋体" w:hAnsi="宋体" w:eastAsia="宋体" w:cs="宋体"/>
          <w:b/>
          <w:bCs/>
          <w:sz w:val="28"/>
          <w:szCs w:val="28"/>
        </w:rPr>
        <w:t>下一步改进措施</w:t>
      </w:r>
      <w:r>
        <w:rPr>
          <w:rFonts w:hint="eastAsia" w:ascii="宋体" w:hAnsi="宋体" w:eastAsia="宋体" w:cs="宋体"/>
          <w:b/>
          <w:bCs/>
          <w:sz w:val="28"/>
          <w:szCs w:val="28"/>
          <w:lang w:eastAsia="zh-CN"/>
        </w:rPr>
        <w:t>和有关建议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（一）争取经费，改善办学条件。积极争取各级财政经费和项目经费，添加仪器设备，加强实训基地建设，改善办学条件。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二）深化改革，增强质量意识。一是深化教学改革。用先进的教育理念引领教师积极开展教学改革，把人才培养目标落实到教学环节中。二是改革教学模式。注重教学过程与工作过程、专业学习与岗位要求、理论知识与实践技能等相统一。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（三）健全制度，规范管理活动 。根据学校管理工作的需要，建立健全和完善工作机制、规章制度和方法。将督查考核结果与绩效奖励、资源配置结合起来，与个人晋级晋升相挂钩，确保各项制度落实到日常教学中去。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（四）优化环境，促进和谐发展。 一是优化育人环境。以教学为中心，以学生成长成才为根本，为学生的学习、生活提供更便捷的条件和更优美的环境。二是优化教师发展环境。改善教师办公条件和教学、科研环境，重视教师的个人发展，将教职工个人利益和学校利益有机结合起来。</w:t>
      </w: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C79BDD"/>
    <w:multiLevelType w:val="singleLevel"/>
    <w:tmpl w:val="C4C79BDD"/>
    <w:lvl w:ilvl="0" w:tentative="0">
      <w:start w:val="1"/>
      <w:numFmt w:val="decimal"/>
      <w:suff w:val="nothing"/>
      <w:lvlText w:val="%1、"/>
      <w:lvlJc w:val="left"/>
    </w:lvl>
  </w:abstractNum>
  <w:abstractNum w:abstractNumId="1">
    <w:nsid w:val="204C1407"/>
    <w:multiLevelType w:val="singleLevel"/>
    <w:tmpl w:val="204C1407"/>
    <w:lvl w:ilvl="0" w:tentative="0">
      <w:start w:val="1"/>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A846F6F"/>
    <w:multiLevelType w:val="singleLevel"/>
    <w:tmpl w:val="4A846F6F"/>
    <w:lvl w:ilvl="0" w:tentative="0">
      <w:start w:val="6"/>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5720EBE"/>
    <w:rsid w:val="0DD9022C"/>
    <w:rsid w:val="26A31D8E"/>
    <w:rsid w:val="373A2B2A"/>
    <w:rsid w:val="378C4B81"/>
    <w:rsid w:val="47555670"/>
    <w:rsid w:val="4C411AED"/>
    <w:rsid w:val="59987F3E"/>
    <w:rsid w:val="5BA13705"/>
    <w:rsid w:val="650049A6"/>
    <w:rsid w:val="6D2C2479"/>
    <w:rsid w:val="7F5D4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9369</Words>
  <Characters>11438</Characters>
  <Lines>69</Lines>
  <Paragraphs>19</Paragraphs>
  <TotalTime>0</TotalTime>
  <ScaleCrop>false</ScaleCrop>
  <LinksUpToDate>false</LinksUpToDate>
  <CharactersWithSpaces>12573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2023-09-08T01:38:00Z</cp:lastPrinted>
  <dcterms:modified xsi:type="dcterms:W3CDTF">2023-09-28T04:50:36Z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9278ED26621C4F0FAC8EF5871BB6FFB9_13</vt:lpwstr>
  </property>
</Properties>
</file>