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东安县财政投资评审中心招聘报名登记表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  <w:sz w:val="24"/>
        </w:rPr>
        <w:t>应聘职位</w:t>
      </w:r>
      <w:r>
        <w:rPr>
          <w:rFonts w:hint="eastAsia"/>
        </w:rPr>
        <w:t>：</w:t>
      </w:r>
    </w:p>
    <w:tbl>
      <w:tblPr>
        <w:tblStyle w:val="6"/>
        <w:tblW w:w="921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66"/>
        <w:gridCol w:w="881"/>
        <w:gridCol w:w="563"/>
        <w:gridCol w:w="571"/>
        <w:gridCol w:w="425"/>
        <w:gridCol w:w="709"/>
        <w:gridCol w:w="585"/>
        <w:gridCol w:w="691"/>
        <w:gridCol w:w="425"/>
        <w:gridCol w:w="14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3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否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现居地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5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74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 间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有无住房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3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3" w:hRule="atLeast"/>
        </w:trPr>
        <w:tc>
          <w:tcPr>
            <w:tcW w:w="12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96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学习/工作时间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91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76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大学主要学习工作成绩及所获专业资格证书</w:t>
            </w:r>
          </w:p>
        </w:tc>
        <w:tc>
          <w:tcPr>
            <w:tcW w:w="8535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647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特长及兴趣爱好</w:t>
            </w:r>
          </w:p>
        </w:tc>
        <w:tc>
          <w:tcPr>
            <w:tcW w:w="853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743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对工作和工资要求</w:t>
            </w:r>
          </w:p>
        </w:tc>
        <w:tc>
          <w:tcPr>
            <w:tcW w:w="853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70" w:hRule="atLeast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提示</w:t>
            </w:r>
          </w:p>
        </w:tc>
        <w:tc>
          <w:tcPr>
            <w:tcW w:w="8535" w:type="dxa"/>
            <w:gridSpan w:val="1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本人承诺保证所填写资料真实。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保证遵守国家有关法规和我局规章制度。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134" w:right="1588" w:bottom="851" w:left="1588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E81721"/>
    <w:multiLevelType w:val="multilevel"/>
    <w:tmpl w:val="28E8172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GFiYTRkMmZlZTczZjZiZmU4NDQwNGM2NDE1NmUifQ=="/>
  </w:docVars>
  <w:rsids>
    <w:rsidRoot w:val="00736A74"/>
    <w:rsid w:val="00014122"/>
    <w:rsid w:val="0025411A"/>
    <w:rsid w:val="002C2DE8"/>
    <w:rsid w:val="00393561"/>
    <w:rsid w:val="003C5357"/>
    <w:rsid w:val="003F171D"/>
    <w:rsid w:val="004658EC"/>
    <w:rsid w:val="004A1AAC"/>
    <w:rsid w:val="004A55DC"/>
    <w:rsid w:val="005C13BF"/>
    <w:rsid w:val="00635547"/>
    <w:rsid w:val="006579A1"/>
    <w:rsid w:val="00657BB2"/>
    <w:rsid w:val="00696D75"/>
    <w:rsid w:val="006A1B57"/>
    <w:rsid w:val="00736A74"/>
    <w:rsid w:val="009E2ECD"/>
    <w:rsid w:val="00AE0475"/>
    <w:rsid w:val="00B551FF"/>
    <w:rsid w:val="00C531AE"/>
    <w:rsid w:val="00D15737"/>
    <w:rsid w:val="00D344E6"/>
    <w:rsid w:val="00F30DC5"/>
    <w:rsid w:val="00F37A6D"/>
    <w:rsid w:val="00F94113"/>
    <w:rsid w:val="2ADF05B6"/>
    <w:rsid w:val="33177176"/>
    <w:rsid w:val="364610BA"/>
    <w:rsid w:val="3F841FDE"/>
    <w:rsid w:val="437A5AC9"/>
    <w:rsid w:val="46331CBE"/>
    <w:rsid w:val="4FD44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iPriority w:val="0"/>
    <w:rPr>
      <w:color w:val="000000"/>
      <w:u w:val="none"/>
    </w:rPr>
  </w:style>
  <w:style w:type="character" w:customStyle="1" w:styleId="10">
    <w:name w:val="标题 1 Char"/>
    <w:basedOn w:val="7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212</Words>
  <Characters>218</Characters>
  <Lines>9</Lines>
  <Paragraphs>2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2023-11-01T07:41:00Z</dcterms:created>
  <dc:creator>微软用户</dc:creator>
  <cp:lastModifiedBy>WPS_1652411081</cp:lastModifiedBy>
  <cp:lastPrinted>2023-12-05T01:58:35Z</cp:lastPrinted>
  <dcterms:modified xsi:type="dcterms:W3CDTF">2024-08-06T01:52:57Z</dcterms:modified>
  <dc:title>湖南省财政投资评审中心公开招聘启事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91E969725A4944C29211D277D8AC79EF_13</vt:lpwstr>
  </property>
</Properties>
</file>