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exact"/>
        <w:rPr>
          <w:b/>
          <w:sz w:val="44"/>
          <w:szCs w:val="44"/>
        </w:rPr>
      </w:pPr>
    </w:p>
    <w:p>
      <w:pPr>
        <w:spacing w:line="400" w:lineRule="exact"/>
        <w:ind w:right="159"/>
        <w:jc w:val="right"/>
        <w:rPr>
          <w:rFonts w:ascii="仿宋_GB2312" w:eastAsia="仿宋_GB2312"/>
          <w:sz w:val="32"/>
          <w:szCs w:val="32"/>
        </w:rPr>
      </w:pPr>
    </w:p>
    <w:p>
      <w:pPr>
        <w:spacing w:line="400" w:lineRule="exact"/>
        <w:ind w:right="159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永财农函〔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</w:rPr>
        <w:t>3〕2号</w:t>
      </w:r>
    </w:p>
    <w:p>
      <w:pPr>
        <w:spacing w:line="560" w:lineRule="exact"/>
        <w:rPr>
          <w:rFonts w:hint="eastAsia" w:ascii="方正大标宋简体" w:hAnsi="华文中宋" w:eastAsia="方正大标宋简体"/>
          <w:bCs/>
          <w:color w:val="000000"/>
          <w:sz w:val="44"/>
          <w:szCs w:val="44"/>
        </w:rPr>
      </w:pPr>
    </w:p>
    <w:p>
      <w:pPr>
        <w:spacing w:line="600" w:lineRule="exact"/>
        <w:jc w:val="center"/>
        <w:rPr>
          <w:rFonts w:ascii="方正小标宋简体" w:hAnsi="华文中宋" w:eastAsia="方正小标宋简体"/>
          <w:bCs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华文中宋" w:eastAsia="方正小标宋简体"/>
          <w:bCs/>
          <w:color w:val="000000"/>
          <w:sz w:val="44"/>
          <w:szCs w:val="44"/>
        </w:rPr>
        <w:t>永州市财政局关于下达2023年市本级财政衔接推进乡村振兴补助资金的</w:t>
      </w:r>
      <w:r>
        <w:rPr>
          <w:rFonts w:hint="eastAsia" w:ascii="方正小标宋简体" w:eastAsia="方正小标宋简体"/>
          <w:sz w:val="44"/>
          <w:szCs w:val="44"/>
        </w:rPr>
        <w:t>函</w:t>
      </w:r>
    </w:p>
    <w:bookmarkEnd w:id="0"/>
    <w:p>
      <w:pPr>
        <w:spacing w:line="600" w:lineRule="exact"/>
        <w:rPr>
          <w:rFonts w:ascii="仿宋_GB2312" w:hAnsi="宋体" w:eastAsia="仿宋_GB2312"/>
          <w:color w:val="000000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eastAsia="仿宋_GB2312"/>
          <w:color w:val="000000"/>
          <w:w w:val="1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w w:val="100"/>
          <w:sz w:val="32"/>
          <w:szCs w:val="32"/>
        </w:rPr>
        <w:t>县（市）财政局：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color w:val="000000"/>
          <w:sz w:val="32"/>
        </w:rPr>
      </w:pPr>
      <w:r>
        <w:rPr>
          <w:rFonts w:hint="eastAsia" w:ascii="仿宋_GB2312" w:eastAsia="仿宋_GB2312"/>
          <w:sz w:val="32"/>
          <w:szCs w:val="32"/>
        </w:rPr>
        <w:t>经研究并报市政府批准，现下达你县（市）2023年市本级财政衔接推进乡村振兴补助资金   万元，该项指标列2023年政府收支分类收入科目“1100231欠发达地区转移支付收入”，支出列入“21305巩固脱贫衔接乡村振兴”下相关项，政府预算支出经济分类科目“599其他支出”</w:t>
      </w:r>
      <w:r>
        <w:rPr>
          <w:rFonts w:hint="eastAsia" w:ascii="仿宋_GB2312" w:eastAsia="仿宋_GB2312"/>
          <w:color w:val="000000"/>
          <w:sz w:val="32"/>
        </w:rPr>
        <w:t>。</w:t>
      </w:r>
    </w:p>
    <w:p>
      <w:pPr>
        <w:spacing w:line="600" w:lineRule="exact"/>
        <w:ind w:firstLine="640" w:firstLineChars="200"/>
        <w:rPr>
          <w:rFonts w:ascii="仿宋_GB2312" w:eastAsia="仿宋_GB2312"/>
          <w:color w:val="000000"/>
          <w:sz w:val="32"/>
        </w:rPr>
      </w:pPr>
      <w:r>
        <w:rPr>
          <w:rFonts w:hint="eastAsia" w:ascii="仿宋_GB2312" w:eastAsia="仿宋_GB2312"/>
          <w:color w:val="000000"/>
          <w:sz w:val="32"/>
        </w:rPr>
        <w:t>为进一步加强预算绩效管理，切实提高资金使用效益，请科学合理确定绩效目标，会同乡村振兴局、农业农村局等行业主管部门，组织具体项目实施单位填写绩效目标申报表，并将审核后的绩效目标及时报市财政局、市乡村振兴局、市农业农村局等行业主管部门。请严格按照有关规定管好用好资金，并在组织预算执行中对照绩效目标做好绩效监控，确保年度绩效目标如期实现。</w:t>
      </w:r>
    </w:p>
    <w:p>
      <w:pPr>
        <w:spacing w:line="600" w:lineRule="exact"/>
        <w:ind w:firstLine="640" w:firstLineChars="200"/>
        <w:rPr>
          <w:rFonts w:ascii="仿宋_GB2312" w:eastAsia="仿宋_GB2312"/>
          <w:color w:val="000000"/>
          <w:sz w:val="32"/>
        </w:rPr>
      </w:pP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</w:rPr>
        <w:t>附件：</w:t>
      </w:r>
      <w:r>
        <w:rPr>
          <w:rFonts w:hint="eastAsia" w:ascii="仿宋_GB2312" w:eastAsia="仿宋_GB2312"/>
          <w:sz w:val="32"/>
          <w:szCs w:val="32"/>
        </w:rPr>
        <w:t>永州市2023年市本级财政衔接推进乡村振兴补</w:t>
      </w:r>
    </w:p>
    <w:p>
      <w:pPr>
        <w:spacing w:line="600" w:lineRule="exact"/>
        <w:ind w:firstLine="1600" w:firstLineChars="5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助资金分配表</w:t>
      </w:r>
    </w:p>
    <w:p>
      <w:pPr>
        <w:spacing w:line="600" w:lineRule="exact"/>
        <w:ind w:firstLine="4960" w:firstLineChars="1550"/>
        <w:rPr>
          <w:rFonts w:hint="eastAsia" w:ascii="仿宋_GB2312" w:eastAsia="仿宋_GB2312"/>
          <w:sz w:val="32"/>
        </w:rPr>
      </w:pPr>
    </w:p>
    <w:p>
      <w:pPr>
        <w:spacing w:line="600" w:lineRule="exact"/>
        <w:ind w:firstLine="4960" w:firstLineChars="1550"/>
        <w:rPr>
          <w:rFonts w:hint="eastAsia" w:ascii="仿宋_GB2312" w:eastAsia="仿宋_GB2312"/>
          <w:sz w:val="32"/>
        </w:rPr>
      </w:pPr>
    </w:p>
    <w:p>
      <w:pPr>
        <w:spacing w:line="600" w:lineRule="exact"/>
        <w:ind w:firstLine="4960" w:firstLineChars="155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永州市财政局</w:t>
      </w:r>
    </w:p>
    <w:p>
      <w:pPr>
        <w:spacing w:line="600" w:lineRule="exact"/>
        <w:ind w:firstLine="4640" w:firstLineChars="145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2023</w:t>
      </w:r>
      <w:r>
        <w:rPr>
          <w:rFonts w:hint="eastAsia" w:ascii="仿宋_GB2312" w:eastAsia="仿宋_GB2312"/>
          <w:sz w:val="32"/>
          <w:szCs w:val="32"/>
        </w:rPr>
        <w:t>年9月21日</w:t>
      </w:r>
    </w:p>
    <w:p/>
    <w:p>
      <w:pPr>
        <w:tabs>
          <w:tab w:val="center" w:pos="4153"/>
          <w:tab w:val="right" w:pos="8306"/>
        </w:tabs>
        <w:spacing w:before="480" w:beforeLines="200" w:line="480" w:lineRule="auto"/>
        <w:jc w:val="left"/>
        <w:textAlignment w:val="center"/>
        <w:rPr>
          <w:rFonts w:ascii="仿宋_GB2312" w:eastAsia="仿宋_GB2312"/>
          <w:szCs w:val="21"/>
        </w:rPr>
      </w:pPr>
    </w:p>
    <w:p>
      <w:pPr>
        <w:rPr>
          <w:rFonts w:hint="eastAsia"/>
          <w:szCs w:val="32"/>
        </w:rPr>
      </w:pPr>
    </w:p>
    <w:p/>
    <w:sectPr>
      <w:footerReference r:id="rId5" w:type="first"/>
      <w:headerReference r:id="rId3" w:type="default"/>
      <w:footerReference r:id="rId4" w:type="default"/>
      <w:pgSz w:w="11905" w:h="16837"/>
      <w:pgMar w:top="1440" w:right="1800" w:bottom="1440" w:left="1800" w:header="720" w:footer="964" w:gutter="0"/>
      <w:pgNumType w:fmt="numberInDash" w:start="1"/>
      <w:cols w:space="720" w:num="1"/>
      <w:docGrid w:linePitch="636" w:charSpace="208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????????????">
    <w:altName w:val="DejaVu Math TeX Gyre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大标宋简体">
    <w:altName w:val="方正书宋_GBK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中宋">
    <w:altName w:val="方正书宋_GBK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WAAAAZHJzL1BLAQIUABQA&#10;AAAIAIdO4kDOqXm5zwAAAAUBAAAPAAAAAAAAAAEAIAAAADgAAABkcnMvZG93bnJldi54bWxQSwEC&#10;FAAUAAAACACHTuJAEaqKiq4BAABLAwAADgAAAAAAAAABACAAAAA0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WAAAAZHJzL1BLAQIUABQA&#10;AAAIAIdO4kDOqXm5zwAAAAUBAAAPAAAAAAAAAAEAIAAAADgAAABkcnMvZG93bnJldi54bWxQSwEC&#10;FAAUAAAACACHTuJA4cw9va4BAABLAwAADgAAAAAAAAABACAAAAA0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0C002B"/>
    <w:rsid w:val="47EBD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2023-10-19T11:33:00Z</dcterms:created>
  <dc:creator>Administrator</dc:creator>
  <cp:lastModifiedBy>kylin</cp:lastModifiedBy>
  <dcterms:modified xsi:type="dcterms:W3CDTF">2023-10-19T11:57:12Z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</Properties>
</file>