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4A562">
      <w:pPr>
        <w:jc w:val="both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附表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：</w:t>
      </w:r>
    </w:p>
    <w:p w14:paraId="36C4FE55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近3年来同类货物历史成交情况</w:t>
      </w:r>
    </w:p>
    <w:tbl>
      <w:tblPr>
        <w:tblStyle w:val="6"/>
        <w:tblW w:w="155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175"/>
        <w:gridCol w:w="1118"/>
        <w:gridCol w:w="1327"/>
        <w:gridCol w:w="1270"/>
        <w:gridCol w:w="1389"/>
        <w:gridCol w:w="1697"/>
        <w:gridCol w:w="1744"/>
        <w:gridCol w:w="1836"/>
        <w:gridCol w:w="1854"/>
        <w:gridCol w:w="1499"/>
      </w:tblGrid>
      <w:tr w14:paraId="7D99F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  <w:jc w:val="center"/>
        </w:trPr>
        <w:tc>
          <w:tcPr>
            <w:tcW w:w="625" w:type="dxa"/>
            <w:vAlign w:val="center"/>
          </w:tcPr>
          <w:p w14:paraId="63CBA44B">
            <w:pPr>
              <w:pStyle w:val="2"/>
              <w:snapToGrid w:val="0"/>
              <w:spacing w:after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序号</w:t>
            </w:r>
          </w:p>
        </w:tc>
        <w:tc>
          <w:tcPr>
            <w:tcW w:w="1175" w:type="dxa"/>
            <w:vAlign w:val="center"/>
          </w:tcPr>
          <w:p w14:paraId="590D95F4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采购人</w:t>
            </w:r>
          </w:p>
        </w:tc>
        <w:tc>
          <w:tcPr>
            <w:tcW w:w="1118" w:type="dxa"/>
            <w:vAlign w:val="center"/>
          </w:tcPr>
          <w:p w14:paraId="0B4B4107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中标人</w:t>
            </w:r>
          </w:p>
        </w:tc>
        <w:tc>
          <w:tcPr>
            <w:tcW w:w="1327" w:type="dxa"/>
            <w:vAlign w:val="center"/>
          </w:tcPr>
          <w:p w14:paraId="02DF2FA1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中标价</w:t>
            </w:r>
          </w:p>
          <w:p w14:paraId="3F6D5F57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（万元）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2DB5EF02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中标品牌/型号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AACA2E3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中标数量</w:t>
            </w:r>
          </w:p>
        </w:tc>
        <w:tc>
          <w:tcPr>
            <w:tcW w:w="1697" w:type="dxa"/>
            <w:vAlign w:val="center"/>
          </w:tcPr>
          <w:p w14:paraId="272D100D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合同标的</w:t>
            </w:r>
          </w:p>
          <w:p w14:paraId="247D5D67">
            <w:pPr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（请标注是否含运维等服务）</w:t>
            </w:r>
          </w:p>
        </w:tc>
        <w:tc>
          <w:tcPr>
            <w:tcW w:w="1744" w:type="dxa"/>
            <w:vAlign w:val="center"/>
          </w:tcPr>
          <w:p w14:paraId="1C43D756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中标公示网页链接</w:t>
            </w:r>
          </w:p>
        </w:tc>
        <w:tc>
          <w:tcPr>
            <w:tcW w:w="1836" w:type="dxa"/>
            <w:vAlign w:val="center"/>
          </w:tcPr>
          <w:p w14:paraId="1435E9BB">
            <w:pPr>
              <w:ind w:right="-65" w:rightChars="-31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是否完成验收</w:t>
            </w:r>
          </w:p>
          <w:p w14:paraId="68F3D4C5">
            <w:pPr>
              <w:ind w:right="-65" w:rightChars="-31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（若是，请填写验收时间）</w:t>
            </w:r>
          </w:p>
        </w:tc>
        <w:tc>
          <w:tcPr>
            <w:tcW w:w="1854" w:type="dxa"/>
            <w:vAlign w:val="center"/>
          </w:tcPr>
          <w:p w14:paraId="1C84B9B9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用户联系人与联系电话</w:t>
            </w:r>
          </w:p>
        </w:tc>
        <w:tc>
          <w:tcPr>
            <w:tcW w:w="1499" w:type="dxa"/>
            <w:vAlign w:val="center"/>
          </w:tcPr>
          <w:p w14:paraId="6BFF4F96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其他需要补充的信息</w:t>
            </w:r>
          </w:p>
        </w:tc>
      </w:tr>
      <w:tr w14:paraId="455E4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625" w:type="dxa"/>
            <w:vAlign w:val="center"/>
          </w:tcPr>
          <w:p w14:paraId="6E379F06">
            <w:pPr>
              <w:pStyle w:val="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175" w:type="dxa"/>
            <w:vAlign w:val="center"/>
          </w:tcPr>
          <w:p w14:paraId="338500DC">
            <w:pPr>
              <w:pStyle w:val="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 w14:paraId="6976FEB7">
            <w:pPr>
              <w:pStyle w:val="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 w14:paraId="07CF5525">
            <w:pPr>
              <w:pStyle w:val="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270" w:type="dxa"/>
            <w:vAlign w:val="center"/>
          </w:tcPr>
          <w:p w14:paraId="1DA39736">
            <w:pPr>
              <w:pStyle w:val="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14:paraId="1763B407">
            <w:pPr>
              <w:pStyle w:val="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 w14:paraId="393F8114">
            <w:pPr>
              <w:pStyle w:val="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14:paraId="3421C4D1">
            <w:pPr>
              <w:pStyle w:val="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14:paraId="1D1CEC7A">
            <w:pPr>
              <w:pStyle w:val="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854" w:type="dxa"/>
            <w:vAlign w:val="center"/>
          </w:tcPr>
          <w:p w14:paraId="1213F73C">
            <w:pPr>
              <w:pStyle w:val="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3B30E9E9">
            <w:pPr>
              <w:pStyle w:val="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7146D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625" w:type="dxa"/>
            <w:vAlign w:val="center"/>
          </w:tcPr>
          <w:p w14:paraId="7D33BE9E">
            <w:pPr>
              <w:pStyle w:val="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175" w:type="dxa"/>
            <w:vAlign w:val="center"/>
          </w:tcPr>
          <w:p w14:paraId="0B43E5E1">
            <w:pPr>
              <w:pStyle w:val="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 w14:paraId="75C54954">
            <w:pPr>
              <w:pStyle w:val="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 w14:paraId="2DE3E427">
            <w:pPr>
              <w:pStyle w:val="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270" w:type="dxa"/>
            <w:vAlign w:val="center"/>
          </w:tcPr>
          <w:p w14:paraId="0F414B6E">
            <w:pPr>
              <w:pStyle w:val="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14:paraId="2327679D">
            <w:pPr>
              <w:pStyle w:val="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 w14:paraId="0E32096B">
            <w:pPr>
              <w:pStyle w:val="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14:paraId="490AB04A">
            <w:pPr>
              <w:pStyle w:val="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14:paraId="79AF1BE8">
            <w:pPr>
              <w:pStyle w:val="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854" w:type="dxa"/>
            <w:vAlign w:val="center"/>
          </w:tcPr>
          <w:p w14:paraId="619AF6BE">
            <w:pPr>
              <w:pStyle w:val="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173FEDB2">
            <w:pPr>
              <w:pStyle w:val="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4A4D6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625" w:type="dxa"/>
            <w:vAlign w:val="center"/>
          </w:tcPr>
          <w:p w14:paraId="4EAFE86C">
            <w:pPr>
              <w:pStyle w:val="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175" w:type="dxa"/>
            <w:vAlign w:val="center"/>
          </w:tcPr>
          <w:p w14:paraId="6E268A0A">
            <w:pPr>
              <w:pStyle w:val="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 w14:paraId="5BAFE158">
            <w:pPr>
              <w:pStyle w:val="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 w14:paraId="18E48AD7">
            <w:pPr>
              <w:pStyle w:val="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270" w:type="dxa"/>
            <w:vAlign w:val="center"/>
          </w:tcPr>
          <w:p w14:paraId="5EDD8244">
            <w:pPr>
              <w:pStyle w:val="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14:paraId="65ED2806">
            <w:pPr>
              <w:pStyle w:val="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 w14:paraId="2B74B919">
            <w:pPr>
              <w:pStyle w:val="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14:paraId="126E37E9">
            <w:pPr>
              <w:pStyle w:val="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14:paraId="66AE6670">
            <w:pPr>
              <w:pStyle w:val="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854" w:type="dxa"/>
            <w:vAlign w:val="center"/>
          </w:tcPr>
          <w:p w14:paraId="3CF0855D">
            <w:pPr>
              <w:pStyle w:val="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3578D39F">
            <w:pPr>
              <w:pStyle w:val="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3E854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625" w:type="dxa"/>
            <w:vAlign w:val="center"/>
          </w:tcPr>
          <w:p w14:paraId="795DE6D7">
            <w:pPr>
              <w:pStyle w:val="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175" w:type="dxa"/>
            <w:vAlign w:val="center"/>
          </w:tcPr>
          <w:p w14:paraId="0C3F8F8A">
            <w:pPr>
              <w:pStyle w:val="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 w14:paraId="557F226B">
            <w:pPr>
              <w:pStyle w:val="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 w14:paraId="3F82515F">
            <w:pPr>
              <w:pStyle w:val="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270" w:type="dxa"/>
            <w:vAlign w:val="center"/>
          </w:tcPr>
          <w:p w14:paraId="7910FE59">
            <w:pPr>
              <w:pStyle w:val="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14:paraId="73598CA4">
            <w:pPr>
              <w:pStyle w:val="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 w14:paraId="5BDE4BC3">
            <w:pPr>
              <w:pStyle w:val="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14:paraId="2F628E8C">
            <w:pPr>
              <w:pStyle w:val="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14:paraId="36E0AC39">
            <w:pPr>
              <w:pStyle w:val="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854" w:type="dxa"/>
            <w:vAlign w:val="center"/>
          </w:tcPr>
          <w:p w14:paraId="0AF9A943">
            <w:pPr>
              <w:pStyle w:val="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1EF9FCBC">
            <w:pPr>
              <w:pStyle w:val="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1FF6A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625" w:type="dxa"/>
            <w:vAlign w:val="center"/>
          </w:tcPr>
          <w:p w14:paraId="42A0368D">
            <w:pPr>
              <w:pStyle w:val="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175" w:type="dxa"/>
            <w:vAlign w:val="center"/>
          </w:tcPr>
          <w:p w14:paraId="7E2A1AF9">
            <w:pPr>
              <w:pStyle w:val="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 w14:paraId="7F71A5F3">
            <w:pPr>
              <w:pStyle w:val="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 w14:paraId="1CF12741">
            <w:pPr>
              <w:pStyle w:val="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270" w:type="dxa"/>
            <w:vAlign w:val="center"/>
          </w:tcPr>
          <w:p w14:paraId="29521E46">
            <w:pPr>
              <w:pStyle w:val="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14:paraId="0B299D18">
            <w:pPr>
              <w:pStyle w:val="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 w14:paraId="0A754B84">
            <w:pPr>
              <w:pStyle w:val="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14:paraId="2F8FB20C">
            <w:pPr>
              <w:pStyle w:val="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14:paraId="7187C5F9">
            <w:pPr>
              <w:pStyle w:val="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854" w:type="dxa"/>
            <w:vAlign w:val="center"/>
          </w:tcPr>
          <w:p w14:paraId="176313F2">
            <w:pPr>
              <w:pStyle w:val="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77CF77C9">
            <w:pPr>
              <w:pStyle w:val="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</w:tbl>
    <w:p w14:paraId="7292649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9133E"/>
    <w:rsid w:val="4FB9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sz w:val="21"/>
      <w:szCs w:val="21"/>
    </w:rPr>
  </w:style>
  <w:style w:type="paragraph" w:customStyle="1" w:styleId="3">
    <w:name w:val="Default"/>
    <w:basedOn w:val="4"/>
    <w:qFormat/>
    <w:uiPriority w:val="0"/>
    <w:pPr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paragraph" w:customStyle="1" w:styleId="4">
    <w:name w:val="正文_2"/>
    <w:next w:val="5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5">
    <w:name w:val="纯文本1"/>
    <w:basedOn w:val="4"/>
    <w:qFormat/>
    <w:uiPriority w:val="0"/>
    <w:rPr>
      <w:rFonts w:ascii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2026-07-01T09:06:00Z</dcterms:created>
  <dc:creator>栋</dc:creator>
  <cp:lastModifiedBy>栋</cp:lastModifiedBy>
  <dcterms:modified xsi:type="dcterms:W3CDTF">2026-07-01T09:07:13Z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E424B71677294D7880ABB11194CB5B8A_11</vt:lpwstr>
  </property>
  <property fmtid="{D5CDD505-2E9C-101B-9397-08002B2CF9AE}" pid="4" name="KSOTemplateDocerSaveRecord">
    <vt:lpwstr>eyJoZGlkIjoiNGRkZmRiMDk1YTQ3NmZkNzk0NzE0NDFkNGNkMGY1ZWQiLCJ1c2VySWQiOiI1Mzc1Mjg4NzIifQ==</vt:lpwstr>
  </property>
</Properties>
</file>