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13" w:rsidRPr="006F1815" w:rsidRDefault="002E7A5D" w:rsidP="00592713">
      <w:pPr>
        <w:widowControl/>
        <w:ind w:left="93"/>
        <w:jc w:val="center"/>
        <w:rPr>
          <w:rFonts w:ascii="华文中宋" w:eastAsia="华文中宋" w:hAnsi="华文中宋"/>
          <w:b/>
          <w:kern w:val="0"/>
          <w:sz w:val="24"/>
        </w:rPr>
      </w:pPr>
      <w:r>
        <w:rPr>
          <w:rFonts w:ascii="华文中宋" w:eastAsia="华文中宋" w:hAnsi="华文中宋"/>
          <w:b/>
          <w:kern w:val="0"/>
          <w:sz w:val="36"/>
          <w:szCs w:val="36"/>
        </w:rPr>
        <w:t>省黑臭水体</w:t>
      </w:r>
      <w:proofErr w:type="gramStart"/>
      <w:r>
        <w:rPr>
          <w:rFonts w:ascii="华文中宋" w:eastAsia="华文中宋" w:hAnsi="华文中宋"/>
          <w:b/>
          <w:kern w:val="0"/>
          <w:sz w:val="36"/>
          <w:szCs w:val="36"/>
        </w:rPr>
        <w:t>工程奖补资金</w:t>
      </w:r>
      <w:proofErr w:type="gramEnd"/>
      <w:r w:rsidR="00592713" w:rsidRPr="006F1815">
        <w:rPr>
          <w:rFonts w:ascii="华文中宋" w:eastAsia="华文中宋" w:hAnsi="华文中宋"/>
          <w:b/>
          <w:kern w:val="0"/>
          <w:sz w:val="36"/>
          <w:szCs w:val="36"/>
        </w:rPr>
        <w:t>绩效评价指标表</w:t>
      </w:r>
    </w:p>
    <w:tbl>
      <w:tblPr>
        <w:tblW w:w="10638" w:type="dxa"/>
        <w:jc w:val="center"/>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628"/>
        <w:gridCol w:w="513"/>
        <w:gridCol w:w="843"/>
        <w:gridCol w:w="442"/>
        <w:gridCol w:w="1082"/>
        <w:gridCol w:w="416"/>
        <w:gridCol w:w="3322"/>
        <w:gridCol w:w="2976"/>
        <w:gridCol w:w="416"/>
      </w:tblGrid>
      <w:tr w:rsidR="00592713" w:rsidRPr="007C7284" w:rsidTr="005D09E1">
        <w:trPr>
          <w:trHeight w:val="466"/>
          <w:tblHeader/>
          <w:jc w:val="center"/>
        </w:trPr>
        <w:tc>
          <w:tcPr>
            <w:tcW w:w="628" w:type="dxa"/>
            <w:tcBorders>
              <w:top w:val="single" w:sz="4" w:space="0" w:color="auto"/>
              <w:bottom w:val="single" w:sz="4" w:space="0" w:color="auto"/>
            </w:tcBorders>
            <w:shd w:val="clear" w:color="auto" w:fill="auto"/>
            <w:vAlign w:val="center"/>
          </w:tcPr>
          <w:p w:rsidR="00592713" w:rsidRPr="007C7284" w:rsidRDefault="00592713" w:rsidP="00223932">
            <w:pPr>
              <w:widowControl/>
              <w:jc w:val="left"/>
              <w:rPr>
                <w:rFonts w:eastAsia="仿宋_GB2312"/>
                <w:kern w:val="0"/>
                <w:sz w:val="20"/>
                <w:szCs w:val="20"/>
              </w:rPr>
            </w:pPr>
            <w:r w:rsidRPr="007C7284">
              <w:rPr>
                <w:rFonts w:eastAsia="仿宋_GB2312"/>
                <w:kern w:val="0"/>
                <w:sz w:val="20"/>
                <w:szCs w:val="20"/>
              </w:rPr>
              <w:t>一级指标</w:t>
            </w:r>
          </w:p>
        </w:tc>
        <w:tc>
          <w:tcPr>
            <w:tcW w:w="513"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分值</w:t>
            </w:r>
          </w:p>
        </w:tc>
        <w:tc>
          <w:tcPr>
            <w:tcW w:w="843" w:type="dxa"/>
            <w:tcBorders>
              <w:top w:val="single" w:sz="4" w:space="0" w:color="auto"/>
              <w:bottom w:val="single" w:sz="4" w:space="0" w:color="auto"/>
            </w:tcBorders>
            <w:shd w:val="clear" w:color="auto" w:fill="auto"/>
            <w:vAlign w:val="center"/>
          </w:tcPr>
          <w:p w:rsidR="00FD4A37" w:rsidRDefault="00592713" w:rsidP="00223932">
            <w:pPr>
              <w:widowControl/>
              <w:jc w:val="center"/>
              <w:rPr>
                <w:rFonts w:eastAsia="仿宋_GB2312"/>
                <w:kern w:val="0"/>
                <w:sz w:val="20"/>
                <w:szCs w:val="20"/>
              </w:rPr>
            </w:pPr>
            <w:r w:rsidRPr="007C7284">
              <w:rPr>
                <w:rFonts w:eastAsia="仿宋_GB2312"/>
                <w:kern w:val="0"/>
                <w:sz w:val="20"/>
                <w:szCs w:val="20"/>
              </w:rPr>
              <w:t>二级</w:t>
            </w:r>
          </w:p>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指标</w:t>
            </w:r>
          </w:p>
        </w:tc>
        <w:tc>
          <w:tcPr>
            <w:tcW w:w="442"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分值</w:t>
            </w:r>
          </w:p>
        </w:tc>
        <w:tc>
          <w:tcPr>
            <w:tcW w:w="1082"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三级</w:t>
            </w:r>
          </w:p>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指标</w:t>
            </w:r>
          </w:p>
        </w:tc>
        <w:tc>
          <w:tcPr>
            <w:tcW w:w="416"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分值</w:t>
            </w:r>
          </w:p>
        </w:tc>
        <w:tc>
          <w:tcPr>
            <w:tcW w:w="3322"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评价标准</w:t>
            </w:r>
          </w:p>
        </w:tc>
        <w:tc>
          <w:tcPr>
            <w:tcW w:w="2976"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指标说明</w:t>
            </w:r>
          </w:p>
        </w:tc>
        <w:tc>
          <w:tcPr>
            <w:tcW w:w="416" w:type="dxa"/>
            <w:tcBorders>
              <w:top w:val="single" w:sz="4" w:space="0" w:color="auto"/>
              <w:bottom w:val="single" w:sz="4" w:space="0" w:color="auto"/>
            </w:tcBorders>
            <w:shd w:val="clear" w:color="auto" w:fill="auto"/>
            <w:vAlign w:val="center"/>
          </w:tcPr>
          <w:p w:rsidR="00592713" w:rsidRPr="007C7284" w:rsidRDefault="00592713" w:rsidP="00223932">
            <w:pPr>
              <w:widowControl/>
              <w:jc w:val="center"/>
              <w:rPr>
                <w:rFonts w:eastAsia="仿宋_GB2312"/>
                <w:kern w:val="0"/>
                <w:sz w:val="20"/>
                <w:szCs w:val="20"/>
              </w:rPr>
            </w:pPr>
            <w:r w:rsidRPr="007C7284">
              <w:rPr>
                <w:rFonts w:eastAsia="仿宋_GB2312"/>
                <w:kern w:val="0"/>
                <w:sz w:val="20"/>
                <w:szCs w:val="20"/>
              </w:rPr>
              <w:t>得分</w:t>
            </w:r>
          </w:p>
        </w:tc>
      </w:tr>
      <w:tr w:rsidR="00FC2840" w:rsidRPr="007C7284" w:rsidTr="005D09E1">
        <w:trPr>
          <w:trHeight w:val="717"/>
          <w:jc w:val="center"/>
        </w:trPr>
        <w:tc>
          <w:tcPr>
            <w:tcW w:w="628" w:type="dxa"/>
            <w:vMerge w:val="restart"/>
            <w:tcBorders>
              <w:top w:val="single" w:sz="4" w:space="0" w:color="auto"/>
              <w:bottom w:val="single" w:sz="4" w:space="0" w:color="auto"/>
            </w:tcBorders>
            <w:shd w:val="clear" w:color="auto" w:fill="auto"/>
            <w:vAlign w:val="center"/>
          </w:tcPr>
          <w:p w:rsidR="00FC2840" w:rsidRPr="007C7284" w:rsidRDefault="00FC2840" w:rsidP="00223932">
            <w:pPr>
              <w:spacing w:line="300" w:lineRule="exact"/>
              <w:jc w:val="center"/>
              <w:rPr>
                <w:rFonts w:eastAsia="仿宋_GB2312"/>
                <w:kern w:val="0"/>
                <w:sz w:val="20"/>
                <w:szCs w:val="20"/>
              </w:rPr>
            </w:pPr>
            <w:r>
              <w:rPr>
                <w:rFonts w:eastAsia="仿宋_GB2312"/>
                <w:kern w:val="0"/>
                <w:sz w:val="20"/>
                <w:szCs w:val="20"/>
              </w:rPr>
              <w:t>投入</w:t>
            </w:r>
          </w:p>
        </w:tc>
        <w:tc>
          <w:tcPr>
            <w:tcW w:w="513" w:type="dxa"/>
            <w:vMerge w:val="restart"/>
            <w:tcBorders>
              <w:top w:val="single" w:sz="4" w:space="0" w:color="auto"/>
              <w:bottom w:val="single" w:sz="4" w:space="0" w:color="auto"/>
            </w:tcBorders>
            <w:shd w:val="clear" w:color="auto" w:fill="auto"/>
            <w:vAlign w:val="center"/>
          </w:tcPr>
          <w:p w:rsidR="00FC2840" w:rsidRPr="007C7284" w:rsidRDefault="00FC2840" w:rsidP="00097491">
            <w:pPr>
              <w:spacing w:line="300" w:lineRule="exact"/>
              <w:jc w:val="center"/>
              <w:rPr>
                <w:rFonts w:eastAsia="仿宋_GB2312"/>
                <w:kern w:val="0"/>
                <w:sz w:val="20"/>
                <w:szCs w:val="20"/>
              </w:rPr>
            </w:pPr>
            <w:r>
              <w:rPr>
                <w:rFonts w:eastAsia="仿宋_GB2312" w:hint="eastAsia"/>
                <w:kern w:val="0"/>
                <w:sz w:val="20"/>
                <w:szCs w:val="20"/>
              </w:rPr>
              <w:t>1</w:t>
            </w:r>
            <w:r w:rsidR="00097491">
              <w:rPr>
                <w:rFonts w:eastAsia="仿宋_GB2312" w:hint="eastAsia"/>
                <w:kern w:val="0"/>
                <w:sz w:val="20"/>
                <w:szCs w:val="20"/>
              </w:rPr>
              <w:t>0</w:t>
            </w:r>
          </w:p>
        </w:tc>
        <w:tc>
          <w:tcPr>
            <w:tcW w:w="843" w:type="dxa"/>
            <w:vMerge w:val="restart"/>
            <w:tcBorders>
              <w:top w:val="single" w:sz="4" w:space="0" w:color="auto"/>
              <w:bottom w:val="single" w:sz="4" w:space="0" w:color="auto"/>
            </w:tcBorders>
            <w:shd w:val="clear" w:color="auto" w:fill="auto"/>
            <w:vAlign w:val="center"/>
          </w:tcPr>
          <w:p w:rsidR="00FC2840" w:rsidRPr="007C7284" w:rsidRDefault="00FC2840" w:rsidP="00CD07B7">
            <w:pPr>
              <w:widowControl/>
              <w:spacing w:line="260" w:lineRule="exact"/>
              <w:jc w:val="center"/>
              <w:rPr>
                <w:rFonts w:eastAsia="仿宋_GB2312"/>
                <w:kern w:val="0"/>
                <w:sz w:val="20"/>
                <w:szCs w:val="20"/>
              </w:rPr>
            </w:pPr>
            <w:r>
              <w:rPr>
                <w:rFonts w:eastAsia="仿宋_GB2312" w:hint="eastAsia"/>
                <w:kern w:val="0"/>
                <w:sz w:val="20"/>
                <w:szCs w:val="20"/>
              </w:rPr>
              <w:t>项目立项与绩效目标设立</w:t>
            </w:r>
          </w:p>
        </w:tc>
        <w:tc>
          <w:tcPr>
            <w:tcW w:w="442" w:type="dxa"/>
            <w:vMerge w:val="restart"/>
            <w:tcBorders>
              <w:top w:val="single" w:sz="4" w:space="0" w:color="auto"/>
              <w:bottom w:val="single" w:sz="4" w:space="0" w:color="auto"/>
            </w:tcBorders>
            <w:shd w:val="clear" w:color="auto" w:fill="auto"/>
            <w:vAlign w:val="center"/>
          </w:tcPr>
          <w:p w:rsidR="00FC2840" w:rsidRPr="007C7284" w:rsidRDefault="006A3055" w:rsidP="00223932">
            <w:pPr>
              <w:widowControl/>
              <w:jc w:val="center"/>
              <w:rPr>
                <w:rFonts w:eastAsia="仿宋_GB2312"/>
                <w:kern w:val="0"/>
                <w:sz w:val="20"/>
                <w:szCs w:val="20"/>
              </w:rPr>
            </w:pPr>
            <w:r>
              <w:rPr>
                <w:rFonts w:eastAsia="仿宋_GB2312" w:hint="eastAsia"/>
                <w:kern w:val="0"/>
                <w:sz w:val="20"/>
                <w:szCs w:val="20"/>
              </w:rPr>
              <w:t>5</w:t>
            </w:r>
          </w:p>
        </w:tc>
        <w:tc>
          <w:tcPr>
            <w:tcW w:w="1082" w:type="dxa"/>
            <w:tcBorders>
              <w:top w:val="single" w:sz="4" w:space="0" w:color="auto"/>
              <w:bottom w:val="single" w:sz="4" w:space="0" w:color="auto"/>
            </w:tcBorders>
            <w:shd w:val="clear" w:color="auto" w:fill="auto"/>
            <w:vAlign w:val="center"/>
          </w:tcPr>
          <w:p w:rsidR="00FC2840" w:rsidRPr="00F25D36" w:rsidRDefault="00FC2840" w:rsidP="00F25D36">
            <w:pPr>
              <w:widowControl/>
              <w:spacing w:line="300" w:lineRule="exact"/>
              <w:jc w:val="center"/>
              <w:rPr>
                <w:rFonts w:eastAsia="仿宋_GB2312"/>
                <w:kern w:val="0"/>
                <w:sz w:val="20"/>
                <w:szCs w:val="20"/>
              </w:rPr>
            </w:pPr>
            <w:r w:rsidRPr="00F25D36">
              <w:rPr>
                <w:rFonts w:eastAsia="仿宋_GB2312" w:hint="eastAsia"/>
                <w:kern w:val="0"/>
                <w:sz w:val="20"/>
                <w:szCs w:val="20"/>
              </w:rPr>
              <w:t>立项</w:t>
            </w:r>
          </w:p>
          <w:p w:rsidR="00FC2840" w:rsidRPr="007C7284" w:rsidRDefault="00FC2840" w:rsidP="00F25D36">
            <w:pPr>
              <w:widowControl/>
              <w:spacing w:line="300" w:lineRule="exact"/>
              <w:jc w:val="center"/>
              <w:rPr>
                <w:rFonts w:eastAsia="仿宋_GB2312"/>
                <w:kern w:val="0"/>
                <w:sz w:val="20"/>
                <w:szCs w:val="20"/>
              </w:rPr>
            </w:pPr>
            <w:r w:rsidRPr="00F25D36">
              <w:rPr>
                <w:rFonts w:eastAsia="仿宋_GB2312" w:hint="eastAsia"/>
                <w:kern w:val="0"/>
                <w:sz w:val="20"/>
                <w:szCs w:val="20"/>
              </w:rPr>
              <w:t>规范性</w:t>
            </w:r>
          </w:p>
        </w:tc>
        <w:tc>
          <w:tcPr>
            <w:tcW w:w="416" w:type="dxa"/>
            <w:tcBorders>
              <w:top w:val="single" w:sz="4" w:space="0" w:color="auto"/>
              <w:bottom w:val="single" w:sz="4" w:space="0" w:color="auto"/>
            </w:tcBorders>
            <w:shd w:val="clear" w:color="auto" w:fill="auto"/>
            <w:vAlign w:val="center"/>
          </w:tcPr>
          <w:p w:rsidR="00FC2840" w:rsidRPr="007C7284" w:rsidRDefault="00097491" w:rsidP="00223932">
            <w:pPr>
              <w:widowControl/>
              <w:jc w:val="center"/>
              <w:rPr>
                <w:rFonts w:eastAsia="仿宋_GB2312"/>
                <w:kern w:val="0"/>
                <w:sz w:val="20"/>
                <w:szCs w:val="20"/>
              </w:rPr>
            </w:pPr>
            <w:r>
              <w:rPr>
                <w:rFonts w:eastAsia="仿宋_GB2312" w:hint="eastAsia"/>
                <w:kern w:val="0"/>
                <w:sz w:val="20"/>
                <w:szCs w:val="20"/>
              </w:rPr>
              <w:t>2</w:t>
            </w:r>
          </w:p>
        </w:tc>
        <w:tc>
          <w:tcPr>
            <w:tcW w:w="3322" w:type="dxa"/>
            <w:tcBorders>
              <w:top w:val="single" w:sz="4" w:space="0" w:color="auto"/>
              <w:bottom w:val="single" w:sz="4" w:space="0" w:color="auto"/>
            </w:tcBorders>
            <w:shd w:val="clear" w:color="auto" w:fill="auto"/>
            <w:vAlign w:val="center"/>
          </w:tcPr>
          <w:p w:rsidR="00FC2840" w:rsidRPr="003F3127" w:rsidRDefault="00FC2840" w:rsidP="000166EA">
            <w:pPr>
              <w:widowControl/>
              <w:spacing w:line="300" w:lineRule="exact"/>
              <w:rPr>
                <w:rFonts w:eastAsia="仿宋_GB2312"/>
                <w:kern w:val="0"/>
                <w:sz w:val="20"/>
                <w:szCs w:val="20"/>
              </w:rPr>
            </w:pPr>
            <w:r w:rsidRPr="003F3127">
              <w:rPr>
                <w:rFonts w:eastAsia="仿宋_GB2312" w:hint="eastAsia"/>
                <w:kern w:val="0"/>
                <w:sz w:val="20"/>
                <w:szCs w:val="20"/>
              </w:rPr>
              <w:t>项目符合相关政策</w:t>
            </w:r>
            <w:r w:rsidR="003F3127" w:rsidRPr="003F3127">
              <w:rPr>
                <w:rFonts w:eastAsia="仿宋_GB2312" w:hint="eastAsia"/>
                <w:kern w:val="0"/>
                <w:sz w:val="20"/>
                <w:szCs w:val="20"/>
              </w:rPr>
              <w:t>，计</w:t>
            </w:r>
            <w:r w:rsidR="003F3127">
              <w:rPr>
                <w:rFonts w:eastAsia="仿宋_GB2312" w:hint="eastAsia"/>
                <w:kern w:val="0"/>
                <w:sz w:val="20"/>
                <w:szCs w:val="20"/>
              </w:rPr>
              <w:t>1</w:t>
            </w:r>
            <w:r w:rsidRPr="003F3127">
              <w:rPr>
                <w:rFonts w:eastAsia="仿宋_GB2312" w:hint="eastAsia"/>
                <w:kern w:val="0"/>
                <w:sz w:val="20"/>
                <w:szCs w:val="20"/>
              </w:rPr>
              <w:t>分；程序符合相关规定</w:t>
            </w:r>
            <w:r w:rsidR="003F3127" w:rsidRPr="003F3127">
              <w:rPr>
                <w:rFonts w:eastAsia="仿宋_GB2312" w:hint="eastAsia"/>
                <w:kern w:val="0"/>
                <w:sz w:val="20"/>
                <w:szCs w:val="20"/>
              </w:rPr>
              <w:t>，计</w:t>
            </w:r>
            <w:r w:rsidR="003F3127">
              <w:rPr>
                <w:rFonts w:eastAsia="仿宋_GB2312" w:hint="eastAsia"/>
                <w:kern w:val="0"/>
                <w:sz w:val="20"/>
                <w:szCs w:val="20"/>
              </w:rPr>
              <w:t>1</w:t>
            </w:r>
            <w:r w:rsidRPr="003F3127">
              <w:rPr>
                <w:rFonts w:eastAsia="仿宋_GB2312" w:hint="eastAsia"/>
                <w:kern w:val="0"/>
                <w:sz w:val="20"/>
                <w:szCs w:val="20"/>
              </w:rPr>
              <w:t>分</w:t>
            </w:r>
            <w:r w:rsidR="000166EA">
              <w:rPr>
                <w:rFonts w:eastAsia="仿宋_GB2312" w:hint="eastAsia"/>
                <w:kern w:val="0"/>
                <w:sz w:val="20"/>
                <w:szCs w:val="20"/>
              </w:rPr>
              <w:t>。</w:t>
            </w:r>
          </w:p>
        </w:tc>
        <w:tc>
          <w:tcPr>
            <w:tcW w:w="2976" w:type="dxa"/>
            <w:tcBorders>
              <w:top w:val="single" w:sz="4" w:space="0" w:color="auto"/>
              <w:bottom w:val="single" w:sz="4" w:space="0" w:color="auto"/>
            </w:tcBorders>
            <w:shd w:val="clear" w:color="auto" w:fill="auto"/>
            <w:vAlign w:val="center"/>
          </w:tcPr>
          <w:p w:rsidR="00FC2840" w:rsidRPr="003A0FC8" w:rsidRDefault="003A0FC8" w:rsidP="003A0FC8">
            <w:pPr>
              <w:widowControl/>
              <w:spacing w:line="300" w:lineRule="exact"/>
              <w:jc w:val="left"/>
              <w:rPr>
                <w:rFonts w:eastAsia="仿宋_GB2312"/>
                <w:kern w:val="0"/>
                <w:sz w:val="20"/>
                <w:szCs w:val="20"/>
              </w:rPr>
            </w:pPr>
            <w:r>
              <w:rPr>
                <w:rFonts w:eastAsia="仿宋_GB2312" w:hint="eastAsia"/>
                <w:kern w:val="0"/>
                <w:sz w:val="20"/>
                <w:szCs w:val="20"/>
              </w:rPr>
              <w:t>①</w:t>
            </w:r>
            <w:r w:rsidR="005C384B" w:rsidRPr="003A0FC8">
              <w:rPr>
                <w:rFonts w:eastAsia="仿宋_GB2312" w:hint="eastAsia"/>
                <w:kern w:val="0"/>
                <w:sz w:val="20"/>
                <w:szCs w:val="20"/>
              </w:rPr>
              <w:t>项目是否按照规定的程序申请设立</w:t>
            </w:r>
            <w:r w:rsidR="005C384B" w:rsidRPr="003A0FC8">
              <w:rPr>
                <w:rFonts w:eastAsia="仿宋_GB2312"/>
                <w:kern w:val="0"/>
                <w:sz w:val="20"/>
                <w:szCs w:val="20"/>
              </w:rPr>
              <w:t>；</w:t>
            </w:r>
            <w:r w:rsidR="005C384B" w:rsidRPr="003A0FC8">
              <w:rPr>
                <w:rFonts w:ascii="宋体" w:hAnsi="宋体" w:cs="宋体" w:hint="eastAsia"/>
                <w:kern w:val="0"/>
                <w:sz w:val="20"/>
                <w:szCs w:val="20"/>
              </w:rPr>
              <w:t>②</w:t>
            </w:r>
            <w:r w:rsidR="005C384B" w:rsidRPr="003A0FC8">
              <w:rPr>
                <w:rFonts w:eastAsia="仿宋_GB2312" w:hint="eastAsia"/>
                <w:kern w:val="0"/>
                <w:sz w:val="20"/>
                <w:szCs w:val="20"/>
              </w:rPr>
              <w:t>所提交的文件、材料是否符合相关要求</w:t>
            </w:r>
            <w:r w:rsidRPr="003A0FC8">
              <w:rPr>
                <w:rFonts w:eastAsia="仿宋_GB2312" w:hint="eastAsia"/>
                <w:kern w:val="0"/>
                <w:sz w:val="20"/>
                <w:szCs w:val="20"/>
              </w:rPr>
              <w:t>。</w:t>
            </w:r>
          </w:p>
        </w:tc>
        <w:tc>
          <w:tcPr>
            <w:tcW w:w="416" w:type="dxa"/>
            <w:tcBorders>
              <w:top w:val="single" w:sz="4" w:space="0" w:color="auto"/>
              <w:bottom w:val="single" w:sz="4" w:space="0" w:color="auto"/>
            </w:tcBorders>
            <w:shd w:val="clear" w:color="auto" w:fill="auto"/>
            <w:vAlign w:val="center"/>
          </w:tcPr>
          <w:p w:rsidR="00FC2840" w:rsidRPr="005C384B" w:rsidRDefault="00DA3A4E" w:rsidP="00FD2262">
            <w:pPr>
              <w:widowControl/>
              <w:jc w:val="center"/>
              <w:rPr>
                <w:rFonts w:eastAsia="仿宋_GB2312"/>
                <w:kern w:val="0"/>
                <w:sz w:val="20"/>
                <w:szCs w:val="20"/>
              </w:rPr>
            </w:pPr>
            <w:r>
              <w:rPr>
                <w:rFonts w:eastAsia="仿宋_GB2312" w:hint="eastAsia"/>
                <w:kern w:val="0"/>
                <w:sz w:val="20"/>
                <w:szCs w:val="20"/>
              </w:rPr>
              <w:t>2</w:t>
            </w:r>
          </w:p>
        </w:tc>
      </w:tr>
      <w:tr w:rsidR="00FC2840" w:rsidRPr="007C7284" w:rsidTr="005D09E1">
        <w:trPr>
          <w:trHeight w:val="600"/>
          <w:jc w:val="center"/>
        </w:trPr>
        <w:tc>
          <w:tcPr>
            <w:tcW w:w="628"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513"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r w:rsidRPr="00F507EC">
              <w:rPr>
                <w:rFonts w:ascii="仿宋_GB2312" w:eastAsia="仿宋_GB2312" w:hint="eastAsia"/>
              </w:rPr>
              <w:t>项目绩效目标设立</w:t>
            </w:r>
          </w:p>
        </w:tc>
        <w:tc>
          <w:tcPr>
            <w:tcW w:w="416" w:type="dxa"/>
            <w:tcBorders>
              <w:top w:val="single" w:sz="4" w:space="0" w:color="auto"/>
              <w:bottom w:val="single" w:sz="4" w:space="0" w:color="auto"/>
            </w:tcBorders>
            <w:shd w:val="clear" w:color="auto" w:fill="auto"/>
            <w:vAlign w:val="center"/>
          </w:tcPr>
          <w:p w:rsidR="00FC2840" w:rsidRPr="007C7284" w:rsidRDefault="00097491" w:rsidP="00223932">
            <w:pPr>
              <w:widowControl/>
              <w:spacing w:line="300" w:lineRule="exact"/>
              <w:jc w:val="center"/>
              <w:rPr>
                <w:rFonts w:eastAsia="仿宋_GB2312"/>
                <w:kern w:val="0"/>
                <w:sz w:val="20"/>
                <w:szCs w:val="20"/>
              </w:rPr>
            </w:pPr>
            <w:r>
              <w:rPr>
                <w:rFonts w:eastAsia="仿宋_GB2312" w:hint="eastAsia"/>
                <w:kern w:val="0"/>
                <w:sz w:val="20"/>
                <w:szCs w:val="20"/>
              </w:rPr>
              <w:t>3</w:t>
            </w:r>
          </w:p>
        </w:tc>
        <w:tc>
          <w:tcPr>
            <w:tcW w:w="3322" w:type="dxa"/>
            <w:tcBorders>
              <w:top w:val="single" w:sz="4" w:space="0" w:color="auto"/>
              <w:bottom w:val="single" w:sz="4" w:space="0" w:color="auto"/>
            </w:tcBorders>
            <w:shd w:val="clear" w:color="auto" w:fill="auto"/>
            <w:vAlign w:val="center"/>
          </w:tcPr>
          <w:p w:rsidR="00FC2840" w:rsidRPr="00FC2840" w:rsidRDefault="00FC2840" w:rsidP="002206E7">
            <w:pPr>
              <w:widowControl/>
              <w:spacing w:line="300" w:lineRule="exact"/>
              <w:jc w:val="left"/>
              <w:rPr>
                <w:rFonts w:eastAsia="仿宋_GB2312"/>
                <w:kern w:val="0"/>
                <w:sz w:val="20"/>
                <w:szCs w:val="20"/>
              </w:rPr>
            </w:pPr>
            <w:r w:rsidRPr="00FC2840">
              <w:rPr>
                <w:rFonts w:eastAsia="仿宋_GB2312" w:hint="eastAsia"/>
                <w:kern w:val="0"/>
                <w:sz w:val="20"/>
                <w:szCs w:val="20"/>
              </w:rPr>
              <w:t>设立项目总体绩效目标</w:t>
            </w:r>
            <w:r w:rsidR="002206E7">
              <w:rPr>
                <w:rFonts w:eastAsia="仿宋_GB2312" w:hint="eastAsia"/>
                <w:kern w:val="0"/>
                <w:sz w:val="20"/>
                <w:szCs w:val="20"/>
              </w:rPr>
              <w:t>，计</w:t>
            </w:r>
            <w:r w:rsidR="002206E7">
              <w:rPr>
                <w:rFonts w:eastAsia="仿宋_GB2312" w:hint="eastAsia"/>
                <w:kern w:val="0"/>
                <w:sz w:val="20"/>
                <w:szCs w:val="20"/>
              </w:rPr>
              <w:t>2</w:t>
            </w:r>
            <w:r w:rsidRPr="00FC2840">
              <w:rPr>
                <w:rFonts w:eastAsia="仿宋_GB2312" w:hint="eastAsia"/>
                <w:kern w:val="0"/>
                <w:sz w:val="20"/>
                <w:szCs w:val="20"/>
              </w:rPr>
              <w:t>分</w:t>
            </w:r>
            <w:r w:rsidR="002206E7">
              <w:rPr>
                <w:rFonts w:eastAsia="仿宋_GB2312" w:hint="eastAsia"/>
                <w:kern w:val="0"/>
                <w:sz w:val="20"/>
                <w:szCs w:val="20"/>
              </w:rPr>
              <w:t>；</w:t>
            </w:r>
            <w:r w:rsidRPr="00FC2840">
              <w:rPr>
                <w:rFonts w:eastAsia="仿宋_GB2312" w:hint="eastAsia"/>
                <w:kern w:val="0"/>
                <w:sz w:val="20"/>
                <w:szCs w:val="20"/>
              </w:rPr>
              <w:t>设立项目年度绩效目标</w:t>
            </w:r>
            <w:r w:rsidR="002206E7">
              <w:rPr>
                <w:rFonts w:eastAsia="仿宋_GB2312" w:hint="eastAsia"/>
                <w:kern w:val="0"/>
                <w:sz w:val="20"/>
                <w:szCs w:val="20"/>
              </w:rPr>
              <w:t>，计</w:t>
            </w:r>
            <w:r w:rsidR="002206E7">
              <w:rPr>
                <w:rFonts w:eastAsia="仿宋_GB2312" w:hint="eastAsia"/>
                <w:kern w:val="0"/>
                <w:sz w:val="20"/>
                <w:szCs w:val="20"/>
              </w:rPr>
              <w:t>1</w:t>
            </w:r>
            <w:r w:rsidRPr="00FC2840">
              <w:rPr>
                <w:rFonts w:eastAsia="仿宋_GB2312" w:hint="eastAsia"/>
                <w:kern w:val="0"/>
                <w:sz w:val="20"/>
                <w:szCs w:val="20"/>
              </w:rPr>
              <w:t>分。</w:t>
            </w:r>
          </w:p>
        </w:tc>
        <w:tc>
          <w:tcPr>
            <w:tcW w:w="2976" w:type="dxa"/>
            <w:tcBorders>
              <w:top w:val="single" w:sz="4" w:space="0" w:color="auto"/>
              <w:bottom w:val="single" w:sz="4" w:space="0" w:color="auto"/>
            </w:tcBorders>
            <w:shd w:val="clear" w:color="auto" w:fill="auto"/>
            <w:vAlign w:val="center"/>
          </w:tcPr>
          <w:p w:rsidR="00FC2840" w:rsidRPr="002206E7" w:rsidRDefault="00FC2840" w:rsidP="00223932">
            <w:pPr>
              <w:widowControl/>
              <w:spacing w:line="300" w:lineRule="exact"/>
              <w:jc w:val="left"/>
              <w:rPr>
                <w:rFonts w:eastAsia="仿宋_GB2312"/>
                <w:kern w:val="0"/>
                <w:sz w:val="20"/>
                <w:szCs w:val="20"/>
              </w:rPr>
            </w:pPr>
          </w:p>
        </w:tc>
        <w:tc>
          <w:tcPr>
            <w:tcW w:w="416" w:type="dxa"/>
            <w:tcBorders>
              <w:top w:val="single" w:sz="4" w:space="0" w:color="auto"/>
              <w:bottom w:val="single" w:sz="4" w:space="0" w:color="auto"/>
            </w:tcBorders>
            <w:shd w:val="clear" w:color="auto" w:fill="auto"/>
            <w:vAlign w:val="center"/>
          </w:tcPr>
          <w:p w:rsidR="00FC2840" w:rsidRPr="00E6626D" w:rsidRDefault="00DA3A4E" w:rsidP="00FD2262">
            <w:pPr>
              <w:widowControl/>
              <w:spacing w:line="300" w:lineRule="exact"/>
              <w:jc w:val="center"/>
              <w:rPr>
                <w:rFonts w:eastAsia="仿宋_GB2312"/>
                <w:kern w:val="0"/>
                <w:sz w:val="20"/>
                <w:szCs w:val="20"/>
              </w:rPr>
            </w:pPr>
            <w:r>
              <w:rPr>
                <w:rFonts w:eastAsia="仿宋_GB2312" w:hint="eastAsia"/>
                <w:kern w:val="0"/>
                <w:sz w:val="20"/>
                <w:szCs w:val="20"/>
              </w:rPr>
              <w:t>3</w:t>
            </w:r>
          </w:p>
        </w:tc>
      </w:tr>
      <w:tr w:rsidR="00FC2840" w:rsidRPr="007C7284" w:rsidTr="005D09E1">
        <w:trPr>
          <w:trHeight w:val="600"/>
          <w:jc w:val="center"/>
        </w:trPr>
        <w:tc>
          <w:tcPr>
            <w:tcW w:w="628"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513" w:type="dxa"/>
            <w:vMerge/>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p>
        </w:tc>
        <w:tc>
          <w:tcPr>
            <w:tcW w:w="843" w:type="dxa"/>
            <w:tcBorders>
              <w:top w:val="single" w:sz="4" w:space="0" w:color="auto"/>
              <w:bottom w:val="single" w:sz="4" w:space="0" w:color="auto"/>
            </w:tcBorders>
            <w:shd w:val="clear" w:color="auto" w:fill="auto"/>
            <w:vAlign w:val="center"/>
          </w:tcPr>
          <w:p w:rsidR="006A3055" w:rsidRDefault="00FC2840" w:rsidP="00223932">
            <w:pPr>
              <w:widowControl/>
              <w:spacing w:line="300" w:lineRule="exact"/>
              <w:jc w:val="center"/>
              <w:rPr>
                <w:rFonts w:eastAsia="仿宋_GB2312"/>
                <w:kern w:val="0"/>
                <w:sz w:val="20"/>
                <w:szCs w:val="20"/>
              </w:rPr>
            </w:pPr>
            <w:r>
              <w:rPr>
                <w:rFonts w:eastAsia="仿宋_GB2312"/>
                <w:kern w:val="0"/>
                <w:sz w:val="20"/>
                <w:szCs w:val="20"/>
              </w:rPr>
              <w:t>资金</w:t>
            </w:r>
          </w:p>
          <w:p w:rsidR="00FC2840" w:rsidRPr="007C7284" w:rsidRDefault="00FC2840" w:rsidP="00223932">
            <w:pPr>
              <w:widowControl/>
              <w:spacing w:line="300" w:lineRule="exact"/>
              <w:jc w:val="center"/>
              <w:rPr>
                <w:rFonts w:eastAsia="仿宋_GB2312"/>
                <w:kern w:val="0"/>
                <w:sz w:val="20"/>
                <w:szCs w:val="20"/>
              </w:rPr>
            </w:pPr>
            <w:r>
              <w:rPr>
                <w:rFonts w:eastAsia="仿宋_GB2312"/>
                <w:kern w:val="0"/>
                <w:sz w:val="20"/>
                <w:szCs w:val="20"/>
              </w:rPr>
              <w:t>分配</w:t>
            </w:r>
          </w:p>
        </w:tc>
        <w:tc>
          <w:tcPr>
            <w:tcW w:w="442" w:type="dxa"/>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1082" w:type="dxa"/>
            <w:tcBorders>
              <w:top w:val="single" w:sz="4" w:space="0" w:color="auto"/>
              <w:bottom w:val="single" w:sz="4" w:space="0" w:color="auto"/>
            </w:tcBorders>
            <w:shd w:val="clear" w:color="auto" w:fill="auto"/>
            <w:vAlign w:val="center"/>
          </w:tcPr>
          <w:p w:rsidR="00FC2840" w:rsidRPr="00F507EC" w:rsidRDefault="00FC2840" w:rsidP="00223932">
            <w:pPr>
              <w:widowControl/>
              <w:spacing w:line="300" w:lineRule="exact"/>
              <w:jc w:val="center"/>
              <w:rPr>
                <w:rFonts w:ascii="仿宋_GB2312" w:eastAsia="仿宋_GB2312"/>
              </w:rPr>
            </w:pPr>
            <w:r>
              <w:rPr>
                <w:rFonts w:eastAsia="仿宋_GB2312"/>
                <w:kern w:val="0"/>
                <w:sz w:val="20"/>
                <w:szCs w:val="20"/>
              </w:rPr>
              <w:t>资金分配</w:t>
            </w:r>
            <w:r w:rsidRPr="00F25D36">
              <w:rPr>
                <w:rFonts w:eastAsia="仿宋_GB2312" w:hint="eastAsia"/>
                <w:kern w:val="0"/>
                <w:sz w:val="20"/>
                <w:szCs w:val="20"/>
              </w:rPr>
              <w:t>规范性</w:t>
            </w:r>
          </w:p>
        </w:tc>
        <w:tc>
          <w:tcPr>
            <w:tcW w:w="416" w:type="dxa"/>
            <w:tcBorders>
              <w:top w:val="single" w:sz="4" w:space="0" w:color="auto"/>
              <w:bottom w:val="single" w:sz="4" w:space="0" w:color="auto"/>
            </w:tcBorders>
            <w:shd w:val="clear" w:color="auto" w:fill="auto"/>
            <w:vAlign w:val="center"/>
          </w:tcPr>
          <w:p w:rsidR="00FC2840" w:rsidRDefault="00FC2840"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FC2840" w:rsidRDefault="00FC2840" w:rsidP="006A3055">
            <w:pPr>
              <w:widowControl/>
              <w:spacing w:line="300" w:lineRule="exact"/>
              <w:jc w:val="left"/>
              <w:rPr>
                <w:rFonts w:eastAsia="仿宋_GB2312"/>
                <w:kern w:val="0"/>
                <w:sz w:val="20"/>
                <w:szCs w:val="20"/>
              </w:rPr>
            </w:pPr>
            <w:r>
              <w:rPr>
                <w:rFonts w:eastAsia="仿宋_GB2312" w:hint="eastAsia"/>
                <w:kern w:val="0"/>
                <w:sz w:val="20"/>
                <w:szCs w:val="20"/>
              </w:rPr>
              <w:t>符合财政的</w:t>
            </w:r>
            <w:r w:rsidRPr="00FC2840">
              <w:rPr>
                <w:rFonts w:eastAsia="仿宋_GB2312" w:hint="eastAsia"/>
                <w:kern w:val="0"/>
                <w:sz w:val="20"/>
                <w:szCs w:val="20"/>
              </w:rPr>
              <w:t>资金安排方案</w:t>
            </w:r>
            <w:r w:rsidR="006A3055">
              <w:rPr>
                <w:rFonts w:eastAsia="仿宋_GB2312" w:hint="eastAsia"/>
                <w:kern w:val="0"/>
                <w:sz w:val="20"/>
                <w:szCs w:val="20"/>
              </w:rPr>
              <w:t>，</w:t>
            </w:r>
            <w:r w:rsidRPr="007C7284">
              <w:rPr>
                <w:rFonts w:eastAsia="仿宋_GB2312"/>
                <w:kern w:val="0"/>
                <w:sz w:val="20"/>
                <w:szCs w:val="20"/>
              </w:rPr>
              <w:t>计</w:t>
            </w:r>
            <w:r w:rsidR="006A3055">
              <w:rPr>
                <w:rFonts w:eastAsia="仿宋_GB2312" w:hint="eastAsia"/>
                <w:kern w:val="0"/>
                <w:sz w:val="20"/>
                <w:szCs w:val="20"/>
              </w:rPr>
              <w:t>5</w:t>
            </w:r>
            <w:r w:rsidRPr="007C7284">
              <w:rPr>
                <w:rFonts w:eastAsia="仿宋_GB2312"/>
                <w:kern w:val="0"/>
                <w:sz w:val="20"/>
                <w:szCs w:val="20"/>
              </w:rPr>
              <w:t>分</w:t>
            </w:r>
            <w:r>
              <w:rPr>
                <w:rFonts w:eastAsia="仿宋_GB2312"/>
                <w:kern w:val="0"/>
                <w:sz w:val="20"/>
                <w:szCs w:val="20"/>
              </w:rPr>
              <w:t>；不符合得</w:t>
            </w:r>
            <w:r w:rsidRPr="007C7284">
              <w:rPr>
                <w:rFonts w:eastAsia="仿宋_GB2312"/>
                <w:kern w:val="0"/>
                <w:sz w:val="20"/>
                <w:szCs w:val="20"/>
              </w:rPr>
              <w:t>0</w:t>
            </w:r>
            <w:r w:rsidRPr="007C7284">
              <w:rPr>
                <w:rFonts w:eastAsia="仿宋_GB2312"/>
                <w:kern w:val="0"/>
                <w:sz w:val="20"/>
                <w:szCs w:val="20"/>
              </w:rPr>
              <w:t>分。</w:t>
            </w:r>
          </w:p>
        </w:tc>
        <w:tc>
          <w:tcPr>
            <w:tcW w:w="2976" w:type="dxa"/>
            <w:tcBorders>
              <w:top w:val="single" w:sz="4" w:space="0" w:color="auto"/>
              <w:bottom w:val="single" w:sz="4" w:space="0" w:color="auto"/>
            </w:tcBorders>
            <w:shd w:val="clear" w:color="auto" w:fill="auto"/>
            <w:vAlign w:val="center"/>
          </w:tcPr>
          <w:p w:rsidR="00FC2840" w:rsidRPr="007C7284" w:rsidRDefault="00FC2840" w:rsidP="00223932">
            <w:pPr>
              <w:widowControl/>
              <w:spacing w:line="300" w:lineRule="exact"/>
              <w:jc w:val="left"/>
              <w:rPr>
                <w:rFonts w:eastAsia="仿宋_GB2312"/>
                <w:kern w:val="0"/>
                <w:sz w:val="20"/>
                <w:szCs w:val="20"/>
              </w:rPr>
            </w:pPr>
          </w:p>
        </w:tc>
        <w:tc>
          <w:tcPr>
            <w:tcW w:w="416" w:type="dxa"/>
            <w:tcBorders>
              <w:top w:val="single" w:sz="4" w:space="0" w:color="auto"/>
              <w:bottom w:val="single" w:sz="4" w:space="0" w:color="auto"/>
            </w:tcBorders>
            <w:shd w:val="clear" w:color="auto" w:fill="auto"/>
            <w:vAlign w:val="center"/>
          </w:tcPr>
          <w:p w:rsidR="00FC2840" w:rsidRPr="00E6626D" w:rsidRDefault="00DA3A4E" w:rsidP="00FD2262">
            <w:pPr>
              <w:widowControl/>
              <w:spacing w:line="300" w:lineRule="exact"/>
              <w:jc w:val="center"/>
              <w:rPr>
                <w:rFonts w:eastAsia="仿宋_GB2312"/>
                <w:kern w:val="0"/>
                <w:sz w:val="20"/>
                <w:szCs w:val="20"/>
              </w:rPr>
            </w:pPr>
            <w:r>
              <w:rPr>
                <w:rFonts w:eastAsia="仿宋_GB2312" w:hint="eastAsia"/>
                <w:kern w:val="0"/>
                <w:sz w:val="20"/>
                <w:szCs w:val="20"/>
              </w:rPr>
              <w:t>5</w:t>
            </w:r>
          </w:p>
        </w:tc>
      </w:tr>
      <w:tr w:rsidR="005D09E1" w:rsidRPr="007C7284" w:rsidTr="006F095F">
        <w:trPr>
          <w:trHeight w:val="846"/>
          <w:jc w:val="center"/>
        </w:trPr>
        <w:tc>
          <w:tcPr>
            <w:tcW w:w="628" w:type="dxa"/>
            <w:vMerge w:val="restart"/>
            <w:tcBorders>
              <w:top w:val="single" w:sz="4" w:space="0" w:color="auto"/>
              <w:bottom w:val="single" w:sz="4" w:space="0" w:color="auto"/>
            </w:tcBorders>
            <w:vAlign w:val="center"/>
          </w:tcPr>
          <w:p w:rsidR="005D09E1" w:rsidRPr="007C7284" w:rsidRDefault="005D09E1" w:rsidP="00821921">
            <w:pPr>
              <w:spacing w:line="300" w:lineRule="exact"/>
              <w:jc w:val="center"/>
              <w:rPr>
                <w:rFonts w:eastAsia="仿宋_GB2312"/>
                <w:kern w:val="0"/>
                <w:sz w:val="20"/>
                <w:szCs w:val="20"/>
              </w:rPr>
            </w:pPr>
            <w:r w:rsidRPr="007C7284">
              <w:rPr>
                <w:rFonts w:eastAsia="仿宋_GB2312"/>
                <w:kern w:val="0"/>
                <w:sz w:val="20"/>
                <w:szCs w:val="20"/>
              </w:rPr>
              <w:t>过</w:t>
            </w:r>
            <w:r w:rsidRPr="007C7284">
              <w:rPr>
                <w:rFonts w:eastAsia="仿宋_GB2312"/>
                <w:kern w:val="0"/>
                <w:sz w:val="20"/>
                <w:szCs w:val="20"/>
              </w:rPr>
              <w:t xml:space="preserve">                                                                                                                                       </w:t>
            </w:r>
            <w:r w:rsidRPr="007C7284">
              <w:rPr>
                <w:rFonts w:eastAsia="仿宋_GB2312"/>
                <w:kern w:val="0"/>
                <w:sz w:val="20"/>
                <w:szCs w:val="20"/>
              </w:rPr>
              <w:t>程</w:t>
            </w:r>
          </w:p>
        </w:tc>
        <w:tc>
          <w:tcPr>
            <w:tcW w:w="513" w:type="dxa"/>
            <w:vMerge w:val="restart"/>
            <w:tcBorders>
              <w:top w:val="single" w:sz="4" w:space="0" w:color="auto"/>
              <w:bottom w:val="single" w:sz="4" w:space="0" w:color="auto"/>
            </w:tcBorders>
            <w:vAlign w:val="center"/>
          </w:tcPr>
          <w:p w:rsidR="005D09E1" w:rsidRPr="007C7284" w:rsidRDefault="005D09E1" w:rsidP="00821921">
            <w:pPr>
              <w:spacing w:line="300" w:lineRule="exact"/>
              <w:jc w:val="center"/>
              <w:rPr>
                <w:rFonts w:eastAsia="仿宋_GB2312"/>
                <w:kern w:val="0"/>
                <w:sz w:val="20"/>
                <w:szCs w:val="20"/>
              </w:rPr>
            </w:pPr>
            <w:r>
              <w:rPr>
                <w:rFonts w:eastAsia="仿宋_GB2312" w:hint="eastAsia"/>
                <w:kern w:val="0"/>
                <w:sz w:val="20"/>
                <w:szCs w:val="20"/>
              </w:rPr>
              <w:t>50</w:t>
            </w:r>
          </w:p>
        </w:tc>
        <w:tc>
          <w:tcPr>
            <w:tcW w:w="843" w:type="dxa"/>
            <w:tcBorders>
              <w:top w:val="single" w:sz="4" w:space="0" w:color="auto"/>
              <w:bottom w:val="single" w:sz="4" w:space="0" w:color="auto"/>
            </w:tcBorders>
            <w:shd w:val="clear" w:color="auto" w:fill="auto"/>
            <w:vAlign w:val="center"/>
          </w:tcPr>
          <w:p w:rsidR="005D09E1" w:rsidRDefault="005D09E1" w:rsidP="00DD3550">
            <w:pPr>
              <w:widowControl/>
              <w:spacing w:line="300" w:lineRule="exact"/>
              <w:jc w:val="center"/>
              <w:rPr>
                <w:rFonts w:eastAsia="仿宋_GB2312"/>
                <w:kern w:val="0"/>
                <w:sz w:val="20"/>
                <w:szCs w:val="20"/>
              </w:rPr>
            </w:pPr>
            <w:r>
              <w:rPr>
                <w:rFonts w:eastAsia="仿宋_GB2312"/>
                <w:kern w:val="0"/>
                <w:sz w:val="20"/>
                <w:szCs w:val="20"/>
              </w:rPr>
              <w:t>资金</w:t>
            </w:r>
          </w:p>
          <w:p w:rsidR="005D09E1" w:rsidRPr="007C7284" w:rsidRDefault="005D09E1" w:rsidP="00DD3550">
            <w:pPr>
              <w:widowControl/>
              <w:spacing w:line="300" w:lineRule="exact"/>
              <w:jc w:val="center"/>
              <w:rPr>
                <w:rFonts w:eastAsia="仿宋_GB2312"/>
                <w:kern w:val="0"/>
                <w:sz w:val="20"/>
                <w:szCs w:val="20"/>
              </w:rPr>
            </w:pPr>
            <w:r>
              <w:rPr>
                <w:rFonts w:eastAsia="仿宋_GB2312"/>
                <w:kern w:val="0"/>
                <w:sz w:val="20"/>
                <w:szCs w:val="20"/>
              </w:rPr>
              <w:t>到位</w:t>
            </w:r>
          </w:p>
        </w:tc>
        <w:tc>
          <w:tcPr>
            <w:tcW w:w="442" w:type="dxa"/>
            <w:tcBorders>
              <w:top w:val="single" w:sz="4" w:space="0" w:color="auto"/>
              <w:bottom w:val="single" w:sz="4" w:space="0" w:color="auto"/>
            </w:tcBorders>
            <w:shd w:val="clear" w:color="auto" w:fill="auto"/>
            <w:vAlign w:val="center"/>
          </w:tcPr>
          <w:p w:rsidR="005D09E1" w:rsidRPr="007C7284" w:rsidRDefault="005D09E1" w:rsidP="00821921">
            <w:pPr>
              <w:widowControl/>
              <w:spacing w:line="300" w:lineRule="exact"/>
              <w:jc w:val="center"/>
              <w:rPr>
                <w:rFonts w:eastAsia="仿宋_GB2312"/>
                <w:kern w:val="0"/>
                <w:sz w:val="20"/>
                <w:szCs w:val="20"/>
              </w:rPr>
            </w:pPr>
            <w:r>
              <w:rPr>
                <w:rFonts w:eastAsia="仿宋_GB2312" w:hint="eastAsia"/>
                <w:kern w:val="0"/>
                <w:sz w:val="20"/>
                <w:szCs w:val="20"/>
              </w:rPr>
              <w:t>10</w:t>
            </w:r>
          </w:p>
        </w:tc>
        <w:tc>
          <w:tcPr>
            <w:tcW w:w="1082" w:type="dxa"/>
            <w:tcBorders>
              <w:top w:val="single" w:sz="4" w:space="0" w:color="auto"/>
              <w:bottom w:val="single" w:sz="4" w:space="0" w:color="auto"/>
            </w:tcBorders>
            <w:shd w:val="clear" w:color="auto" w:fill="auto"/>
            <w:vAlign w:val="center"/>
          </w:tcPr>
          <w:p w:rsidR="005D09E1" w:rsidRDefault="005D09E1" w:rsidP="00223932">
            <w:pPr>
              <w:widowControl/>
              <w:spacing w:line="300" w:lineRule="exact"/>
              <w:jc w:val="center"/>
              <w:rPr>
                <w:rFonts w:eastAsia="仿宋_GB2312"/>
                <w:kern w:val="0"/>
                <w:sz w:val="20"/>
                <w:szCs w:val="20"/>
              </w:rPr>
            </w:pPr>
            <w:r>
              <w:rPr>
                <w:rFonts w:eastAsia="仿宋_GB2312"/>
                <w:kern w:val="0"/>
                <w:sz w:val="20"/>
                <w:szCs w:val="20"/>
              </w:rPr>
              <w:t>资金</w:t>
            </w:r>
          </w:p>
          <w:p w:rsidR="005D09E1" w:rsidRPr="007C7284" w:rsidRDefault="005D09E1" w:rsidP="00DD3550">
            <w:pPr>
              <w:widowControl/>
              <w:spacing w:line="300" w:lineRule="exact"/>
              <w:jc w:val="center"/>
              <w:rPr>
                <w:rFonts w:eastAsia="仿宋_GB2312"/>
                <w:kern w:val="0"/>
                <w:sz w:val="20"/>
                <w:szCs w:val="20"/>
              </w:rPr>
            </w:pPr>
            <w:r>
              <w:rPr>
                <w:rFonts w:eastAsia="仿宋_GB2312"/>
                <w:kern w:val="0"/>
                <w:sz w:val="20"/>
                <w:szCs w:val="20"/>
              </w:rPr>
              <w:t>到位率</w:t>
            </w:r>
          </w:p>
        </w:tc>
        <w:tc>
          <w:tcPr>
            <w:tcW w:w="416" w:type="dxa"/>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5D09E1" w:rsidRPr="00BB39EA" w:rsidRDefault="005D09E1" w:rsidP="002072C0">
            <w:pPr>
              <w:widowControl/>
              <w:spacing w:line="300" w:lineRule="exact"/>
              <w:jc w:val="left"/>
              <w:rPr>
                <w:rFonts w:eastAsia="仿宋_GB2312"/>
                <w:kern w:val="0"/>
                <w:sz w:val="20"/>
                <w:szCs w:val="20"/>
              </w:rPr>
            </w:pPr>
            <w:r w:rsidRPr="00BB39EA">
              <w:rPr>
                <w:rFonts w:eastAsia="仿宋_GB2312" w:hint="eastAsia"/>
                <w:kern w:val="0"/>
                <w:sz w:val="20"/>
                <w:szCs w:val="20"/>
              </w:rPr>
              <w:t>资金到位率</w:t>
            </w:r>
            <w:r w:rsidRPr="00BB39EA">
              <w:rPr>
                <w:rFonts w:eastAsia="仿宋_GB2312" w:hint="eastAsia"/>
                <w:kern w:val="0"/>
                <w:sz w:val="20"/>
                <w:szCs w:val="20"/>
              </w:rPr>
              <w:t>100%</w:t>
            </w:r>
            <w:r w:rsidRPr="00BB39EA">
              <w:rPr>
                <w:rFonts w:eastAsia="仿宋_GB2312" w:hint="eastAsia"/>
                <w:kern w:val="0"/>
                <w:sz w:val="20"/>
                <w:szCs w:val="20"/>
              </w:rPr>
              <w:t>，计</w:t>
            </w:r>
            <w:r w:rsidRPr="00BB39EA">
              <w:rPr>
                <w:rFonts w:eastAsia="仿宋_GB2312" w:hint="eastAsia"/>
                <w:kern w:val="0"/>
                <w:sz w:val="20"/>
                <w:szCs w:val="20"/>
              </w:rPr>
              <w:t>10</w:t>
            </w:r>
            <w:r w:rsidRPr="00BB39EA">
              <w:rPr>
                <w:rFonts w:eastAsia="仿宋_GB2312" w:hint="eastAsia"/>
                <w:kern w:val="0"/>
                <w:sz w:val="20"/>
                <w:szCs w:val="20"/>
              </w:rPr>
              <w:t>分；在</w:t>
            </w:r>
            <w:r w:rsidRPr="00BB39EA">
              <w:rPr>
                <w:rFonts w:eastAsia="仿宋_GB2312" w:hint="eastAsia"/>
                <w:kern w:val="0"/>
                <w:sz w:val="20"/>
                <w:szCs w:val="20"/>
              </w:rPr>
              <w:t>80%</w:t>
            </w:r>
            <w:r w:rsidRPr="00BB39EA">
              <w:rPr>
                <w:rFonts w:eastAsia="仿宋_GB2312" w:hint="eastAsia"/>
                <w:kern w:val="0"/>
                <w:sz w:val="20"/>
                <w:szCs w:val="20"/>
              </w:rPr>
              <w:t>—</w:t>
            </w:r>
            <w:r w:rsidRPr="00BB39EA">
              <w:rPr>
                <w:rFonts w:eastAsia="仿宋_GB2312" w:hint="eastAsia"/>
                <w:kern w:val="0"/>
                <w:sz w:val="20"/>
                <w:szCs w:val="20"/>
              </w:rPr>
              <w:t>100%</w:t>
            </w:r>
            <w:r w:rsidRPr="00BB39EA">
              <w:rPr>
                <w:rFonts w:eastAsia="仿宋_GB2312" w:hint="eastAsia"/>
                <w:kern w:val="0"/>
                <w:sz w:val="20"/>
                <w:szCs w:val="20"/>
              </w:rPr>
              <w:t>之间的（含</w:t>
            </w:r>
            <w:r w:rsidRPr="00BB39EA">
              <w:rPr>
                <w:rFonts w:eastAsia="仿宋_GB2312" w:hint="eastAsia"/>
                <w:kern w:val="0"/>
                <w:sz w:val="20"/>
                <w:szCs w:val="20"/>
              </w:rPr>
              <w:t>80%</w:t>
            </w:r>
            <w:r w:rsidRPr="00BB39EA">
              <w:rPr>
                <w:rFonts w:eastAsia="仿宋_GB2312" w:hint="eastAsia"/>
                <w:kern w:val="0"/>
                <w:sz w:val="20"/>
                <w:szCs w:val="20"/>
              </w:rPr>
              <w:t>），计</w:t>
            </w:r>
            <w:r w:rsidRPr="00BB39EA">
              <w:rPr>
                <w:rFonts w:eastAsia="仿宋_GB2312" w:hint="eastAsia"/>
                <w:kern w:val="0"/>
                <w:sz w:val="20"/>
                <w:szCs w:val="20"/>
              </w:rPr>
              <w:t>6</w:t>
            </w:r>
            <w:r w:rsidRPr="00BB39EA">
              <w:rPr>
                <w:rFonts w:eastAsia="仿宋_GB2312" w:hint="eastAsia"/>
                <w:kern w:val="0"/>
                <w:sz w:val="20"/>
                <w:szCs w:val="20"/>
              </w:rPr>
              <w:t>分；</w:t>
            </w:r>
          </w:p>
          <w:p w:rsidR="005D09E1" w:rsidRPr="007C7284" w:rsidRDefault="005D09E1" w:rsidP="002072C0">
            <w:pPr>
              <w:widowControl/>
              <w:spacing w:line="300" w:lineRule="exact"/>
              <w:jc w:val="left"/>
              <w:rPr>
                <w:rFonts w:eastAsia="仿宋_GB2312"/>
                <w:kern w:val="0"/>
                <w:sz w:val="20"/>
                <w:szCs w:val="20"/>
              </w:rPr>
            </w:pPr>
            <w:r w:rsidRPr="00BB39EA">
              <w:rPr>
                <w:rFonts w:eastAsia="仿宋_GB2312" w:hint="eastAsia"/>
                <w:kern w:val="0"/>
                <w:sz w:val="20"/>
                <w:szCs w:val="20"/>
              </w:rPr>
              <w:t>低于</w:t>
            </w:r>
            <w:r w:rsidRPr="00BB39EA">
              <w:rPr>
                <w:rFonts w:eastAsia="仿宋_GB2312" w:hint="eastAsia"/>
                <w:kern w:val="0"/>
                <w:sz w:val="20"/>
                <w:szCs w:val="20"/>
              </w:rPr>
              <w:t>80%</w:t>
            </w:r>
            <w:r w:rsidRPr="00BB39EA">
              <w:rPr>
                <w:rFonts w:eastAsia="仿宋_GB2312" w:hint="eastAsia"/>
                <w:kern w:val="0"/>
                <w:sz w:val="20"/>
                <w:szCs w:val="20"/>
              </w:rPr>
              <w:t>的不得分。</w:t>
            </w:r>
          </w:p>
        </w:tc>
        <w:tc>
          <w:tcPr>
            <w:tcW w:w="2976" w:type="dxa"/>
            <w:tcBorders>
              <w:top w:val="single" w:sz="4" w:space="0" w:color="auto"/>
              <w:bottom w:val="single" w:sz="4" w:space="0" w:color="auto"/>
            </w:tcBorders>
            <w:shd w:val="clear" w:color="auto" w:fill="auto"/>
            <w:vAlign w:val="center"/>
          </w:tcPr>
          <w:p w:rsidR="005D09E1" w:rsidRPr="007C7284" w:rsidRDefault="005D09E1" w:rsidP="00F840D7">
            <w:pPr>
              <w:widowControl/>
              <w:spacing w:line="300" w:lineRule="exact"/>
              <w:jc w:val="center"/>
              <w:rPr>
                <w:rFonts w:eastAsia="仿宋_GB2312"/>
                <w:kern w:val="0"/>
                <w:sz w:val="20"/>
                <w:szCs w:val="20"/>
              </w:rPr>
            </w:pPr>
            <w:r w:rsidRPr="00BB39EA">
              <w:rPr>
                <w:rFonts w:eastAsia="仿宋_GB2312" w:hint="eastAsia"/>
                <w:kern w:val="0"/>
                <w:sz w:val="20"/>
                <w:szCs w:val="20"/>
              </w:rPr>
              <w:t>资金到位率</w:t>
            </w:r>
            <w:r w:rsidRPr="00BB39EA">
              <w:rPr>
                <w:rFonts w:eastAsia="仿宋_GB2312" w:hint="eastAsia"/>
                <w:kern w:val="0"/>
                <w:sz w:val="20"/>
                <w:szCs w:val="20"/>
              </w:rPr>
              <w:t>=</w:t>
            </w:r>
            <w:r w:rsidRPr="00BB39EA">
              <w:rPr>
                <w:rFonts w:eastAsia="仿宋_GB2312" w:hint="eastAsia"/>
                <w:kern w:val="0"/>
                <w:sz w:val="20"/>
                <w:szCs w:val="20"/>
              </w:rPr>
              <w:t>（实际到位资金</w:t>
            </w:r>
            <w:r w:rsidRPr="00BB39EA">
              <w:rPr>
                <w:rFonts w:eastAsia="仿宋_GB2312" w:hint="eastAsia"/>
                <w:kern w:val="0"/>
                <w:sz w:val="20"/>
                <w:szCs w:val="20"/>
              </w:rPr>
              <w:t>/</w:t>
            </w:r>
            <w:r w:rsidRPr="00BB39EA">
              <w:rPr>
                <w:rFonts w:eastAsia="仿宋_GB2312" w:hint="eastAsia"/>
                <w:kern w:val="0"/>
                <w:sz w:val="20"/>
                <w:szCs w:val="20"/>
              </w:rPr>
              <w:t>计划投入资金）</w:t>
            </w:r>
            <w:r>
              <w:rPr>
                <w:rFonts w:eastAsia="仿宋_GB2312"/>
                <w:kern w:val="0"/>
                <w:sz w:val="20"/>
                <w:szCs w:val="20"/>
              </w:rPr>
              <w:t>×100%</w:t>
            </w:r>
            <w:r>
              <w:rPr>
                <w:rFonts w:eastAsia="仿宋_GB2312"/>
                <w:kern w:val="0"/>
                <w:sz w:val="20"/>
                <w:szCs w:val="20"/>
              </w:rPr>
              <w:t>。</w:t>
            </w:r>
          </w:p>
        </w:tc>
        <w:tc>
          <w:tcPr>
            <w:tcW w:w="416" w:type="dxa"/>
            <w:tcBorders>
              <w:top w:val="single" w:sz="4" w:space="0" w:color="auto"/>
              <w:bottom w:val="single" w:sz="4" w:space="0" w:color="auto"/>
            </w:tcBorders>
            <w:shd w:val="clear" w:color="auto" w:fill="auto"/>
            <w:vAlign w:val="center"/>
          </w:tcPr>
          <w:p w:rsidR="005D09E1"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6</w:t>
            </w:r>
          </w:p>
        </w:tc>
      </w:tr>
      <w:tr w:rsidR="005D09E1" w:rsidRPr="007C7284" w:rsidTr="005D09E1">
        <w:trPr>
          <w:trHeight w:val="741"/>
          <w:jc w:val="center"/>
        </w:trPr>
        <w:tc>
          <w:tcPr>
            <w:tcW w:w="628" w:type="dxa"/>
            <w:vMerge/>
            <w:tcBorders>
              <w:top w:val="single" w:sz="4" w:space="0" w:color="auto"/>
              <w:bottom w:val="single" w:sz="4" w:space="0" w:color="auto"/>
            </w:tcBorders>
            <w:vAlign w:val="center"/>
          </w:tcPr>
          <w:p w:rsidR="005D09E1" w:rsidRPr="007C7284" w:rsidRDefault="005D09E1" w:rsidP="00821921">
            <w:pPr>
              <w:widowControl/>
              <w:spacing w:line="300" w:lineRule="exact"/>
              <w:jc w:val="center"/>
              <w:rPr>
                <w:rFonts w:eastAsia="仿宋_GB2312"/>
                <w:kern w:val="0"/>
                <w:sz w:val="20"/>
                <w:szCs w:val="20"/>
              </w:rPr>
            </w:pPr>
          </w:p>
        </w:tc>
        <w:tc>
          <w:tcPr>
            <w:tcW w:w="513" w:type="dxa"/>
            <w:vMerge/>
            <w:tcBorders>
              <w:top w:val="single" w:sz="4" w:space="0" w:color="auto"/>
              <w:bottom w:val="single" w:sz="4" w:space="0" w:color="auto"/>
            </w:tcBorders>
            <w:vAlign w:val="center"/>
          </w:tcPr>
          <w:p w:rsidR="005D09E1" w:rsidRPr="007C7284" w:rsidRDefault="005D09E1" w:rsidP="00821921">
            <w:pPr>
              <w:widowControl/>
              <w:spacing w:line="300" w:lineRule="exact"/>
              <w:jc w:val="center"/>
              <w:rPr>
                <w:rFonts w:eastAsia="仿宋_GB2312"/>
                <w:kern w:val="0"/>
                <w:sz w:val="20"/>
                <w:szCs w:val="20"/>
              </w:rPr>
            </w:pPr>
          </w:p>
        </w:tc>
        <w:tc>
          <w:tcPr>
            <w:tcW w:w="843" w:type="dxa"/>
            <w:vMerge w:val="restart"/>
            <w:tcBorders>
              <w:top w:val="single" w:sz="4" w:space="0" w:color="auto"/>
              <w:bottom w:val="single" w:sz="4" w:space="0" w:color="auto"/>
            </w:tcBorders>
            <w:shd w:val="clear" w:color="auto" w:fill="auto"/>
            <w:vAlign w:val="center"/>
          </w:tcPr>
          <w:p w:rsidR="005D09E1" w:rsidRDefault="005D09E1" w:rsidP="00D173C9">
            <w:pPr>
              <w:widowControl/>
              <w:spacing w:line="300" w:lineRule="exact"/>
              <w:jc w:val="center"/>
              <w:rPr>
                <w:rFonts w:eastAsia="仿宋_GB2312"/>
                <w:kern w:val="0"/>
                <w:sz w:val="20"/>
                <w:szCs w:val="20"/>
              </w:rPr>
            </w:pPr>
            <w:r>
              <w:rPr>
                <w:rFonts w:eastAsia="仿宋_GB2312"/>
                <w:kern w:val="0"/>
                <w:sz w:val="20"/>
                <w:szCs w:val="20"/>
              </w:rPr>
              <w:t>业务</w:t>
            </w:r>
          </w:p>
          <w:p w:rsidR="005D09E1" w:rsidRPr="007C7284" w:rsidRDefault="005D09E1" w:rsidP="00D173C9">
            <w:pPr>
              <w:widowControl/>
              <w:spacing w:line="300" w:lineRule="exact"/>
              <w:jc w:val="center"/>
              <w:rPr>
                <w:rFonts w:eastAsia="仿宋_GB2312"/>
                <w:kern w:val="0"/>
                <w:sz w:val="20"/>
                <w:szCs w:val="20"/>
              </w:rPr>
            </w:pPr>
            <w:r>
              <w:rPr>
                <w:rFonts w:eastAsia="仿宋_GB2312"/>
                <w:kern w:val="0"/>
                <w:sz w:val="20"/>
                <w:szCs w:val="20"/>
              </w:rPr>
              <w:t>管理</w:t>
            </w:r>
          </w:p>
        </w:tc>
        <w:tc>
          <w:tcPr>
            <w:tcW w:w="442" w:type="dxa"/>
            <w:vMerge w:val="restart"/>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left"/>
              <w:rPr>
                <w:rFonts w:eastAsia="仿宋_GB2312"/>
                <w:kern w:val="0"/>
                <w:sz w:val="20"/>
                <w:szCs w:val="20"/>
              </w:rPr>
            </w:pPr>
            <w:r>
              <w:rPr>
                <w:rFonts w:eastAsia="仿宋_GB2312" w:hint="eastAsia"/>
                <w:kern w:val="0"/>
                <w:sz w:val="20"/>
                <w:szCs w:val="20"/>
              </w:rPr>
              <w:t>20</w:t>
            </w:r>
          </w:p>
        </w:tc>
        <w:tc>
          <w:tcPr>
            <w:tcW w:w="1082" w:type="dxa"/>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center"/>
              <w:rPr>
                <w:rFonts w:eastAsia="仿宋_GB2312"/>
                <w:kern w:val="0"/>
                <w:sz w:val="20"/>
                <w:szCs w:val="20"/>
              </w:rPr>
            </w:pPr>
            <w:r w:rsidRPr="00E91F91">
              <w:rPr>
                <w:rFonts w:eastAsia="仿宋_GB2312" w:hint="eastAsia"/>
                <w:kern w:val="0"/>
                <w:sz w:val="20"/>
                <w:szCs w:val="20"/>
              </w:rPr>
              <w:t>管理制度健全性</w:t>
            </w:r>
          </w:p>
        </w:tc>
        <w:tc>
          <w:tcPr>
            <w:tcW w:w="416" w:type="dxa"/>
            <w:tcBorders>
              <w:top w:val="single" w:sz="4" w:space="0" w:color="auto"/>
              <w:bottom w:val="single" w:sz="4" w:space="0" w:color="auto"/>
            </w:tcBorders>
            <w:shd w:val="clear" w:color="auto" w:fill="auto"/>
            <w:vAlign w:val="center"/>
          </w:tcPr>
          <w:p w:rsidR="005D09E1" w:rsidRDefault="005D09E1"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5D09E1" w:rsidRPr="007B2A81" w:rsidRDefault="005D09E1" w:rsidP="00E91F91">
            <w:pPr>
              <w:widowControl/>
              <w:spacing w:line="300" w:lineRule="exact"/>
              <w:jc w:val="left"/>
              <w:rPr>
                <w:rFonts w:eastAsia="仿宋_GB2312"/>
                <w:kern w:val="0"/>
                <w:sz w:val="20"/>
                <w:szCs w:val="20"/>
              </w:rPr>
            </w:pPr>
            <w:r w:rsidRPr="00E91F91">
              <w:rPr>
                <w:rFonts w:eastAsia="仿宋_GB2312" w:hint="eastAsia"/>
                <w:kern w:val="0"/>
                <w:sz w:val="20"/>
                <w:szCs w:val="20"/>
              </w:rPr>
              <w:t>项目承担单位技术管理制度健全</w:t>
            </w:r>
            <w:r>
              <w:rPr>
                <w:rFonts w:eastAsia="仿宋_GB2312" w:hint="eastAsia"/>
                <w:kern w:val="0"/>
                <w:sz w:val="20"/>
                <w:szCs w:val="20"/>
              </w:rPr>
              <w:t>，计</w:t>
            </w:r>
            <w:r w:rsidRPr="00E91F91">
              <w:rPr>
                <w:rFonts w:eastAsia="仿宋_GB2312" w:hint="eastAsia"/>
                <w:kern w:val="0"/>
                <w:sz w:val="20"/>
                <w:szCs w:val="20"/>
              </w:rPr>
              <w:t>5</w:t>
            </w:r>
            <w:r w:rsidRPr="00E91F91">
              <w:rPr>
                <w:rFonts w:eastAsia="仿宋_GB2312" w:hint="eastAsia"/>
                <w:kern w:val="0"/>
                <w:sz w:val="20"/>
                <w:szCs w:val="20"/>
              </w:rPr>
              <w:t>分</w:t>
            </w:r>
            <w:r>
              <w:rPr>
                <w:rFonts w:eastAsia="仿宋_GB2312" w:hint="eastAsia"/>
                <w:kern w:val="0"/>
                <w:sz w:val="20"/>
                <w:szCs w:val="20"/>
              </w:rPr>
              <w:t>；</w:t>
            </w:r>
            <w:r w:rsidRPr="00E91F91">
              <w:rPr>
                <w:rFonts w:eastAsia="仿宋_GB2312" w:hint="eastAsia"/>
                <w:kern w:val="0"/>
                <w:sz w:val="20"/>
                <w:szCs w:val="20"/>
              </w:rPr>
              <w:t>基本健全</w:t>
            </w:r>
            <w:r>
              <w:rPr>
                <w:rFonts w:eastAsia="仿宋_GB2312" w:hint="eastAsia"/>
                <w:kern w:val="0"/>
                <w:sz w:val="20"/>
                <w:szCs w:val="20"/>
              </w:rPr>
              <w:t>，计</w:t>
            </w:r>
            <w:r w:rsidRPr="00E91F91">
              <w:rPr>
                <w:rFonts w:eastAsia="仿宋_GB2312" w:hint="eastAsia"/>
                <w:kern w:val="0"/>
                <w:sz w:val="20"/>
                <w:szCs w:val="20"/>
              </w:rPr>
              <w:t>3</w:t>
            </w:r>
            <w:r w:rsidRPr="00E91F91">
              <w:rPr>
                <w:rFonts w:eastAsia="仿宋_GB2312" w:hint="eastAsia"/>
                <w:kern w:val="0"/>
                <w:sz w:val="20"/>
                <w:szCs w:val="20"/>
              </w:rPr>
              <w:t>分</w:t>
            </w:r>
            <w:r>
              <w:rPr>
                <w:rFonts w:eastAsia="仿宋_GB2312" w:hint="eastAsia"/>
                <w:kern w:val="0"/>
                <w:sz w:val="20"/>
                <w:szCs w:val="20"/>
              </w:rPr>
              <w:t>；</w:t>
            </w:r>
            <w:r w:rsidRPr="00E91F91">
              <w:rPr>
                <w:rFonts w:eastAsia="仿宋_GB2312" w:hint="eastAsia"/>
                <w:kern w:val="0"/>
                <w:sz w:val="20"/>
                <w:szCs w:val="20"/>
              </w:rPr>
              <w:t>没有制度得</w:t>
            </w:r>
            <w:r w:rsidRPr="00E91F91">
              <w:rPr>
                <w:rFonts w:eastAsia="仿宋_GB2312" w:hint="eastAsia"/>
                <w:kern w:val="0"/>
                <w:sz w:val="20"/>
                <w:szCs w:val="20"/>
              </w:rPr>
              <w:t>0</w:t>
            </w:r>
            <w:r w:rsidRPr="00E91F91">
              <w:rPr>
                <w:rFonts w:eastAsia="仿宋_GB2312" w:hint="eastAsia"/>
                <w:kern w:val="0"/>
                <w:sz w:val="20"/>
                <w:szCs w:val="20"/>
              </w:rPr>
              <w:t>分。</w:t>
            </w:r>
          </w:p>
        </w:tc>
        <w:tc>
          <w:tcPr>
            <w:tcW w:w="2976" w:type="dxa"/>
            <w:tcBorders>
              <w:top w:val="single" w:sz="4" w:space="0" w:color="auto"/>
              <w:bottom w:val="single" w:sz="4" w:space="0" w:color="auto"/>
            </w:tcBorders>
            <w:shd w:val="clear" w:color="auto" w:fill="auto"/>
            <w:vAlign w:val="center"/>
          </w:tcPr>
          <w:p w:rsidR="005D09E1" w:rsidRPr="00C15971" w:rsidRDefault="005D09E1" w:rsidP="00C15971">
            <w:pPr>
              <w:widowControl/>
              <w:spacing w:line="300" w:lineRule="exact"/>
              <w:jc w:val="left"/>
              <w:rPr>
                <w:rFonts w:eastAsia="仿宋_GB2312"/>
                <w:kern w:val="0"/>
                <w:sz w:val="20"/>
                <w:szCs w:val="20"/>
              </w:rPr>
            </w:pPr>
            <w:r>
              <w:rPr>
                <w:rFonts w:eastAsia="仿宋_GB2312" w:hint="eastAsia"/>
                <w:kern w:val="0"/>
                <w:sz w:val="20"/>
                <w:szCs w:val="20"/>
              </w:rPr>
              <w:t>①</w:t>
            </w:r>
            <w:r w:rsidRPr="00C15971">
              <w:rPr>
                <w:rFonts w:eastAsia="仿宋_GB2312" w:hint="eastAsia"/>
                <w:kern w:val="0"/>
                <w:sz w:val="20"/>
                <w:szCs w:val="20"/>
              </w:rPr>
              <w:t>是否制定或具有相应的业务管理制度；②业务管理制度是否合法、合</w:t>
            </w:r>
            <w:proofErr w:type="gramStart"/>
            <w:r w:rsidRPr="00C15971">
              <w:rPr>
                <w:rFonts w:eastAsia="仿宋_GB2312" w:hint="eastAsia"/>
                <w:kern w:val="0"/>
                <w:sz w:val="20"/>
                <w:szCs w:val="20"/>
              </w:rPr>
              <w:t>规</w:t>
            </w:r>
            <w:proofErr w:type="gramEnd"/>
            <w:r w:rsidRPr="00C15971">
              <w:rPr>
                <w:rFonts w:eastAsia="仿宋_GB2312" w:hint="eastAsia"/>
                <w:kern w:val="0"/>
                <w:sz w:val="20"/>
                <w:szCs w:val="20"/>
              </w:rPr>
              <w:t>、完整。</w:t>
            </w:r>
          </w:p>
        </w:tc>
        <w:tc>
          <w:tcPr>
            <w:tcW w:w="416" w:type="dxa"/>
            <w:tcBorders>
              <w:top w:val="single" w:sz="4" w:space="0" w:color="auto"/>
              <w:bottom w:val="single" w:sz="4" w:space="0" w:color="auto"/>
            </w:tcBorders>
            <w:shd w:val="clear" w:color="auto" w:fill="auto"/>
            <w:vAlign w:val="center"/>
          </w:tcPr>
          <w:p w:rsidR="005D09E1" w:rsidRPr="00C472F9" w:rsidRDefault="00C472F9" w:rsidP="00FD2262">
            <w:pPr>
              <w:widowControl/>
              <w:spacing w:line="300" w:lineRule="exact"/>
              <w:jc w:val="center"/>
              <w:rPr>
                <w:rFonts w:eastAsia="仿宋_GB2312"/>
                <w:kern w:val="0"/>
                <w:sz w:val="20"/>
                <w:szCs w:val="20"/>
              </w:rPr>
            </w:pPr>
            <w:r w:rsidRPr="00C472F9">
              <w:rPr>
                <w:rFonts w:eastAsia="仿宋_GB2312" w:hint="eastAsia"/>
                <w:kern w:val="0"/>
                <w:sz w:val="20"/>
                <w:szCs w:val="20"/>
              </w:rPr>
              <w:t>3</w:t>
            </w:r>
          </w:p>
        </w:tc>
      </w:tr>
      <w:tr w:rsidR="005D09E1" w:rsidRPr="007C7284" w:rsidTr="005D09E1">
        <w:trPr>
          <w:trHeight w:val="665"/>
          <w:jc w:val="center"/>
        </w:trPr>
        <w:tc>
          <w:tcPr>
            <w:tcW w:w="628" w:type="dxa"/>
            <w:vMerge/>
            <w:tcBorders>
              <w:top w:val="single" w:sz="4" w:space="0" w:color="auto"/>
              <w:bottom w:val="single" w:sz="4" w:space="0" w:color="auto"/>
            </w:tcBorders>
            <w:vAlign w:val="center"/>
          </w:tcPr>
          <w:p w:rsidR="005D09E1" w:rsidRPr="007C7284" w:rsidRDefault="005D09E1"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5D09E1" w:rsidRPr="007C7284" w:rsidRDefault="005D09E1" w:rsidP="00223932">
            <w:pPr>
              <w:widowControl/>
              <w:spacing w:line="300" w:lineRule="exact"/>
              <w:jc w:val="left"/>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left"/>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left"/>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center"/>
              <w:rPr>
                <w:rFonts w:eastAsia="仿宋_GB2312"/>
                <w:kern w:val="0"/>
                <w:sz w:val="20"/>
                <w:szCs w:val="20"/>
              </w:rPr>
            </w:pPr>
            <w:r w:rsidRPr="00E333A2">
              <w:rPr>
                <w:rFonts w:eastAsia="仿宋_GB2312" w:hint="eastAsia"/>
                <w:kern w:val="0"/>
                <w:sz w:val="20"/>
                <w:szCs w:val="20"/>
              </w:rPr>
              <w:t>制度执行有效性</w:t>
            </w:r>
          </w:p>
        </w:tc>
        <w:tc>
          <w:tcPr>
            <w:tcW w:w="416" w:type="dxa"/>
            <w:tcBorders>
              <w:top w:val="single" w:sz="4" w:space="0" w:color="auto"/>
              <w:bottom w:val="single" w:sz="4" w:space="0" w:color="auto"/>
            </w:tcBorders>
            <w:shd w:val="clear" w:color="auto" w:fill="auto"/>
            <w:vAlign w:val="center"/>
          </w:tcPr>
          <w:p w:rsidR="005D09E1" w:rsidRDefault="005D09E1"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5D09E1" w:rsidRPr="007B2A81" w:rsidRDefault="005D09E1" w:rsidP="00223932">
            <w:pPr>
              <w:widowControl/>
              <w:spacing w:line="300" w:lineRule="exact"/>
              <w:jc w:val="left"/>
              <w:rPr>
                <w:rFonts w:eastAsia="仿宋_GB2312"/>
                <w:kern w:val="0"/>
                <w:sz w:val="20"/>
                <w:szCs w:val="20"/>
              </w:rPr>
            </w:pPr>
            <w:r w:rsidRPr="00E333A2">
              <w:rPr>
                <w:rFonts w:eastAsia="仿宋_GB2312" w:hint="eastAsia"/>
                <w:kern w:val="0"/>
                <w:sz w:val="20"/>
                <w:szCs w:val="20"/>
              </w:rPr>
              <w:t>制度执行</w:t>
            </w:r>
            <w:r>
              <w:rPr>
                <w:rFonts w:eastAsia="仿宋_GB2312" w:hint="eastAsia"/>
                <w:kern w:val="0"/>
                <w:sz w:val="20"/>
                <w:szCs w:val="20"/>
              </w:rPr>
              <w:t>到位，计</w:t>
            </w:r>
            <w:r w:rsidRPr="00E333A2">
              <w:rPr>
                <w:rFonts w:eastAsia="仿宋_GB2312" w:hint="eastAsia"/>
                <w:kern w:val="0"/>
                <w:sz w:val="20"/>
                <w:szCs w:val="20"/>
              </w:rPr>
              <w:t>5</w:t>
            </w:r>
            <w:r w:rsidRPr="00E333A2">
              <w:rPr>
                <w:rFonts w:eastAsia="仿宋_GB2312" w:hint="eastAsia"/>
                <w:kern w:val="0"/>
                <w:sz w:val="20"/>
                <w:szCs w:val="20"/>
              </w:rPr>
              <w:t>分</w:t>
            </w:r>
            <w:r>
              <w:rPr>
                <w:rFonts w:eastAsia="仿宋_GB2312" w:hint="eastAsia"/>
                <w:kern w:val="0"/>
                <w:sz w:val="20"/>
                <w:szCs w:val="20"/>
              </w:rPr>
              <w:t>；</w:t>
            </w:r>
            <w:r w:rsidRPr="00E333A2">
              <w:rPr>
                <w:rFonts w:eastAsia="仿宋_GB2312" w:hint="eastAsia"/>
                <w:kern w:val="0"/>
                <w:sz w:val="20"/>
                <w:szCs w:val="20"/>
              </w:rPr>
              <w:t>基本</w:t>
            </w:r>
            <w:r>
              <w:rPr>
                <w:rFonts w:eastAsia="仿宋_GB2312" w:hint="eastAsia"/>
                <w:kern w:val="0"/>
                <w:sz w:val="20"/>
                <w:szCs w:val="20"/>
              </w:rPr>
              <w:t>到位，计</w:t>
            </w:r>
            <w:r w:rsidRPr="00E333A2">
              <w:rPr>
                <w:rFonts w:eastAsia="仿宋_GB2312" w:hint="eastAsia"/>
                <w:kern w:val="0"/>
                <w:sz w:val="20"/>
                <w:szCs w:val="20"/>
              </w:rPr>
              <w:t>3</w:t>
            </w:r>
            <w:r w:rsidRPr="00E333A2">
              <w:rPr>
                <w:rFonts w:eastAsia="仿宋_GB2312" w:hint="eastAsia"/>
                <w:kern w:val="0"/>
                <w:sz w:val="20"/>
                <w:szCs w:val="20"/>
              </w:rPr>
              <w:t>分</w:t>
            </w:r>
            <w:r>
              <w:rPr>
                <w:rFonts w:eastAsia="仿宋_GB2312" w:hint="eastAsia"/>
                <w:kern w:val="0"/>
                <w:sz w:val="20"/>
                <w:szCs w:val="20"/>
              </w:rPr>
              <w:t>；</w:t>
            </w:r>
            <w:r w:rsidRPr="00E333A2">
              <w:rPr>
                <w:rFonts w:eastAsia="仿宋_GB2312" w:hint="eastAsia"/>
                <w:kern w:val="0"/>
                <w:sz w:val="20"/>
                <w:szCs w:val="20"/>
              </w:rPr>
              <w:t>不按</w:t>
            </w:r>
            <w:r w:rsidR="00575F3F">
              <w:rPr>
                <w:rFonts w:eastAsia="仿宋_GB2312" w:hint="eastAsia"/>
                <w:kern w:val="0"/>
                <w:sz w:val="20"/>
                <w:szCs w:val="20"/>
              </w:rPr>
              <w:t>制度</w:t>
            </w:r>
            <w:r w:rsidRPr="00E333A2">
              <w:rPr>
                <w:rFonts w:eastAsia="仿宋_GB2312" w:hint="eastAsia"/>
                <w:kern w:val="0"/>
                <w:sz w:val="20"/>
                <w:szCs w:val="20"/>
              </w:rPr>
              <w:t>执行得</w:t>
            </w:r>
            <w:r w:rsidRPr="00E333A2">
              <w:rPr>
                <w:rFonts w:eastAsia="仿宋_GB2312" w:hint="eastAsia"/>
                <w:kern w:val="0"/>
                <w:sz w:val="20"/>
                <w:szCs w:val="20"/>
              </w:rPr>
              <w:t>0</w:t>
            </w:r>
            <w:r w:rsidRPr="00E333A2">
              <w:rPr>
                <w:rFonts w:eastAsia="仿宋_GB2312" w:hint="eastAsia"/>
                <w:kern w:val="0"/>
                <w:sz w:val="20"/>
                <w:szCs w:val="20"/>
              </w:rPr>
              <w:t>分。</w:t>
            </w:r>
          </w:p>
        </w:tc>
        <w:tc>
          <w:tcPr>
            <w:tcW w:w="2976" w:type="dxa"/>
            <w:tcBorders>
              <w:top w:val="single" w:sz="4" w:space="0" w:color="auto"/>
              <w:bottom w:val="single" w:sz="4" w:space="0" w:color="auto"/>
            </w:tcBorders>
            <w:shd w:val="clear" w:color="auto" w:fill="auto"/>
            <w:vAlign w:val="center"/>
          </w:tcPr>
          <w:p w:rsidR="005D09E1" w:rsidRPr="007C7284" w:rsidRDefault="005D09E1" w:rsidP="00E333A2">
            <w:pPr>
              <w:widowControl/>
              <w:spacing w:line="300" w:lineRule="exact"/>
              <w:jc w:val="left"/>
              <w:rPr>
                <w:rFonts w:eastAsia="仿宋_GB2312"/>
                <w:kern w:val="0"/>
                <w:sz w:val="20"/>
                <w:szCs w:val="20"/>
              </w:rPr>
            </w:pPr>
            <w:r w:rsidRPr="00E333A2">
              <w:rPr>
                <w:rFonts w:eastAsia="仿宋_GB2312" w:hint="eastAsia"/>
                <w:kern w:val="0"/>
                <w:sz w:val="20"/>
                <w:szCs w:val="20"/>
              </w:rPr>
              <w:t>①是否遵守相关法律法规和业务管理规定；②项目调整及支出调整手续是否完备；③项目合同书、验收报告等资料是否齐全并及时归档</w:t>
            </w:r>
            <w:r w:rsidR="003A0FC8">
              <w:rPr>
                <w:rFonts w:eastAsia="仿宋_GB2312" w:hint="eastAsia"/>
                <w:kern w:val="0"/>
                <w:sz w:val="20"/>
                <w:szCs w:val="20"/>
              </w:rPr>
              <w:t>。</w:t>
            </w:r>
          </w:p>
        </w:tc>
        <w:tc>
          <w:tcPr>
            <w:tcW w:w="416" w:type="dxa"/>
            <w:tcBorders>
              <w:top w:val="single" w:sz="4" w:space="0" w:color="auto"/>
              <w:bottom w:val="single" w:sz="4" w:space="0" w:color="auto"/>
            </w:tcBorders>
            <w:shd w:val="clear" w:color="auto" w:fill="auto"/>
            <w:vAlign w:val="center"/>
          </w:tcPr>
          <w:p w:rsidR="005D09E1"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3</w:t>
            </w:r>
          </w:p>
        </w:tc>
      </w:tr>
      <w:tr w:rsidR="005D09E1" w:rsidRPr="007C7284" w:rsidTr="006F095F">
        <w:trPr>
          <w:trHeight w:val="1263"/>
          <w:jc w:val="center"/>
        </w:trPr>
        <w:tc>
          <w:tcPr>
            <w:tcW w:w="628" w:type="dxa"/>
            <w:vMerge/>
            <w:tcBorders>
              <w:top w:val="single" w:sz="4" w:space="0" w:color="auto"/>
              <w:bottom w:val="single" w:sz="4" w:space="0" w:color="auto"/>
            </w:tcBorders>
            <w:vAlign w:val="center"/>
          </w:tcPr>
          <w:p w:rsidR="005D09E1" w:rsidRPr="007C7284" w:rsidRDefault="005D09E1"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5D09E1" w:rsidRPr="007C7284" w:rsidRDefault="005D09E1" w:rsidP="00223932">
            <w:pPr>
              <w:widowControl/>
              <w:spacing w:line="300" w:lineRule="exact"/>
              <w:jc w:val="left"/>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left"/>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left"/>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5D09E1" w:rsidRPr="007C7284" w:rsidRDefault="005D09E1" w:rsidP="00223932">
            <w:pPr>
              <w:widowControl/>
              <w:spacing w:line="300" w:lineRule="exact"/>
              <w:jc w:val="center"/>
              <w:rPr>
                <w:rFonts w:eastAsia="仿宋_GB2312"/>
                <w:kern w:val="0"/>
                <w:sz w:val="20"/>
                <w:szCs w:val="20"/>
              </w:rPr>
            </w:pPr>
            <w:r w:rsidRPr="00E333A2">
              <w:rPr>
                <w:rFonts w:eastAsia="仿宋_GB2312" w:hint="eastAsia"/>
                <w:kern w:val="0"/>
                <w:sz w:val="20"/>
                <w:szCs w:val="20"/>
              </w:rPr>
              <w:t>项目质量可控性</w:t>
            </w:r>
          </w:p>
        </w:tc>
        <w:tc>
          <w:tcPr>
            <w:tcW w:w="416" w:type="dxa"/>
            <w:tcBorders>
              <w:top w:val="single" w:sz="4" w:space="0" w:color="auto"/>
              <w:bottom w:val="single" w:sz="4" w:space="0" w:color="auto"/>
            </w:tcBorders>
            <w:shd w:val="clear" w:color="auto" w:fill="auto"/>
            <w:vAlign w:val="center"/>
          </w:tcPr>
          <w:p w:rsidR="005D09E1" w:rsidRDefault="005D09E1"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5D09E1" w:rsidRPr="007B2A81" w:rsidRDefault="005D09E1" w:rsidP="00041DF5">
            <w:pPr>
              <w:widowControl/>
              <w:spacing w:line="300" w:lineRule="exact"/>
              <w:jc w:val="left"/>
              <w:rPr>
                <w:rFonts w:eastAsia="仿宋_GB2312"/>
                <w:kern w:val="0"/>
                <w:sz w:val="20"/>
                <w:szCs w:val="20"/>
              </w:rPr>
            </w:pPr>
            <w:r w:rsidRPr="00E333A2">
              <w:rPr>
                <w:rFonts w:eastAsia="仿宋_GB2312" w:hint="eastAsia"/>
                <w:kern w:val="0"/>
                <w:sz w:val="20"/>
                <w:szCs w:val="20"/>
              </w:rPr>
              <w:t>项目业务管理制度对项目工作控制有效</w:t>
            </w:r>
            <w:r>
              <w:rPr>
                <w:rFonts w:eastAsia="仿宋_GB2312" w:hint="eastAsia"/>
                <w:kern w:val="0"/>
                <w:sz w:val="20"/>
                <w:szCs w:val="20"/>
              </w:rPr>
              <w:t>，计</w:t>
            </w:r>
            <w:r>
              <w:rPr>
                <w:rFonts w:eastAsia="仿宋_GB2312" w:hint="eastAsia"/>
                <w:kern w:val="0"/>
                <w:sz w:val="20"/>
                <w:szCs w:val="20"/>
              </w:rPr>
              <w:t>10</w:t>
            </w:r>
            <w:r w:rsidRPr="00E333A2">
              <w:rPr>
                <w:rFonts w:eastAsia="仿宋_GB2312" w:hint="eastAsia"/>
                <w:kern w:val="0"/>
                <w:sz w:val="20"/>
                <w:szCs w:val="20"/>
              </w:rPr>
              <w:t>分</w:t>
            </w:r>
            <w:r>
              <w:rPr>
                <w:rFonts w:eastAsia="仿宋_GB2312" w:hint="eastAsia"/>
                <w:kern w:val="0"/>
                <w:sz w:val="20"/>
                <w:szCs w:val="20"/>
              </w:rPr>
              <w:t>；</w:t>
            </w:r>
            <w:r w:rsidRPr="00E333A2">
              <w:rPr>
                <w:rFonts w:eastAsia="仿宋_GB2312" w:hint="eastAsia"/>
                <w:kern w:val="0"/>
                <w:sz w:val="20"/>
                <w:szCs w:val="20"/>
              </w:rPr>
              <w:t>基本有效</w:t>
            </w:r>
            <w:r>
              <w:rPr>
                <w:rFonts w:eastAsia="仿宋_GB2312" w:hint="eastAsia"/>
                <w:kern w:val="0"/>
                <w:sz w:val="20"/>
                <w:szCs w:val="20"/>
              </w:rPr>
              <w:t>，计</w:t>
            </w:r>
            <w:r>
              <w:rPr>
                <w:rFonts w:eastAsia="仿宋_GB2312" w:hint="eastAsia"/>
                <w:kern w:val="0"/>
                <w:sz w:val="20"/>
                <w:szCs w:val="20"/>
              </w:rPr>
              <w:t>6</w:t>
            </w:r>
            <w:r w:rsidRPr="00E333A2">
              <w:rPr>
                <w:rFonts w:eastAsia="仿宋_GB2312" w:hint="eastAsia"/>
                <w:kern w:val="0"/>
                <w:sz w:val="20"/>
                <w:szCs w:val="20"/>
              </w:rPr>
              <w:t>分，无效得</w:t>
            </w:r>
            <w:r w:rsidRPr="00E333A2">
              <w:rPr>
                <w:rFonts w:eastAsia="仿宋_GB2312" w:hint="eastAsia"/>
                <w:kern w:val="0"/>
                <w:sz w:val="20"/>
                <w:szCs w:val="20"/>
              </w:rPr>
              <w:t>0</w:t>
            </w:r>
            <w:r w:rsidRPr="00E333A2">
              <w:rPr>
                <w:rFonts w:eastAsia="仿宋_GB2312" w:hint="eastAsia"/>
                <w:kern w:val="0"/>
                <w:sz w:val="20"/>
                <w:szCs w:val="20"/>
              </w:rPr>
              <w:t>分。</w:t>
            </w:r>
          </w:p>
        </w:tc>
        <w:tc>
          <w:tcPr>
            <w:tcW w:w="2976" w:type="dxa"/>
            <w:tcBorders>
              <w:top w:val="single" w:sz="4" w:space="0" w:color="auto"/>
              <w:bottom w:val="single" w:sz="4" w:space="0" w:color="auto"/>
            </w:tcBorders>
            <w:shd w:val="clear" w:color="auto" w:fill="auto"/>
            <w:vAlign w:val="center"/>
          </w:tcPr>
          <w:p w:rsidR="005D09E1" w:rsidRPr="007C7284" w:rsidRDefault="005D09E1" w:rsidP="00E333A2">
            <w:pPr>
              <w:widowControl/>
              <w:spacing w:line="300" w:lineRule="exact"/>
              <w:jc w:val="left"/>
              <w:rPr>
                <w:rFonts w:eastAsia="仿宋_GB2312"/>
                <w:kern w:val="0"/>
                <w:sz w:val="20"/>
                <w:szCs w:val="20"/>
              </w:rPr>
            </w:pPr>
            <w:r w:rsidRPr="00E333A2">
              <w:rPr>
                <w:rFonts w:eastAsia="仿宋_GB2312" w:hint="eastAsia"/>
                <w:kern w:val="0"/>
                <w:sz w:val="20"/>
                <w:szCs w:val="20"/>
              </w:rPr>
              <w:t>①是否已制定或具有相应的项目质量要求或标准；②是否采取了相应的项目质量检查、验收等必需的控制措施或手段。</w:t>
            </w:r>
          </w:p>
        </w:tc>
        <w:tc>
          <w:tcPr>
            <w:tcW w:w="416" w:type="dxa"/>
            <w:tcBorders>
              <w:top w:val="single" w:sz="4" w:space="0" w:color="auto"/>
              <w:bottom w:val="single" w:sz="4" w:space="0" w:color="auto"/>
            </w:tcBorders>
            <w:shd w:val="clear" w:color="auto" w:fill="auto"/>
            <w:vAlign w:val="center"/>
          </w:tcPr>
          <w:p w:rsidR="005D09E1"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10</w:t>
            </w:r>
          </w:p>
        </w:tc>
      </w:tr>
      <w:tr w:rsidR="00DF1D3B" w:rsidRPr="007C7284" w:rsidTr="00A31241">
        <w:trPr>
          <w:trHeight w:val="1337"/>
          <w:jc w:val="center"/>
        </w:trPr>
        <w:tc>
          <w:tcPr>
            <w:tcW w:w="628" w:type="dxa"/>
            <w:vMerge/>
            <w:tcBorders>
              <w:top w:val="single" w:sz="4" w:space="0" w:color="auto"/>
              <w:bottom w:val="single" w:sz="4" w:space="0" w:color="auto"/>
            </w:tcBorders>
            <w:vAlign w:val="center"/>
          </w:tcPr>
          <w:p w:rsidR="00DF1D3B" w:rsidRPr="007C7284" w:rsidRDefault="00DF1D3B"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DF1D3B" w:rsidRPr="007C7284" w:rsidRDefault="00DF1D3B" w:rsidP="00223932">
            <w:pPr>
              <w:widowControl/>
              <w:spacing w:line="300" w:lineRule="exact"/>
              <w:jc w:val="left"/>
              <w:rPr>
                <w:rFonts w:eastAsia="仿宋_GB2312"/>
                <w:kern w:val="0"/>
                <w:sz w:val="20"/>
                <w:szCs w:val="20"/>
              </w:rPr>
            </w:pPr>
          </w:p>
        </w:tc>
        <w:tc>
          <w:tcPr>
            <w:tcW w:w="843" w:type="dxa"/>
            <w:vMerge w:val="restart"/>
            <w:tcBorders>
              <w:top w:val="single" w:sz="4" w:space="0" w:color="auto"/>
              <w:bottom w:val="single" w:sz="4" w:space="0" w:color="auto"/>
            </w:tcBorders>
            <w:shd w:val="clear" w:color="auto" w:fill="auto"/>
            <w:vAlign w:val="center"/>
          </w:tcPr>
          <w:p w:rsidR="00DF1D3B" w:rsidRDefault="00DF1D3B" w:rsidP="000872AD">
            <w:pPr>
              <w:widowControl/>
              <w:spacing w:line="300" w:lineRule="exact"/>
              <w:jc w:val="center"/>
              <w:rPr>
                <w:rFonts w:eastAsia="仿宋_GB2312"/>
                <w:kern w:val="0"/>
                <w:sz w:val="20"/>
                <w:szCs w:val="20"/>
              </w:rPr>
            </w:pPr>
            <w:r>
              <w:rPr>
                <w:rFonts w:eastAsia="仿宋_GB2312"/>
                <w:kern w:val="0"/>
                <w:sz w:val="20"/>
                <w:szCs w:val="20"/>
              </w:rPr>
              <w:t>财务</w:t>
            </w:r>
          </w:p>
          <w:p w:rsidR="00DF1D3B" w:rsidRPr="007C7284" w:rsidRDefault="00DF1D3B" w:rsidP="000872AD">
            <w:pPr>
              <w:widowControl/>
              <w:spacing w:line="300" w:lineRule="exact"/>
              <w:jc w:val="center"/>
              <w:rPr>
                <w:rFonts w:eastAsia="仿宋_GB2312"/>
                <w:kern w:val="0"/>
                <w:sz w:val="20"/>
                <w:szCs w:val="20"/>
              </w:rPr>
            </w:pPr>
            <w:r>
              <w:rPr>
                <w:rFonts w:eastAsia="仿宋_GB2312"/>
                <w:kern w:val="0"/>
                <w:sz w:val="20"/>
                <w:szCs w:val="20"/>
              </w:rPr>
              <w:t>管理</w:t>
            </w:r>
          </w:p>
        </w:tc>
        <w:tc>
          <w:tcPr>
            <w:tcW w:w="442" w:type="dxa"/>
            <w:vMerge w:val="restart"/>
            <w:tcBorders>
              <w:top w:val="single" w:sz="4" w:space="0" w:color="auto"/>
            </w:tcBorders>
            <w:shd w:val="clear" w:color="auto" w:fill="auto"/>
            <w:vAlign w:val="center"/>
          </w:tcPr>
          <w:p w:rsidR="00DF1D3B" w:rsidRPr="007C7284" w:rsidRDefault="00DF1D3B" w:rsidP="00223932">
            <w:pPr>
              <w:widowControl/>
              <w:spacing w:line="300" w:lineRule="exact"/>
              <w:jc w:val="left"/>
              <w:rPr>
                <w:rFonts w:eastAsia="仿宋_GB2312"/>
                <w:kern w:val="0"/>
                <w:sz w:val="20"/>
                <w:szCs w:val="20"/>
              </w:rPr>
            </w:pPr>
            <w:r>
              <w:rPr>
                <w:rFonts w:eastAsia="仿宋_GB2312" w:hint="eastAsia"/>
                <w:kern w:val="0"/>
                <w:sz w:val="20"/>
                <w:szCs w:val="20"/>
              </w:rPr>
              <w:t>20</w:t>
            </w:r>
          </w:p>
        </w:tc>
        <w:tc>
          <w:tcPr>
            <w:tcW w:w="1082" w:type="dxa"/>
            <w:tcBorders>
              <w:top w:val="single" w:sz="4" w:space="0" w:color="auto"/>
              <w:bottom w:val="single" w:sz="4" w:space="0" w:color="auto"/>
            </w:tcBorders>
            <w:shd w:val="clear" w:color="auto" w:fill="auto"/>
            <w:vAlign w:val="center"/>
          </w:tcPr>
          <w:p w:rsidR="00DF1D3B" w:rsidRPr="007C7284" w:rsidRDefault="00DF1D3B" w:rsidP="00223932">
            <w:pPr>
              <w:widowControl/>
              <w:spacing w:line="300" w:lineRule="exact"/>
              <w:jc w:val="center"/>
              <w:rPr>
                <w:rFonts w:eastAsia="仿宋_GB2312"/>
                <w:kern w:val="0"/>
                <w:sz w:val="20"/>
                <w:szCs w:val="20"/>
              </w:rPr>
            </w:pPr>
            <w:r w:rsidRPr="00866D2E">
              <w:rPr>
                <w:rFonts w:eastAsia="仿宋_GB2312" w:hint="eastAsia"/>
                <w:kern w:val="0"/>
                <w:sz w:val="20"/>
                <w:szCs w:val="20"/>
              </w:rPr>
              <w:t>管理制度健全性</w:t>
            </w:r>
          </w:p>
        </w:tc>
        <w:tc>
          <w:tcPr>
            <w:tcW w:w="416" w:type="dxa"/>
            <w:tcBorders>
              <w:top w:val="single" w:sz="4" w:space="0" w:color="auto"/>
              <w:bottom w:val="single" w:sz="4" w:space="0" w:color="auto"/>
            </w:tcBorders>
            <w:shd w:val="clear" w:color="auto" w:fill="auto"/>
            <w:vAlign w:val="center"/>
          </w:tcPr>
          <w:p w:rsidR="00DF1D3B" w:rsidRPr="007C7284" w:rsidRDefault="00DF1D3B"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DF1D3B" w:rsidRPr="007C7284" w:rsidRDefault="00DF1D3B" w:rsidP="00DF1D3B">
            <w:pPr>
              <w:widowControl/>
              <w:spacing w:line="300" w:lineRule="exact"/>
              <w:jc w:val="left"/>
              <w:rPr>
                <w:rFonts w:eastAsia="仿宋_GB2312"/>
                <w:kern w:val="0"/>
                <w:sz w:val="20"/>
                <w:szCs w:val="20"/>
              </w:rPr>
            </w:pPr>
            <w:r w:rsidRPr="00866D2E">
              <w:rPr>
                <w:rFonts w:eastAsia="仿宋_GB2312" w:hint="eastAsia"/>
                <w:kern w:val="0"/>
                <w:sz w:val="20"/>
                <w:szCs w:val="20"/>
              </w:rPr>
              <w:t>项目承担单位专项资金管理制度健全，内容不违背国家和省级相关制度</w:t>
            </w:r>
            <w:r>
              <w:rPr>
                <w:rFonts w:eastAsia="仿宋_GB2312" w:hint="eastAsia"/>
                <w:kern w:val="0"/>
                <w:sz w:val="20"/>
                <w:szCs w:val="20"/>
              </w:rPr>
              <w:t>，计</w:t>
            </w:r>
            <w:r>
              <w:rPr>
                <w:rFonts w:eastAsia="仿宋_GB2312" w:hint="eastAsia"/>
                <w:kern w:val="0"/>
                <w:sz w:val="20"/>
                <w:szCs w:val="20"/>
              </w:rPr>
              <w:t>10</w:t>
            </w:r>
            <w:r w:rsidRPr="00866D2E">
              <w:rPr>
                <w:rFonts w:eastAsia="仿宋_GB2312" w:hint="eastAsia"/>
                <w:kern w:val="0"/>
                <w:sz w:val="20"/>
                <w:szCs w:val="20"/>
              </w:rPr>
              <w:t>分</w:t>
            </w:r>
            <w:r>
              <w:rPr>
                <w:rFonts w:eastAsia="仿宋_GB2312" w:hint="eastAsia"/>
                <w:kern w:val="0"/>
                <w:sz w:val="20"/>
                <w:szCs w:val="20"/>
              </w:rPr>
              <w:t>；</w:t>
            </w:r>
            <w:r w:rsidRPr="00866D2E">
              <w:rPr>
                <w:rFonts w:eastAsia="仿宋_GB2312" w:hint="eastAsia"/>
                <w:kern w:val="0"/>
                <w:sz w:val="20"/>
                <w:szCs w:val="20"/>
              </w:rPr>
              <w:t>基本健全</w:t>
            </w:r>
            <w:r>
              <w:rPr>
                <w:rFonts w:eastAsia="仿宋_GB2312" w:hint="eastAsia"/>
                <w:kern w:val="0"/>
                <w:sz w:val="20"/>
                <w:szCs w:val="20"/>
              </w:rPr>
              <w:t>，计</w:t>
            </w:r>
            <w:r>
              <w:rPr>
                <w:rFonts w:eastAsia="仿宋_GB2312" w:hint="eastAsia"/>
                <w:kern w:val="0"/>
                <w:sz w:val="20"/>
                <w:szCs w:val="20"/>
              </w:rPr>
              <w:t>6</w:t>
            </w:r>
            <w:r w:rsidRPr="00866D2E">
              <w:rPr>
                <w:rFonts w:eastAsia="仿宋_GB2312" w:hint="eastAsia"/>
                <w:kern w:val="0"/>
                <w:sz w:val="20"/>
                <w:szCs w:val="20"/>
              </w:rPr>
              <w:t>分</w:t>
            </w:r>
            <w:r>
              <w:rPr>
                <w:rFonts w:eastAsia="仿宋_GB2312" w:hint="eastAsia"/>
                <w:kern w:val="0"/>
                <w:sz w:val="20"/>
                <w:szCs w:val="20"/>
              </w:rPr>
              <w:t>；</w:t>
            </w:r>
            <w:r w:rsidRPr="00866D2E">
              <w:rPr>
                <w:rFonts w:eastAsia="仿宋_GB2312" w:hint="eastAsia"/>
                <w:kern w:val="0"/>
                <w:sz w:val="20"/>
                <w:szCs w:val="20"/>
              </w:rPr>
              <w:t>没有制度得</w:t>
            </w:r>
            <w:r w:rsidRPr="00866D2E">
              <w:rPr>
                <w:rFonts w:eastAsia="仿宋_GB2312" w:hint="eastAsia"/>
                <w:kern w:val="0"/>
                <w:sz w:val="20"/>
                <w:szCs w:val="20"/>
              </w:rPr>
              <w:t>0</w:t>
            </w:r>
            <w:r w:rsidRPr="00866D2E">
              <w:rPr>
                <w:rFonts w:eastAsia="仿宋_GB2312" w:hint="eastAsia"/>
                <w:kern w:val="0"/>
                <w:sz w:val="20"/>
                <w:szCs w:val="20"/>
              </w:rPr>
              <w:t>分。</w:t>
            </w:r>
          </w:p>
        </w:tc>
        <w:tc>
          <w:tcPr>
            <w:tcW w:w="2976" w:type="dxa"/>
            <w:tcBorders>
              <w:top w:val="single" w:sz="4" w:space="0" w:color="auto"/>
              <w:bottom w:val="single" w:sz="4" w:space="0" w:color="auto"/>
            </w:tcBorders>
            <w:shd w:val="clear" w:color="auto" w:fill="auto"/>
            <w:vAlign w:val="center"/>
          </w:tcPr>
          <w:p w:rsidR="00DF1D3B" w:rsidRPr="007C7284" w:rsidRDefault="00DF1D3B" w:rsidP="00866D2E">
            <w:pPr>
              <w:widowControl/>
              <w:spacing w:line="300" w:lineRule="exact"/>
              <w:jc w:val="left"/>
              <w:rPr>
                <w:rFonts w:eastAsia="仿宋_GB2312"/>
                <w:kern w:val="0"/>
                <w:sz w:val="20"/>
                <w:szCs w:val="20"/>
              </w:rPr>
            </w:pPr>
            <w:r w:rsidRPr="00866D2E">
              <w:rPr>
                <w:rFonts w:eastAsia="仿宋_GB2312" w:hint="eastAsia"/>
                <w:kern w:val="0"/>
                <w:sz w:val="20"/>
                <w:szCs w:val="20"/>
              </w:rPr>
              <w:t>①是否已制定或具有相应的项目资金管理办法；②项目资金管理办法是否符合相关财务会计制度的规定。</w:t>
            </w:r>
          </w:p>
        </w:tc>
        <w:tc>
          <w:tcPr>
            <w:tcW w:w="416" w:type="dxa"/>
            <w:tcBorders>
              <w:top w:val="single" w:sz="4" w:space="0" w:color="auto"/>
              <w:bottom w:val="single" w:sz="4" w:space="0" w:color="auto"/>
            </w:tcBorders>
            <w:shd w:val="clear" w:color="auto" w:fill="auto"/>
            <w:vAlign w:val="center"/>
          </w:tcPr>
          <w:p w:rsidR="00DF1D3B"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6</w:t>
            </w:r>
          </w:p>
        </w:tc>
      </w:tr>
      <w:tr w:rsidR="00DF1D3B" w:rsidRPr="007C7284" w:rsidTr="006F095F">
        <w:trPr>
          <w:trHeight w:val="2194"/>
          <w:jc w:val="center"/>
        </w:trPr>
        <w:tc>
          <w:tcPr>
            <w:tcW w:w="628" w:type="dxa"/>
            <w:vMerge/>
            <w:tcBorders>
              <w:top w:val="single" w:sz="4" w:space="0" w:color="auto"/>
              <w:bottom w:val="single" w:sz="4" w:space="0" w:color="auto"/>
            </w:tcBorders>
            <w:vAlign w:val="center"/>
          </w:tcPr>
          <w:p w:rsidR="00DF1D3B" w:rsidRPr="007C7284" w:rsidRDefault="00DF1D3B"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DF1D3B" w:rsidRPr="007C7284" w:rsidRDefault="00DF1D3B" w:rsidP="00223932">
            <w:pPr>
              <w:widowControl/>
              <w:spacing w:line="300" w:lineRule="exact"/>
              <w:jc w:val="left"/>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DF1D3B" w:rsidRDefault="00DF1D3B" w:rsidP="00223932">
            <w:pPr>
              <w:widowControl/>
              <w:spacing w:line="300" w:lineRule="exact"/>
              <w:jc w:val="left"/>
              <w:rPr>
                <w:rFonts w:eastAsia="仿宋_GB2312"/>
                <w:kern w:val="0"/>
                <w:sz w:val="20"/>
                <w:szCs w:val="20"/>
              </w:rPr>
            </w:pPr>
          </w:p>
        </w:tc>
        <w:tc>
          <w:tcPr>
            <w:tcW w:w="442" w:type="dxa"/>
            <w:vMerge/>
            <w:tcBorders>
              <w:bottom w:val="single" w:sz="4" w:space="0" w:color="auto"/>
            </w:tcBorders>
            <w:shd w:val="clear" w:color="auto" w:fill="auto"/>
            <w:vAlign w:val="center"/>
          </w:tcPr>
          <w:p w:rsidR="00DF1D3B" w:rsidRPr="007C7284" w:rsidRDefault="00DF1D3B" w:rsidP="00223932">
            <w:pPr>
              <w:widowControl/>
              <w:spacing w:line="300" w:lineRule="exact"/>
              <w:jc w:val="left"/>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DF1D3B" w:rsidRPr="007C7284" w:rsidRDefault="00DF1D3B" w:rsidP="00223932">
            <w:pPr>
              <w:widowControl/>
              <w:spacing w:line="300" w:lineRule="exact"/>
              <w:jc w:val="center"/>
              <w:rPr>
                <w:rFonts w:eastAsia="仿宋_GB2312"/>
                <w:kern w:val="0"/>
                <w:sz w:val="20"/>
                <w:szCs w:val="20"/>
              </w:rPr>
            </w:pPr>
            <w:r w:rsidRPr="00866D2E">
              <w:rPr>
                <w:rFonts w:eastAsia="仿宋_GB2312" w:hint="eastAsia"/>
                <w:kern w:val="0"/>
                <w:sz w:val="20"/>
                <w:szCs w:val="20"/>
              </w:rPr>
              <w:t>资金使用合</w:t>
            </w:r>
            <w:proofErr w:type="gramStart"/>
            <w:r w:rsidRPr="00866D2E">
              <w:rPr>
                <w:rFonts w:eastAsia="仿宋_GB2312" w:hint="eastAsia"/>
                <w:kern w:val="0"/>
                <w:sz w:val="20"/>
                <w:szCs w:val="20"/>
              </w:rPr>
              <w:t>规</w:t>
            </w:r>
            <w:proofErr w:type="gramEnd"/>
            <w:r w:rsidRPr="00866D2E">
              <w:rPr>
                <w:rFonts w:eastAsia="仿宋_GB2312" w:hint="eastAsia"/>
                <w:kern w:val="0"/>
                <w:sz w:val="20"/>
                <w:szCs w:val="20"/>
              </w:rPr>
              <w:t>性</w:t>
            </w:r>
          </w:p>
        </w:tc>
        <w:tc>
          <w:tcPr>
            <w:tcW w:w="416" w:type="dxa"/>
            <w:tcBorders>
              <w:top w:val="single" w:sz="4" w:space="0" w:color="auto"/>
              <w:bottom w:val="single" w:sz="4" w:space="0" w:color="auto"/>
            </w:tcBorders>
            <w:shd w:val="clear" w:color="auto" w:fill="auto"/>
            <w:vAlign w:val="center"/>
          </w:tcPr>
          <w:p w:rsidR="00DF1D3B" w:rsidRPr="007C7284" w:rsidRDefault="00DF1D3B"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DF1D3B" w:rsidRPr="007C7284" w:rsidRDefault="00DF1D3B" w:rsidP="00385122">
            <w:pPr>
              <w:widowControl/>
              <w:spacing w:line="300" w:lineRule="exact"/>
              <w:jc w:val="left"/>
              <w:rPr>
                <w:rFonts w:eastAsia="仿宋_GB2312"/>
                <w:kern w:val="0"/>
                <w:sz w:val="20"/>
                <w:szCs w:val="20"/>
              </w:rPr>
            </w:pPr>
            <w:r w:rsidRPr="00866D2E">
              <w:rPr>
                <w:rFonts w:eastAsia="仿宋_GB2312" w:hint="eastAsia"/>
                <w:kern w:val="0"/>
                <w:sz w:val="20"/>
                <w:szCs w:val="20"/>
              </w:rPr>
              <w:t>项目经费使用符合专项资金管理相关规定，未发现违规现象</w:t>
            </w:r>
            <w:r>
              <w:rPr>
                <w:rFonts w:eastAsia="仿宋_GB2312" w:hint="eastAsia"/>
                <w:kern w:val="0"/>
                <w:sz w:val="20"/>
                <w:szCs w:val="20"/>
              </w:rPr>
              <w:t>，计</w:t>
            </w:r>
            <w:r>
              <w:rPr>
                <w:rFonts w:eastAsia="仿宋_GB2312" w:hint="eastAsia"/>
                <w:kern w:val="0"/>
                <w:sz w:val="20"/>
                <w:szCs w:val="20"/>
              </w:rPr>
              <w:t>10</w:t>
            </w:r>
            <w:r w:rsidRPr="00866D2E">
              <w:rPr>
                <w:rFonts w:eastAsia="仿宋_GB2312" w:hint="eastAsia"/>
                <w:kern w:val="0"/>
                <w:sz w:val="20"/>
                <w:szCs w:val="20"/>
              </w:rPr>
              <w:t>分，存在违规现象但不严重时扣</w:t>
            </w:r>
            <w:r w:rsidRPr="00866D2E">
              <w:rPr>
                <w:rFonts w:eastAsia="仿宋_GB2312" w:hint="eastAsia"/>
                <w:kern w:val="0"/>
                <w:sz w:val="20"/>
                <w:szCs w:val="20"/>
              </w:rPr>
              <w:t>1-</w:t>
            </w:r>
            <w:r>
              <w:rPr>
                <w:rFonts w:eastAsia="仿宋_GB2312" w:hint="eastAsia"/>
                <w:kern w:val="0"/>
                <w:sz w:val="20"/>
                <w:szCs w:val="20"/>
              </w:rPr>
              <w:t>10</w:t>
            </w:r>
            <w:r>
              <w:rPr>
                <w:rFonts w:eastAsia="仿宋_GB2312" w:hint="eastAsia"/>
                <w:kern w:val="0"/>
                <w:sz w:val="20"/>
                <w:szCs w:val="20"/>
              </w:rPr>
              <w:t>分，扣完为止。</w:t>
            </w:r>
          </w:p>
        </w:tc>
        <w:tc>
          <w:tcPr>
            <w:tcW w:w="2976" w:type="dxa"/>
            <w:tcBorders>
              <w:top w:val="single" w:sz="4" w:space="0" w:color="auto"/>
              <w:bottom w:val="single" w:sz="4" w:space="0" w:color="auto"/>
            </w:tcBorders>
            <w:shd w:val="clear" w:color="auto" w:fill="auto"/>
            <w:vAlign w:val="center"/>
          </w:tcPr>
          <w:p w:rsidR="00DF1D3B" w:rsidRPr="007C7284" w:rsidRDefault="00DF1D3B" w:rsidP="008A7748">
            <w:pPr>
              <w:widowControl/>
              <w:spacing w:line="300" w:lineRule="exact"/>
              <w:jc w:val="left"/>
              <w:rPr>
                <w:rFonts w:eastAsia="仿宋_GB2312"/>
                <w:kern w:val="0"/>
                <w:sz w:val="20"/>
                <w:szCs w:val="20"/>
              </w:rPr>
            </w:pPr>
            <w:r w:rsidRPr="00866D2E">
              <w:rPr>
                <w:rFonts w:eastAsia="仿宋_GB2312" w:hint="eastAsia"/>
                <w:kern w:val="0"/>
                <w:sz w:val="20"/>
                <w:szCs w:val="20"/>
              </w:rPr>
              <w:t>①是否符合国家财经法规和财务管理制度以及有关专项资金管理办法的规定；②资金的拨付是否有完整的审批程序和手续；③是否符合预算批复或合同规定的用途；</w:t>
            </w:r>
            <w:r>
              <w:rPr>
                <w:rFonts w:eastAsia="仿宋_GB2312" w:hint="eastAsia"/>
                <w:kern w:val="0"/>
                <w:sz w:val="20"/>
                <w:szCs w:val="20"/>
              </w:rPr>
              <w:t>④</w:t>
            </w:r>
            <w:r w:rsidRPr="00866D2E">
              <w:rPr>
                <w:rFonts w:eastAsia="仿宋_GB2312" w:hint="eastAsia"/>
                <w:kern w:val="0"/>
                <w:sz w:val="20"/>
                <w:szCs w:val="20"/>
              </w:rPr>
              <w:t>是否存在截留、挤占、挪用、虚列支出等情况。</w:t>
            </w:r>
          </w:p>
        </w:tc>
        <w:tc>
          <w:tcPr>
            <w:tcW w:w="416" w:type="dxa"/>
            <w:tcBorders>
              <w:top w:val="single" w:sz="4" w:space="0" w:color="auto"/>
              <w:bottom w:val="single" w:sz="4" w:space="0" w:color="auto"/>
            </w:tcBorders>
            <w:shd w:val="clear" w:color="auto" w:fill="auto"/>
            <w:vAlign w:val="center"/>
          </w:tcPr>
          <w:p w:rsidR="00DF1D3B" w:rsidRPr="00E6626D" w:rsidRDefault="00AA59C2" w:rsidP="00FD2262">
            <w:pPr>
              <w:widowControl/>
              <w:spacing w:line="300" w:lineRule="exact"/>
              <w:jc w:val="center"/>
              <w:rPr>
                <w:rFonts w:eastAsia="仿宋_GB2312"/>
                <w:kern w:val="0"/>
                <w:sz w:val="20"/>
                <w:szCs w:val="20"/>
              </w:rPr>
            </w:pPr>
            <w:r>
              <w:rPr>
                <w:rFonts w:eastAsia="仿宋_GB2312" w:hint="eastAsia"/>
                <w:kern w:val="0"/>
                <w:sz w:val="20"/>
                <w:szCs w:val="20"/>
              </w:rPr>
              <w:t>7</w:t>
            </w:r>
          </w:p>
        </w:tc>
      </w:tr>
      <w:tr w:rsidR="00BA301C" w:rsidRPr="007C7284" w:rsidTr="00444461">
        <w:trPr>
          <w:trHeight w:val="1217"/>
          <w:jc w:val="center"/>
        </w:trPr>
        <w:tc>
          <w:tcPr>
            <w:tcW w:w="628" w:type="dxa"/>
            <w:vMerge w:val="restart"/>
            <w:tcBorders>
              <w:top w:val="single" w:sz="4" w:space="0" w:color="auto"/>
              <w:bottom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r>
              <w:rPr>
                <w:rFonts w:eastAsia="仿宋_GB2312"/>
                <w:kern w:val="0"/>
                <w:sz w:val="20"/>
                <w:szCs w:val="20"/>
              </w:rPr>
              <w:t>产出</w:t>
            </w:r>
          </w:p>
        </w:tc>
        <w:tc>
          <w:tcPr>
            <w:tcW w:w="513" w:type="dxa"/>
            <w:vMerge w:val="restart"/>
            <w:tcBorders>
              <w:top w:val="single" w:sz="4" w:space="0" w:color="auto"/>
              <w:bottom w:val="single" w:sz="4" w:space="0" w:color="auto"/>
            </w:tcBorders>
            <w:vAlign w:val="center"/>
          </w:tcPr>
          <w:p w:rsidR="00BA301C" w:rsidRPr="007C7284" w:rsidRDefault="00097491" w:rsidP="00A63012">
            <w:pPr>
              <w:spacing w:line="300" w:lineRule="exact"/>
              <w:jc w:val="center"/>
              <w:rPr>
                <w:rFonts w:eastAsia="仿宋_GB2312"/>
                <w:kern w:val="0"/>
                <w:sz w:val="20"/>
                <w:szCs w:val="20"/>
              </w:rPr>
            </w:pPr>
            <w:r>
              <w:rPr>
                <w:rFonts w:eastAsia="仿宋_GB2312" w:hint="eastAsia"/>
                <w:kern w:val="0"/>
                <w:sz w:val="20"/>
                <w:szCs w:val="20"/>
              </w:rPr>
              <w:t>40</w:t>
            </w:r>
          </w:p>
        </w:tc>
        <w:tc>
          <w:tcPr>
            <w:tcW w:w="843" w:type="dxa"/>
            <w:vMerge w:val="restart"/>
            <w:tcBorders>
              <w:top w:val="single" w:sz="4" w:space="0" w:color="auto"/>
              <w:bottom w:val="single" w:sz="4" w:space="0" w:color="auto"/>
            </w:tcBorders>
            <w:shd w:val="clear" w:color="auto" w:fill="auto"/>
            <w:vAlign w:val="center"/>
          </w:tcPr>
          <w:p w:rsidR="00BA301C" w:rsidRDefault="00BA301C" w:rsidP="00C71750">
            <w:pPr>
              <w:widowControl/>
              <w:spacing w:line="300" w:lineRule="exact"/>
              <w:jc w:val="center"/>
              <w:rPr>
                <w:rFonts w:eastAsia="仿宋_GB2312"/>
                <w:kern w:val="0"/>
                <w:sz w:val="20"/>
                <w:szCs w:val="20"/>
              </w:rPr>
            </w:pPr>
            <w:r>
              <w:rPr>
                <w:rFonts w:eastAsia="仿宋_GB2312"/>
                <w:kern w:val="0"/>
                <w:sz w:val="20"/>
                <w:szCs w:val="20"/>
              </w:rPr>
              <w:t>项目</w:t>
            </w:r>
          </w:p>
          <w:p w:rsidR="00BA301C" w:rsidRDefault="00BA301C" w:rsidP="00C71750">
            <w:pPr>
              <w:widowControl/>
              <w:spacing w:line="300" w:lineRule="exact"/>
              <w:jc w:val="center"/>
              <w:rPr>
                <w:rFonts w:eastAsia="仿宋_GB2312"/>
                <w:kern w:val="0"/>
                <w:sz w:val="20"/>
                <w:szCs w:val="20"/>
              </w:rPr>
            </w:pPr>
            <w:r>
              <w:rPr>
                <w:rFonts w:eastAsia="仿宋_GB2312"/>
                <w:kern w:val="0"/>
                <w:sz w:val="20"/>
                <w:szCs w:val="20"/>
              </w:rPr>
              <w:t>产出</w:t>
            </w:r>
          </w:p>
        </w:tc>
        <w:tc>
          <w:tcPr>
            <w:tcW w:w="442" w:type="dxa"/>
            <w:vMerge w:val="restart"/>
            <w:tcBorders>
              <w:top w:val="single" w:sz="4" w:space="0" w:color="auto"/>
              <w:bottom w:val="single" w:sz="4" w:space="0" w:color="auto"/>
            </w:tcBorders>
            <w:shd w:val="clear" w:color="auto" w:fill="auto"/>
            <w:vAlign w:val="center"/>
          </w:tcPr>
          <w:p w:rsidR="00BA301C" w:rsidRPr="007C7284" w:rsidRDefault="00294F38" w:rsidP="00C71750">
            <w:pPr>
              <w:widowControl/>
              <w:spacing w:line="300" w:lineRule="exact"/>
              <w:jc w:val="center"/>
              <w:rPr>
                <w:rFonts w:eastAsia="仿宋_GB2312"/>
                <w:kern w:val="0"/>
                <w:sz w:val="20"/>
                <w:szCs w:val="20"/>
              </w:rPr>
            </w:pPr>
            <w:r>
              <w:rPr>
                <w:rFonts w:eastAsia="仿宋_GB2312" w:hint="eastAsia"/>
                <w:kern w:val="0"/>
                <w:sz w:val="20"/>
                <w:szCs w:val="20"/>
              </w:rPr>
              <w:t>20</w:t>
            </w:r>
          </w:p>
          <w:p w:rsidR="00BA301C" w:rsidRPr="007C7284" w:rsidRDefault="00BA301C" w:rsidP="00C71750">
            <w:pPr>
              <w:spacing w:line="300" w:lineRule="exact"/>
              <w:jc w:val="center"/>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BA301C" w:rsidRPr="00866D2E" w:rsidRDefault="00117E9A" w:rsidP="00223932">
            <w:pPr>
              <w:widowControl/>
              <w:spacing w:line="300" w:lineRule="exact"/>
              <w:jc w:val="center"/>
              <w:rPr>
                <w:rFonts w:eastAsia="仿宋_GB2312"/>
                <w:kern w:val="0"/>
                <w:sz w:val="20"/>
                <w:szCs w:val="20"/>
              </w:rPr>
            </w:pPr>
            <w:r w:rsidRPr="00117E9A">
              <w:rPr>
                <w:rFonts w:eastAsia="仿宋_GB2312" w:hint="eastAsia"/>
                <w:kern w:val="0"/>
                <w:sz w:val="20"/>
                <w:szCs w:val="20"/>
              </w:rPr>
              <w:t>主要工作量完成率</w:t>
            </w:r>
          </w:p>
        </w:tc>
        <w:tc>
          <w:tcPr>
            <w:tcW w:w="416" w:type="dxa"/>
            <w:tcBorders>
              <w:top w:val="single" w:sz="4" w:space="0" w:color="auto"/>
              <w:bottom w:val="single" w:sz="4" w:space="0" w:color="auto"/>
            </w:tcBorders>
            <w:shd w:val="clear" w:color="auto" w:fill="auto"/>
            <w:vAlign w:val="center"/>
          </w:tcPr>
          <w:p w:rsidR="00BA301C" w:rsidRDefault="00097491"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BA301C" w:rsidRPr="007C7284" w:rsidRDefault="00E10C7C" w:rsidP="00E10C7C">
            <w:pPr>
              <w:widowControl/>
              <w:spacing w:line="300" w:lineRule="exact"/>
              <w:jc w:val="left"/>
              <w:rPr>
                <w:rFonts w:eastAsia="仿宋_GB2312"/>
                <w:kern w:val="0"/>
                <w:sz w:val="20"/>
                <w:szCs w:val="20"/>
              </w:rPr>
            </w:pPr>
            <w:r w:rsidRPr="00E10C7C">
              <w:rPr>
                <w:rFonts w:eastAsia="仿宋_GB2312" w:hint="eastAsia"/>
                <w:kern w:val="0"/>
                <w:sz w:val="20"/>
                <w:szCs w:val="20"/>
              </w:rPr>
              <w:t>按设计、预算要求完成工作量</w:t>
            </w:r>
            <w:r>
              <w:rPr>
                <w:rFonts w:eastAsia="仿宋_GB2312" w:hint="eastAsia"/>
                <w:kern w:val="0"/>
                <w:sz w:val="20"/>
                <w:szCs w:val="20"/>
              </w:rPr>
              <w:t>，计</w:t>
            </w:r>
            <w:r w:rsidRPr="00E10C7C">
              <w:rPr>
                <w:rFonts w:eastAsia="仿宋_GB2312" w:hint="eastAsia"/>
                <w:kern w:val="0"/>
                <w:sz w:val="20"/>
                <w:szCs w:val="20"/>
              </w:rPr>
              <w:t>10</w:t>
            </w:r>
            <w:r w:rsidRPr="00E10C7C">
              <w:rPr>
                <w:rFonts w:eastAsia="仿宋_GB2312" w:hint="eastAsia"/>
                <w:kern w:val="0"/>
                <w:sz w:val="20"/>
                <w:szCs w:val="20"/>
              </w:rPr>
              <w:t>分</w:t>
            </w:r>
            <w:r w:rsidR="00FB0D3D">
              <w:rPr>
                <w:rFonts w:eastAsia="仿宋_GB2312" w:hint="eastAsia"/>
                <w:kern w:val="0"/>
                <w:sz w:val="20"/>
                <w:szCs w:val="20"/>
              </w:rPr>
              <w:t>；</w:t>
            </w:r>
            <w:r w:rsidRPr="00E10C7C">
              <w:rPr>
                <w:rFonts w:eastAsia="仿宋_GB2312" w:hint="eastAsia"/>
                <w:kern w:val="0"/>
                <w:sz w:val="20"/>
                <w:szCs w:val="20"/>
              </w:rPr>
              <w:t>没达到设计、预算的工作量要求</w:t>
            </w:r>
            <w:r>
              <w:rPr>
                <w:rFonts w:eastAsia="仿宋_GB2312" w:hint="eastAsia"/>
                <w:kern w:val="0"/>
                <w:sz w:val="20"/>
                <w:szCs w:val="20"/>
              </w:rPr>
              <w:t>，</w:t>
            </w:r>
            <w:r w:rsidRPr="00E10C7C">
              <w:rPr>
                <w:rFonts w:eastAsia="仿宋_GB2312" w:hint="eastAsia"/>
                <w:kern w:val="0"/>
                <w:sz w:val="20"/>
                <w:szCs w:val="20"/>
              </w:rPr>
              <w:t>扣</w:t>
            </w:r>
            <w:r w:rsidRPr="00E10C7C">
              <w:rPr>
                <w:rFonts w:eastAsia="仿宋_GB2312" w:hint="eastAsia"/>
                <w:kern w:val="0"/>
                <w:sz w:val="20"/>
                <w:szCs w:val="20"/>
              </w:rPr>
              <w:t>1-10</w:t>
            </w:r>
            <w:r w:rsidRPr="00E10C7C">
              <w:rPr>
                <w:rFonts w:eastAsia="仿宋_GB2312" w:hint="eastAsia"/>
                <w:kern w:val="0"/>
                <w:sz w:val="20"/>
                <w:szCs w:val="20"/>
              </w:rPr>
              <w:t>分</w:t>
            </w:r>
            <w:r>
              <w:rPr>
                <w:rFonts w:eastAsia="仿宋_GB2312" w:hint="eastAsia"/>
                <w:kern w:val="0"/>
                <w:sz w:val="20"/>
                <w:szCs w:val="20"/>
              </w:rPr>
              <w:t>，扣完为止。</w:t>
            </w:r>
          </w:p>
        </w:tc>
        <w:tc>
          <w:tcPr>
            <w:tcW w:w="2976" w:type="dxa"/>
            <w:tcBorders>
              <w:top w:val="single" w:sz="4" w:space="0" w:color="auto"/>
              <w:bottom w:val="single" w:sz="4" w:space="0" w:color="auto"/>
            </w:tcBorders>
            <w:shd w:val="clear" w:color="auto" w:fill="auto"/>
            <w:vAlign w:val="center"/>
          </w:tcPr>
          <w:p w:rsidR="00BA301C" w:rsidRPr="00866D2E" w:rsidRDefault="00E10C7C" w:rsidP="00C71750">
            <w:pPr>
              <w:widowControl/>
              <w:spacing w:line="300" w:lineRule="exact"/>
              <w:jc w:val="left"/>
              <w:rPr>
                <w:rFonts w:eastAsia="仿宋_GB2312"/>
                <w:kern w:val="0"/>
                <w:sz w:val="20"/>
                <w:szCs w:val="20"/>
              </w:rPr>
            </w:pPr>
            <w:r w:rsidRPr="00E10C7C">
              <w:rPr>
                <w:rFonts w:eastAsia="仿宋_GB2312" w:hint="eastAsia"/>
                <w:kern w:val="0"/>
                <w:sz w:val="20"/>
                <w:szCs w:val="20"/>
              </w:rPr>
              <w:t>以项目设计、预算的主要实物工作量为基础，与实际完成的实物工作量进行比较。</w:t>
            </w:r>
          </w:p>
        </w:tc>
        <w:tc>
          <w:tcPr>
            <w:tcW w:w="416" w:type="dxa"/>
            <w:tcBorders>
              <w:top w:val="single" w:sz="4" w:space="0" w:color="auto"/>
              <w:bottom w:val="single" w:sz="4" w:space="0" w:color="auto"/>
            </w:tcBorders>
            <w:shd w:val="clear" w:color="auto" w:fill="auto"/>
            <w:vAlign w:val="center"/>
          </w:tcPr>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10</w:t>
            </w:r>
          </w:p>
        </w:tc>
      </w:tr>
      <w:tr w:rsidR="00BA301C" w:rsidRPr="007C7284" w:rsidTr="00EB5827">
        <w:trPr>
          <w:trHeight w:val="1146"/>
          <w:jc w:val="center"/>
        </w:trPr>
        <w:tc>
          <w:tcPr>
            <w:tcW w:w="628" w:type="dxa"/>
            <w:vMerge/>
            <w:tcBorders>
              <w:top w:val="single" w:sz="4" w:space="0" w:color="auto"/>
              <w:bottom w:val="single" w:sz="4" w:space="0" w:color="auto"/>
            </w:tcBorders>
            <w:vAlign w:val="center"/>
          </w:tcPr>
          <w:p w:rsidR="00BA301C" w:rsidRDefault="00BA301C"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BA301C" w:rsidRDefault="00BA301C" w:rsidP="00A63012">
            <w:pPr>
              <w:spacing w:line="300" w:lineRule="exact"/>
              <w:jc w:val="center"/>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BA301C" w:rsidRDefault="00BA301C" w:rsidP="00223932">
            <w:pPr>
              <w:widowControl/>
              <w:spacing w:line="300" w:lineRule="exact"/>
              <w:jc w:val="left"/>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BA301C" w:rsidRPr="007C7284" w:rsidRDefault="00BA301C" w:rsidP="00C71750">
            <w:pPr>
              <w:spacing w:line="300" w:lineRule="exact"/>
              <w:jc w:val="center"/>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EB433A" w:rsidRDefault="00BA301C" w:rsidP="00B12CC7">
            <w:pPr>
              <w:widowControl/>
              <w:spacing w:line="300" w:lineRule="exact"/>
              <w:jc w:val="center"/>
              <w:rPr>
                <w:rFonts w:eastAsia="仿宋_GB2312"/>
                <w:kern w:val="0"/>
                <w:sz w:val="20"/>
                <w:szCs w:val="20"/>
              </w:rPr>
            </w:pPr>
            <w:r w:rsidRPr="00C71750">
              <w:rPr>
                <w:rFonts w:eastAsia="仿宋_GB2312" w:hint="eastAsia"/>
                <w:kern w:val="0"/>
                <w:sz w:val="20"/>
                <w:szCs w:val="20"/>
              </w:rPr>
              <w:t>完成</w:t>
            </w:r>
          </w:p>
          <w:p w:rsidR="00BA301C" w:rsidRPr="00866D2E" w:rsidRDefault="00BA301C" w:rsidP="00B12CC7">
            <w:pPr>
              <w:widowControl/>
              <w:spacing w:line="300" w:lineRule="exact"/>
              <w:jc w:val="center"/>
              <w:rPr>
                <w:rFonts w:eastAsia="仿宋_GB2312"/>
                <w:kern w:val="0"/>
                <w:sz w:val="20"/>
                <w:szCs w:val="20"/>
              </w:rPr>
            </w:pPr>
            <w:r w:rsidRPr="00C71750">
              <w:rPr>
                <w:rFonts w:eastAsia="仿宋_GB2312" w:hint="eastAsia"/>
                <w:kern w:val="0"/>
                <w:sz w:val="20"/>
                <w:szCs w:val="20"/>
              </w:rPr>
              <w:t>及时率</w:t>
            </w:r>
          </w:p>
        </w:tc>
        <w:tc>
          <w:tcPr>
            <w:tcW w:w="416" w:type="dxa"/>
            <w:tcBorders>
              <w:top w:val="single" w:sz="4" w:space="0" w:color="auto"/>
              <w:bottom w:val="single" w:sz="4" w:space="0" w:color="auto"/>
            </w:tcBorders>
            <w:shd w:val="clear" w:color="auto" w:fill="auto"/>
            <w:vAlign w:val="center"/>
          </w:tcPr>
          <w:p w:rsidR="00BA301C" w:rsidRDefault="00BA301C"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BA301C" w:rsidRPr="007C7284" w:rsidRDefault="00F94510" w:rsidP="00223932">
            <w:pPr>
              <w:widowControl/>
              <w:spacing w:line="300" w:lineRule="exact"/>
              <w:jc w:val="left"/>
              <w:rPr>
                <w:rFonts w:eastAsia="仿宋_GB2312"/>
                <w:kern w:val="0"/>
                <w:sz w:val="20"/>
                <w:szCs w:val="20"/>
              </w:rPr>
            </w:pPr>
            <w:r w:rsidRPr="00F94510">
              <w:rPr>
                <w:rFonts w:eastAsia="仿宋_GB2312" w:hint="eastAsia"/>
                <w:kern w:val="0"/>
                <w:sz w:val="20"/>
                <w:szCs w:val="20"/>
              </w:rPr>
              <w:t>工作量完成进度与时间进度同步</w:t>
            </w:r>
            <w:r w:rsidR="00EB5827">
              <w:rPr>
                <w:rFonts w:eastAsia="仿宋_GB2312" w:hint="eastAsia"/>
                <w:kern w:val="0"/>
                <w:sz w:val="20"/>
                <w:szCs w:val="20"/>
              </w:rPr>
              <w:t>的，计</w:t>
            </w:r>
            <w:r w:rsidRPr="00F94510">
              <w:rPr>
                <w:rFonts w:eastAsia="仿宋_GB2312" w:hint="eastAsia"/>
                <w:kern w:val="0"/>
                <w:sz w:val="20"/>
                <w:szCs w:val="20"/>
              </w:rPr>
              <w:t>5</w:t>
            </w:r>
            <w:r w:rsidRPr="00F94510">
              <w:rPr>
                <w:rFonts w:eastAsia="仿宋_GB2312" w:hint="eastAsia"/>
                <w:kern w:val="0"/>
                <w:sz w:val="20"/>
                <w:szCs w:val="20"/>
              </w:rPr>
              <w:t>分</w:t>
            </w:r>
            <w:r w:rsidR="00EB5827">
              <w:rPr>
                <w:rFonts w:eastAsia="仿宋_GB2312" w:hint="eastAsia"/>
                <w:kern w:val="0"/>
                <w:sz w:val="20"/>
                <w:szCs w:val="20"/>
              </w:rPr>
              <w:t>；</w:t>
            </w:r>
            <w:r w:rsidRPr="00F94510">
              <w:rPr>
                <w:rFonts w:eastAsia="仿宋_GB2312" w:hint="eastAsia"/>
                <w:kern w:val="0"/>
                <w:sz w:val="20"/>
                <w:szCs w:val="20"/>
              </w:rPr>
              <w:t>不同步扣</w:t>
            </w:r>
            <w:r w:rsidRPr="00F94510">
              <w:rPr>
                <w:rFonts w:eastAsia="仿宋_GB2312" w:hint="eastAsia"/>
                <w:kern w:val="0"/>
                <w:sz w:val="20"/>
                <w:szCs w:val="20"/>
              </w:rPr>
              <w:t>1-5</w:t>
            </w:r>
            <w:r w:rsidRPr="00F94510">
              <w:rPr>
                <w:rFonts w:eastAsia="仿宋_GB2312" w:hint="eastAsia"/>
                <w:kern w:val="0"/>
                <w:sz w:val="20"/>
                <w:szCs w:val="20"/>
              </w:rPr>
              <w:t>分</w:t>
            </w:r>
            <w:r>
              <w:rPr>
                <w:rFonts w:eastAsia="仿宋_GB2312" w:hint="eastAsia"/>
                <w:kern w:val="0"/>
                <w:sz w:val="20"/>
                <w:szCs w:val="20"/>
              </w:rPr>
              <w:t>，扣完为止。</w:t>
            </w:r>
          </w:p>
        </w:tc>
        <w:tc>
          <w:tcPr>
            <w:tcW w:w="2976" w:type="dxa"/>
            <w:tcBorders>
              <w:top w:val="single" w:sz="4" w:space="0" w:color="auto"/>
              <w:bottom w:val="single" w:sz="4" w:space="0" w:color="auto"/>
            </w:tcBorders>
            <w:shd w:val="clear" w:color="auto" w:fill="auto"/>
            <w:vAlign w:val="center"/>
          </w:tcPr>
          <w:p w:rsidR="00BA301C" w:rsidRPr="00EB5827" w:rsidRDefault="00EB5827" w:rsidP="00C71750">
            <w:pPr>
              <w:widowControl/>
              <w:spacing w:line="300" w:lineRule="exact"/>
              <w:jc w:val="left"/>
              <w:rPr>
                <w:rFonts w:eastAsia="仿宋_GB2312"/>
                <w:kern w:val="0"/>
                <w:sz w:val="20"/>
                <w:szCs w:val="20"/>
              </w:rPr>
            </w:pPr>
            <w:r w:rsidRPr="00F94510">
              <w:rPr>
                <w:rFonts w:eastAsia="仿宋_GB2312" w:hint="eastAsia"/>
                <w:kern w:val="0"/>
                <w:sz w:val="20"/>
                <w:szCs w:val="20"/>
              </w:rPr>
              <w:t>以预算文件下达为工作量完成的起始时间</w:t>
            </w:r>
            <w:r>
              <w:rPr>
                <w:rFonts w:eastAsia="仿宋_GB2312" w:hint="eastAsia"/>
                <w:kern w:val="0"/>
                <w:sz w:val="20"/>
                <w:szCs w:val="20"/>
              </w:rPr>
              <w:t>。</w:t>
            </w:r>
          </w:p>
        </w:tc>
        <w:tc>
          <w:tcPr>
            <w:tcW w:w="416" w:type="dxa"/>
            <w:tcBorders>
              <w:top w:val="single" w:sz="4" w:space="0" w:color="auto"/>
              <w:bottom w:val="single" w:sz="4" w:space="0" w:color="auto"/>
            </w:tcBorders>
            <w:shd w:val="clear" w:color="auto" w:fill="auto"/>
            <w:vAlign w:val="center"/>
          </w:tcPr>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5</w:t>
            </w:r>
          </w:p>
        </w:tc>
      </w:tr>
      <w:tr w:rsidR="00BA301C" w:rsidRPr="007C7284" w:rsidTr="005D09E1">
        <w:trPr>
          <w:trHeight w:val="345"/>
          <w:jc w:val="center"/>
        </w:trPr>
        <w:tc>
          <w:tcPr>
            <w:tcW w:w="628" w:type="dxa"/>
            <w:vMerge/>
            <w:tcBorders>
              <w:top w:val="single" w:sz="4" w:space="0" w:color="auto"/>
              <w:bottom w:val="single" w:sz="4" w:space="0" w:color="auto"/>
            </w:tcBorders>
            <w:vAlign w:val="center"/>
          </w:tcPr>
          <w:p w:rsidR="00BA301C" w:rsidRDefault="00BA301C"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BA301C" w:rsidRDefault="00BA301C" w:rsidP="00A63012">
            <w:pPr>
              <w:spacing w:line="300" w:lineRule="exact"/>
              <w:jc w:val="center"/>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BA301C" w:rsidRDefault="00BA301C" w:rsidP="00223932">
            <w:pPr>
              <w:widowControl/>
              <w:spacing w:line="300" w:lineRule="exact"/>
              <w:jc w:val="left"/>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BA301C" w:rsidRPr="007C7284" w:rsidRDefault="00BA301C" w:rsidP="00C71750">
            <w:pPr>
              <w:widowControl/>
              <w:spacing w:line="300" w:lineRule="exact"/>
              <w:jc w:val="center"/>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35361F" w:rsidRDefault="00BA301C" w:rsidP="00B12CC7">
            <w:pPr>
              <w:widowControl/>
              <w:spacing w:line="300" w:lineRule="exact"/>
              <w:jc w:val="center"/>
              <w:rPr>
                <w:rFonts w:eastAsia="仿宋_GB2312"/>
                <w:kern w:val="0"/>
                <w:sz w:val="20"/>
                <w:szCs w:val="20"/>
              </w:rPr>
            </w:pPr>
            <w:r w:rsidRPr="00C71750">
              <w:rPr>
                <w:rFonts w:eastAsia="仿宋_GB2312" w:hint="eastAsia"/>
                <w:kern w:val="0"/>
                <w:sz w:val="20"/>
                <w:szCs w:val="20"/>
              </w:rPr>
              <w:t>质量</w:t>
            </w:r>
          </w:p>
          <w:p w:rsidR="00BA301C" w:rsidRPr="00866D2E" w:rsidRDefault="00BA301C" w:rsidP="00B12CC7">
            <w:pPr>
              <w:widowControl/>
              <w:spacing w:line="300" w:lineRule="exact"/>
              <w:jc w:val="center"/>
              <w:rPr>
                <w:rFonts w:eastAsia="仿宋_GB2312"/>
                <w:kern w:val="0"/>
                <w:sz w:val="20"/>
                <w:szCs w:val="20"/>
              </w:rPr>
            </w:pPr>
            <w:r w:rsidRPr="00C71750">
              <w:rPr>
                <w:rFonts w:eastAsia="仿宋_GB2312" w:hint="eastAsia"/>
                <w:kern w:val="0"/>
                <w:sz w:val="20"/>
                <w:szCs w:val="20"/>
              </w:rPr>
              <w:t>达标率</w:t>
            </w:r>
          </w:p>
        </w:tc>
        <w:tc>
          <w:tcPr>
            <w:tcW w:w="416" w:type="dxa"/>
            <w:tcBorders>
              <w:top w:val="single" w:sz="4" w:space="0" w:color="auto"/>
              <w:bottom w:val="single" w:sz="4" w:space="0" w:color="auto"/>
            </w:tcBorders>
            <w:shd w:val="clear" w:color="auto" w:fill="auto"/>
            <w:vAlign w:val="center"/>
          </w:tcPr>
          <w:p w:rsidR="00BA301C" w:rsidRDefault="00BA301C"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BA301C" w:rsidRPr="007C7284" w:rsidRDefault="00BA301C" w:rsidP="0035361F">
            <w:pPr>
              <w:widowControl/>
              <w:spacing w:line="300" w:lineRule="exact"/>
              <w:jc w:val="left"/>
              <w:rPr>
                <w:rFonts w:eastAsia="仿宋_GB2312"/>
                <w:kern w:val="0"/>
                <w:sz w:val="20"/>
                <w:szCs w:val="20"/>
              </w:rPr>
            </w:pPr>
            <w:r w:rsidRPr="00C71750">
              <w:rPr>
                <w:rFonts w:eastAsia="仿宋_GB2312" w:hint="eastAsia"/>
                <w:kern w:val="0"/>
                <w:sz w:val="20"/>
                <w:szCs w:val="20"/>
              </w:rPr>
              <w:t>项目完工进行了质量工程验收，</w:t>
            </w:r>
            <w:r w:rsidR="0035361F">
              <w:rPr>
                <w:rFonts w:eastAsia="仿宋_GB2312" w:hint="eastAsia"/>
                <w:kern w:val="0"/>
                <w:sz w:val="20"/>
                <w:szCs w:val="20"/>
              </w:rPr>
              <w:t>计</w:t>
            </w:r>
            <w:r w:rsidR="0035361F">
              <w:rPr>
                <w:rFonts w:eastAsia="仿宋_GB2312" w:hint="eastAsia"/>
                <w:kern w:val="0"/>
                <w:sz w:val="20"/>
                <w:szCs w:val="20"/>
              </w:rPr>
              <w:t>4</w:t>
            </w:r>
            <w:r w:rsidR="0035361F">
              <w:rPr>
                <w:rFonts w:eastAsia="仿宋_GB2312" w:hint="eastAsia"/>
                <w:kern w:val="0"/>
                <w:sz w:val="20"/>
                <w:szCs w:val="20"/>
              </w:rPr>
              <w:t>分；</w:t>
            </w:r>
            <w:r w:rsidRPr="00C71750">
              <w:rPr>
                <w:rFonts w:eastAsia="仿宋_GB2312" w:hint="eastAsia"/>
                <w:kern w:val="0"/>
                <w:sz w:val="20"/>
                <w:szCs w:val="20"/>
              </w:rPr>
              <w:t>有验收报告</w:t>
            </w:r>
            <w:r w:rsidR="0035361F">
              <w:rPr>
                <w:rFonts w:eastAsia="仿宋_GB2312" w:hint="eastAsia"/>
                <w:kern w:val="0"/>
                <w:sz w:val="20"/>
                <w:szCs w:val="20"/>
              </w:rPr>
              <w:t>的，计</w:t>
            </w:r>
            <w:r w:rsidR="0035361F">
              <w:rPr>
                <w:rFonts w:eastAsia="仿宋_GB2312" w:hint="eastAsia"/>
                <w:kern w:val="0"/>
                <w:sz w:val="20"/>
                <w:szCs w:val="20"/>
              </w:rPr>
              <w:t>1</w:t>
            </w:r>
            <w:r w:rsidRPr="00C71750">
              <w:rPr>
                <w:rFonts w:eastAsia="仿宋_GB2312" w:hint="eastAsia"/>
                <w:kern w:val="0"/>
                <w:sz w:val="20"/>
                <w:szCs w:val="20"/>
              </w:rPr>
              <w:t>分，否则扣</w:t>
            </w:r>
            <w:r w:rsidRPr="00C71750">
              <w:rPr>
                <w:rFonts w:eastAsia="仿宋_GB2312" w:hint="eastAsia"/>
                <w:kern w:val="0"/>
                <w:sz w:val="20"/>
                <w:szCs w:val="20"/>
              </w:rPr>
              <w:t>1-5</w:t>
            </w:r>
            <w:r w:rsidRPr="00C71750">
              <w:rPr>
                <w:rFonts w:eastAsia="仿宋_GB2312" w:hint="eastAsia"/>
                <w:kern w:val="0"/>
                <w:sz w:val="20"/>
                <w:szCs w:val="20"/>
              </w:rPr>
              <w:t>分</w:t>
            </w:r>
            <w:r w:rsidR="0035361F">
              <w:rPr>
                <w:rFonts w:eastAsia="仿宋_GB2312" w:hint="eastAsia"/>
                <w:kern w:val="0"/>
                <w:sz w:val="20"/>
                <w:szCs w:val="20"/>
              </w:rPr>
              <w:t>，扣完为止。</w:t>
            </w:r>
          </w:p>
        </w:tc>
        <w:tc>
          <w:tcPr>
            <w:tcW w:w="2976" w:type="dxa"/>
            <w:tcBorders>
              <w:top w:val="single" w:sz="4" w:space="0" w:color="auto"/>
              <w:bottom w:val="single" w:sz="4" w:space="0" w:color="auto"/>
            </w:tcBorders>
            <w:shd w:val="clear" w:color="auto" w:fill="auto"/>
            <w:vAlign w:val="center"/>
          </w:tcPr>
          <w:p w:rsidR="00BA301C" w:rsidRPr="00866D2E" w:rsidRDefault="00BA301C" w:rsidP="00C71750">
            <w:pPr>
              <w:widowControl/>
              <w:spacing w:line="300" w:lineRule="exact"/>
              <w:jc w:val="left"/>
              <w:rPr>
                <w:rFonts w:eastAsia="仿宋_GB2312"/>
                <w:kern w:val="0"/>
                <w:sz w:val="20"/>
                <w:szCs w:val="20"/>
              </w:rPr>
            </w:pPr>
            <w:r w:rsidRPr="00C71750">
              <w:rPr>
                <w:rFonts w:eastAsia="仿宋_GB2312" w:hint="eastAsia"/>
                <w:kern w:val="0"/>
                <w:sz w:val="20"/>
                <w:szCs w:val="20"/>
              </w:rPr>
              <w:t>质量标准是指项目单位设立绩效目标时依据计划标准、行业标准、历史标准或其他标准而设定的绩效指标值。</w:t>
            </w:r>
          </w:p>
        </w:tc>
        <w:tc>
          <w:tcPr>
            <w:tcW w:w="416" w:type="dxa"/>
            <w:tcBorders>
              <w:top w:val="single" w:sz="4" w:space="0" w:color="auto"/>
              <w:bottom w:val="single" w:sz="4" w:space="0" w:color="auto"/>
            </w:tcBorders>
            <w:shd w:val="clear" w:color="auto" w:fill="auto"/>
            <w:vAlign w:val="center"/>
          </w:tcPr>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5</w:t>
            </w:r>
          </w:p>
        </w:tc>
      </w:tr>
      <w:tr w:rsidR="00BA301C" w:rsidRPr="007C7284" w:rsidTr="00CB0551">
        <w:trPr>
          <w:trHeight w:val="890"/>
          <w:jc w:val="center"/>
        </w:trPr>
        <w:tc>
          <w:tcPr>
            <w:tcW w:w="628" w:type="dxa"/>
            <w:vMerge/>
            <w:tcBorders>
              <w:top w:val="single" w:sz="4" w:space="0" w:color="auto"/>
              <w:bottom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p>
        </w:tc>
        <w:tc>
          <w:tcPr>
            <w:tcW w:w="513" w:type="dxa"/>
            <w:vMerge/>
            <w:tcBorders>
              <w:top w:val="single" w:sz="4" w:space="0" w:color="auto"/>
              <w:bottom w:val="single" w:sz="4" w:space="0" w:color="auto"/>
            </w:tcBorders>
            <w:vAlign w:val="center"/>
          </w:tcPr>
          <w:p w:rsidR="00BA301C" w:rsidRPr="007C7284" w:rsidRDefault="00BA301C" w:rsidP="00A63012">
            <w:pPr>
              <w:widowControl/>
              <w:spacing w:line="300" w:lineRule="exact"/>
              <w:jc w:val="center"/>
              <w:rPr>
                <w:rFonts w:eastAsia="仿宋_GB2312"/>
                <w:kern w:val="0"/>
                <w:sz w:val="20"/>
                <w:szCs w:val="20"/>
              </w:rPr>
            </w:pPr>
          </w:p>
        </w:tc>
        <w:tc>
          <w:tcPr>
            <w:tcW w:w="843" w:type="dxa"/>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p>
        </w:tc>
        <w:tc>
          <w:tcPr>
            <w:tcW w:w="442" w:type="dxa"/>
            <w:vMerge w:val="restart"/>
            <w:tcBorders>
              <w:top w:val="single" w:sz="4" w:space="0" w:color="auto"/>
              <w:bottom w:val="single" w:sz="4" w:space="0" w:color="auto"/>
            </w:tcBorders>
            <w:shd w:val="clear" w:color="auto" w:fill="auto"/>
            <w:vAlign w:val="center"/>
          </w:tcPr>
          <w:p w:rsidR="00BA301C" w:rsidRPr="007C7284" w:rsidRDefault="00074093" w:rsidP="00070474">
            <w:pPr>
              <w:widowControl/>
              <w:spacing w:line="300" w:lineRule="exact"/>
              <w:jc w:val="center"/>
              <w:rPr>
                <w:rFonts w:eastAsia="仿宋_GB2312"/>
                <w:kern w:val="0"/>
                <w:sz w:val="20"/>
                <w:szCs w:val="20"/>
              </w:rPr>
            </w:pPr>
            <w:r>
              <w:rPr>
                <w:rFonts w:eastAsia="仿宋_GB2312" w:hint="eastAsia"/>
                <w:kern w:val="0"/>
                <w:sz w:val="20"/>
                <w:szCs w:val="20"/>
              </w:rPr>
              <w:t>2</w:t>
            </w:r>
            <w:r w:rsidR="00070474">
              <w:rPr>
                <w:rFonts w:eastAsia="仿宋_GB2312" w:hint="eastAsia"/>
                <w:kern w:val="0"/>
                <w:sz w:val="20"/>
                <w:szCs w:val="20"/>
              </w:rPr>
              <w:t>0</w:t>
            </w:r>
          </w:p>
        </w:tc>
        <w:tc>
          <w:tcPr>
            <w:tcW w:w="1082" w:type="dxa"/>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r w:rsidRPr="00C71750">
              <w:rPr>
                <w:rFonts w:eastAsia="仿宋_GB2312" w:hint="eastAsia"/>
                <w:kern w:val="0"/>
                <w:sz w:val="20"/>
                <w:szCs w:val="20"/>
              </w:rPr>
              <w:t>社会效益</w:t>
            </w:r>
          </w:p>
        </w:tc>
        <w:tc>
          <w:tcPr>
            <w:tcW w:w="416" w:type="dxa"/>
            <w:tcBorders>
              <w:top w:val="single" w:sz="4" w:space="0" w:color="auto"/>
              <w:bottom w:val="single" w:sz="4" w:space="0" w:color="auto"/>
            </w:tcBorders>
            <w:shd w:val="clear" w:color="auto" w:fill="auto"/>
            <w:vAlign w:val="center"/>
          </w:tcPr>
          <w:p w:rsidR="00BA301C" w:rsidRPr="007C7284" w:rsidRDefault="00074093" w:rsidP="00223932">
            <w:pPr>
              <w:widowControl/>
              <w:spacing w:line="300" w:lineRule="exact"/>
              <w:jc w:val="center"/>
              <w:rPr>
                <w:rFonts w:eastAsia="仿宋_GB2312"/>
                <w:kern w:val="0"/>
                <w:sz w:val="20"/>
                <w:szCs w:val="20"/>
              </w:rPr>
            </w:pPr>
            <w:r>
              <w:rPr>
                <w:rFonts w:eastAsia="仿宋_GB2312" w:hint="eastAsia"/>
                <w:kern w:val="0"/>
                <w:sz w:val="20"/>
                <w:szCs w:val="20"/>
              </w:rPr>
              <w:t>10</w:t>
            </w:r>
          </w:p>
        </w:tc>
        <w:tc>
          <w:tcPr>
            <w:tcW w:w="3322" w:type="dxa"/>
            <w:tcBorders>
              <w:top w:val="single" w:sz="4" w:space="0" w:color="auto"/>
              <w:bottom w:val="single" w:sz="4" w:space="0" w:color="auto"/>
            </w:tcBorders>
            <w:shd w:val="clear" w:color="auto" w:fill="auto"/>
            <w:vAlign w:val="center"/>
          </w:tcPr>
          <w:p w:rsidR="00BA301C" w:rsidRPr="00E458E5" w:rsidRDefault="00BA301C" w:rsidP="005F791A">
            <w:pPr>
              <w:widowControl/>
              <w:spacing w:line="300" w:lineRule="exact"/>
              <w:jc w:val="left"/>
              <w:rPr>
                <w:rFonts w:eastAsia="仿宋_GB2312"/>
                <w:kern w:val="0"/>
                <w:sz w:val="20"/>
                <w:szCs w:val="20"/>
              </w:rPr>
            </w:pPr>
            <w:r w:rsidRPr="00E458E5">
              <w:rPr>
                <w:rFonts w:eastAsia="仿宋_GB2312" w:hint="eastAsia"/>
                <w:kern w:val="0"/>
                <w:sz w:val="20"/>
                <w:szCs w:val="20"/>
              </w:rPr>
              <w:t>改善与修复生态环境效果显著的</w:t>
            </w:r>
            <w:r>
              <w:rPr>
                <w:rFonts w:eastAsia="仿宋_GB2312" w:hint="eastAsia"/>
                <w:kern w:val="0"/>
                <w:sz w:val="20"/>
                <w:szCs w:val="20"/>
              </w:rPr>
              <w:t>，计</w:t>
            </w:r>
            <w:r w:rsidR="00675029">
              <w:rPr>
                <w:rFonts w:eastAsia="仿宋_GB2312" w:hint="eastAsia"/>
                <w:kern w:val="0"/>
                <w:sz w:val="20"/>
                <w:szCs w:val="20"/>
              </w:rPr>
              <w:t>10</w:t>
            </w:r>
            <w:r w:rsidRPr="00E458E5">
              <w:rPr>
                <w:rFonts w:eastAsia="仿宋_GB2312" w:hint="eastAsia"/>
                <w:kern w:val="0"/>
                <w:sz w:val="20"/>
                <w:szCs w:val="20"/>
              </w:rPr>
              <w:t>分</w:t>
            </w:r>
            <w:r>
              <w:rPr>
                <w:rFonts w:eastAsia="仿宋_GB2312" w:hint="eastAsia"/>
                <w:kern w:val="0"/>
                <w:sz w:val="20"/>
                <w:szCs w:val="20"/>
              </w:rPr>
              <w:t>；</w:t>
            </w:r>
            <w:r w:rsidRPr="00E458E5">
              <w:rPr>
                <w:rFonts w:eastAsia="仿宋_GB2312" w:hint="eastAsia"/>
                <w:kern w:val="0"/>
                <w:sz w:val="20"/>
                <w:szCs w:val="20"/>
              </w:rPr>
              <w:t>一般的</w:t>
            </w:r>
            <w:r>
              <w:rPr>
                <w:rFonts w:eastAsia="仿宋_GB2312" w:hint="eastAsia"/>
                <w:kern w:val="0"/>
                <w:sz w:val="20"/>
                <w:szCs w:val="20"/>
              </w:rPr>
              <w:t>，计</w:t>
            </w:r>
            <w:r w:rsidR="00675029">
              <w:rPr>
                <w:rFonts w:eastAsia="仿宋_GB2312" w:hint="eastAsia"/>
                <w:kern w:val="0"/>
                <w:sz w:val="20"/>
                <w:szCs w:val="20"/>
              </w:rPr>
              <w:t>5</w:t>
            </w:r>
            <w:r w:rsidRPr="00E458E5">
              <w:rPr>
                <w:rFonts w:eastAsia="仿宋_GB2312" w:hint="eastAsia"/>
                <w:kern w:val="0"/>
                <w:sz w:val="20"/>
                <w:szCs w:val="20"/>
              </w:rPr>
              <w:t>分</w:t>
            </w:r>
            <w:r>
              <w:rPr>
                <w:rFonts w:eastAsia="仿宋_GB2312" w:hint="eastAsia"/>
                <w:kern w:val="0"/>
                <w:sz w:val="20"/>
                <w:szCs w:val="20"/>
              </w:rPr>
              <w:t>；</w:t>
            </w:r>
            <w:r w:rsidRPr="00E458E5">
              <w:rPr>
                <w:rFonts w:eastAsia="仿宋_GB2312" w:hint="eastAsia"/>
                <w:kern w:val="0"/>
                <w:sz w:val="20"/>
                <w:szCs w:val="20"/>
              </w:rPr>
              <w:t>效果低下的不得分</w:t>
            </w:r>
            <w:r w:rsidR="00675029">
              <w:rPr>
                <w:rFonts w:eastAsia="仿宋_GB2312" w:hint="eastAsia"/>
                <w:kern w:val="0"/>
                <w:sz w:val="20"/>
                <w:szCs w:val="20"/>
              </w:rPr>
              <w:t>。</w:t>
            </w:r>
          </w:p>
          <w:p w:rsidR="00BA301C" w:rsidRPr="004E1800" w:rsidRDefault="00BA301C" w:rsidP="005F791A">
            <w:pPr>
              <w:widowControl/>
              <w:spacing w:line="300" w:lineRule="exact"/>
              <w:jc w:val="left"/>
              <w:rPr>
                <w:rFonts w:eastAsia="仿宋_GB2312"/>
                <w:kern w:val="0"/>
                <w:sz w:val="20"/>
                <w:szCs w:val="20"/>
              </w:rPr>
            </w:pPr>
          </w:p>
        </w:tc>
        <w:tc>
          <w:tcPr>
            <w:tcW w:w="2976" w:type="dxa"/>
            <w:tcBorders>
              <w:top w:val="single" w:sz="4" w:space="0" w:color="auto"/>
              <w:bottom w:val="single" w:sz="4" w:space="0" w:color="auto"/>
            </w:tcBorders>
            <w:shd w:val="clear" w:color="auto" w:fill="auto"/>
          </w:tcPr>
          <w:p w:rsidR="00BA301C" w:rsidRPr="003A0FC8" w:rsidRDefault="003A0FC8" w:rsidP="003A0FC8">
            <w:pPr>
              <w:widowControl/>
              <w:spacing w:line="300" w:lineRule="exact"/>
              <w:jc w:val="left"/>
              <w:rPr>
                <w:rFonts w:eastAsia="仿宋_GB2312"/>
                <w:kern w:val="0"/>
                <w:sz w:val="20"/>
                <w:szCs w:val="20"/>
              </w:rPr>
            </w:pPr>
            <w:r>
              <w:rPr>
                <w:rFonts w:eastAsia="仿宋_GB2312" w:hint="eastAsia"/>
                <w:kern w:val="0"/>
                <w:sz w:val="20"/>
                <w:szCs w:val="20"/>
              </w:rPr>
              <w:t>①</w:t>
            </w:r>
            <w:r w:rsidR="00BA301C" w:rsidRPr="003A0FC8">
              <w:rPr>
                <w:rFonts w:eastAsia="仿宋_GB2312" w:hint="eastAsia"/>
                <w:kern w:val="0"/>
                <w:sz w:val="20"/>
                <w:szCs w:val="20"/>
              </w:rPr>
              <w:t>项目是否改善与修复生态环境；②项目是否有助于解决历史遗留污染治理；③项目是否有助于改善流域水体水质、土壤环境、大气质量、生态环境质量</w:t>
            </w:r>
            <w:r w:rsidR="003768A8" w:rsidRPr="003A0FC8">
              <w:rPr>
                <w:rFonts w:eastAsia="仿宋_GB2312" w:hint="eastAsia"/>
                <w:kern w:val="0"/>
                <w:sz w:val="20"/>
                <w:szCs w:val="20"/>
              </w:rPr>
              <w:t>等</w:t>
            </w:r>
            <w:r w:rsidR="00BA301C" w:rsidRPr="003A0FC8">
              <w:rPr>
                <w:rFonts w:eastAsia="仿宋_GB2312" w:hint="eastAsia"/>
                <w:kern w:val="0"/>
                <w:sz w:val="20"/>
                <w:szCs w:val="20"/>
              </w:rPr>
              <w:t>；</w:t>
            </w:r>
          </w:p>
        </w:tc>
        <w:tc>
          <w:tcPr>
            <w:tcW w:w="416" w:type="dxa"/>
            <w:tcBorders>
              <w:top w:val="single" w:sz="4" w:space="0" w:color="auto"/>
              <w:bottom w:val="single" w:sz="4" w:space="0" w:color="auto"/>
            </w:tcBorders>
            <w:shd w:val="clear" w:color="auto" w:fill="auto"/>
            <w:vAlign w:val="center"/>
          </w:tcPr>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10</w:t>
            </w:r>
          </w:p>
        </w:tc>
      </w:tr>
      <w:tr w:rsidR="00BA301C" w:rsidRPr="007C7284" w:rsidTr="00CB0551">
        <w:trPr>
          <w:trHeight w:val="1791"/>
          <w:jc w:val="center"/>
        </w:trPr>
        <w:tc>
          <w:tcPr>
            <w:tcW w:w="628" w:type="dxa"/>
            <w:vMerge/>
            <w:tcBorders>
              <w:top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p>
        </w:tc>
        <w:tc>
          <w:tcPr>
            <w:tcW w:w="513" w:type="dxa"/>
            <w:vMerge/>
            <w:tcBorders>
              <w:top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p>
        </w:tc>
        <w:tc>
          <w:tcPr>
            <w:tcW w:w="843" w:type="dxa"/>
            <w:vMerge w:val="restart"/>
            <w:tcBorders>
              <w:top w:val="single" w:sz="4" w:space="0" w:color="auto"/>
              <w:bottom w:val="single" w:sz="4" w:space="0" w:color="auto"/>
            </w:tcBorders>
            <w:shd w:val="clear" w:color="auto" w:fill="auto"/>
            <w:vAlign w:val="center"/>
          </w:tcPr>
          <w:p w:rsidR="00BA301C" w:rsidRDefault="00BA301C" w:rsidP="00C71750">
            <w:pPr>
              <w:widowControl/>
              <w:spacing w:line="300" w:lineRule="exact"/>
              <w:jc w:val="center"/>
              <w:rPr>
                <w:rFonts w:eastAsia="仿宋_GB2312"/>
                <w:kern w:val="0"/>
                <w:sz w:val="20"/>
                <w:szCs w:val="20"/>
              </w:rPr>
            </w:pPr>
            <w:r>
              <w:rPr>
                <w:rFonts w:eastAsia="仿宋_GB2312"/>
                <w:kern w:val="0"/>
                <w:sz w:val="20"/>
                <w:szCs w:val="20"/>
              </w:rPr>
              <w:t>项目</w:t>
            </w:r>
          </w:p>
          <w:p w:rsidR="00BA301C" w:rsidRPr="007C7284" w:rsidRDefault="00BA301C" w:rsidP="00C71750">
            <w:pPr>
              <w:widowControl/>
              <w:spacing w:line="300" w:lineRule="exact"/>
              <w:jc w:val="center"/>
              <w:rPr>
                <w:rFonts w:eastAsia="仿宋_GB2312"/>
                <w:kern w:val="0"/>
                <w:sz w:val="20"/>
                <w:szCs w:val="20"/>
              </w:rPr>
            </w:pPr>
            <w:r>
              <w:rPr>
                <w:rFonts w:eastAsia="仿宋_GB2312"/>
                <w:kern w:val="0"/>
                <w:sz w:val="20"/>
                <w:szCs w:val="20"/>
              </w:rPr>
              <w:t>效益</w:t>
            </w:r>
          </w:p>
        </w:tc>
        <w:tc>
          <w:tcPr>
            <w:tcW w:w="442" w:type="dxa"/>
            <w:vMerge/>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r w:rsidRPr="00C71750">
              <w:rPr>
                <w:rFonts w:eastAsia="仿宋_GB2312" w:hint="eastAsia"/>
                <w:kern w:val="0"/>
                <w:sz w:val="20"/>
                <w:szCs w:val="20"/>
              </w:rPr>
              <w:t>可持续影响</w:t>
            </w:r>
          </w:p>
        </w:tc>
        <w:tc>
          <w:tcPr>
            <w:tcW w:w="416" w:type="dxa"/>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BA301C" w:rsidRPr="004E1800" w:rsidRDefault="00BA301C" w:rsidP="003768A8">
            <w:pPr>
              <w:widowControl/>
              <w:spacing w:line="300" w:lineRule="exact"/>
              <w:jc w:val="left"/>
              <w:rPr>
                <w:rFonts w:eastAsia="仿宋_GB2312"/>
                <w:kern w:val="0"/>
                <w:sz w:val="20"/>
                <w:szCs w:val="20"/>
              </w:rPr>
            </w:pPr>
            <w:r w:rsidRPr="004E1800">
              <w:rPr>
                <w:rFonts w:eastAsia="仿宋_GB2312" w:hint="eastAsia"/>
                <w:kern w:val="0"/>
                <w:sz w:val="20"/>
                <w:szCs w:val="20"/>
              </w:rPr>
              <w:t>项目实施后，有可持续潜力，</w:t>
            </w:r>
            <w:r>
              <w:rPr>
                <w:rFonts w:eastAsia="仿宋_GB2312" w:hint="eastAsia"/>
                <w:kern w:val="0"/>
                <w:sz w:val="20"/>
                <w:szCs w:val="20"/>
              </w:rPr>
              <w:t>计</w:t>
            </w:r>
            <w:r>
              <w:rPr>
                <w:rFonts w:eastAsia="仿宋_GB2312" w:hint="eastAsia"/>
                <w:kern w:val="0"/>
                <w:sz w:val="20"/>
                <w:szCs w:val="20"/>
              </w:rPr>
              <w:t>5</w:t>
            </w:r>
            <w:r w:rsidRPr="004E1800">
              <w:rPr>
                <w:rFonts w:eastAsia="仿宋_GB2312" w:hint="eastAsia"/>
                <w:kern w:val="0"/>
                <w:sz w:val="20"/>
                <w:szCs w:val="20"/>
              </w:rPr>
              <w:t>分</w:t>
            </w:r>
            <w:r>
              <w:rPr>
                <w:rFonts w:eastAsia="仿宋_GB2312" w:hint="eastAsia"/>
                <w:kern w:val="0"/>
                <w:sz w:val="20"/>
                <w:szCs w:val="20"/>
              </w:rPr>
              <w:t>；</w:t>
            </w:r>
            <w:r w:rsidRPr="004E1800">
              <w:rPr>
                <w:rFonts w:eastAsia="仿宋_GB2312" w:hint="eastAsia"/>
                <w:kern w:val="0"/>
                <w:sz w:val="20"/>
                <w:szCs w:val="20"/>
              </w:rPr>
              <w:t>其它情形扣</w:t>
            </w:r>
            <w:r w:rsidRPr="004E1800">
              <w:rPr>
                <w:rFonts w:eastAsia="仿宋_GB2312" w:hint="eastAsia"/>
                <w:kern w:val="0"/>
                <w:sz w:val="20"/>
                <w:szCs w:val="20"/>
              </w:rPr>
              <w:t>1-</w:t>
            </w:r>
            <w:r w:rsidR="008D71A9">
              <w:rPr>
                <w:rFonts w:eastAsia="仿宋_GB2312" w:hint="eastAsia"/>
                <w:kern w:val="0"/>
                <w:sz w:val="20"/>
                <w:szCs w:val="20"/>
              </w:rPr>
              <w:t>5</w:t>
            </w:r>
            <w:r w:rsidRPr="004E1800">
              <w:rPr>
                <w:rFonts w:eastAsia="仿宋_GB2312" w:hint="eastAsia"/>
                <w:kern w:val="0"/>
                <w:sz w:val="20"/>
                <w:szCs w:val="20"/>
              </w:rPr>
              <w:t>分</w:t>
            </w:r>
            <w:r w:rsidR="008D71A9">
              <w:rPr>
                <w:rFonts w:eastAsia="仿宋_GB2312" w:hint="eastAsia"/>
                <w:kern w:val="0"/>
                <w:sz w:val="20"/>
                <w:szCs w:val="20"/>
              </w:rPr>
              <w:t>，扣完为止。</w:t>
            </w:r>
          </w:p>
        </w:tc>
        <w:tc>
          <w:tcPr>
            <w:tcW w:w="2976" w:type="dxa"/>
            <w:tcBorders>
              <w:top w:val="single" w:sz="4" w:space="0" w:color="auto"/>
              <w:bottom w:val="single" w:sz="4" w:space="0" w:color="auto"/>
            </w:tcBorders>
            <w:shd w:val="clear" w:color="auto" w:fill="auto"/>
            <w:vAlign w:val="center"/>
          </w:tcPr>
          <w:p w:rsidR="00BA301C" w:rsidRPr="007C7284" w:rsidRDefault="00BA301C" w:rsidP="00E458E5">
            <w:pPr>
              <w:widowControl/>
              <w:spacing w:line="300" w:lineRule="exact"/>
              <w:jc w:val="left"/>
              <w:rPr>
                <w:rFonts w:eastAsia="仿宋_GB2312"/>
                <w:kern w:val="0"/>
                <w:sz w:val="20"/>
                <w:szCs w:val="20"/>
              </w:rPr>
            </w:pPr>
            <w:r w:rsidRPr="00E458E5">
              <w:rPr>
                <w:rFonts w:eastAsia="仿宋_GB2312" w:hint="eastAsia"/>
                <w:kern w:val="0"/>
                <w:sz w:val="20"/>
                <w:szCs w:val="20"/>
              </w:rPr>
              <w:t>项目是否具有可长期、持续的改善区域生态环境的潜力。</w:t>
            </w:r>
          </w:p>
        </w:tc>
        <w:tc>
          <w:tcPr>
            <w:tcW w:w="416" w:type="dxa"/>
            <w:tcBorders>
              <w:top w:val="single" w:sz="4" w:space="0" w:color="auto"/>
              <w:bottom w:val="single" w:sz="4" w:space="0" w:color="auto"/>
            </w:tcBorders>
            <w:shd w:val="clear" w:color="auto" w:fill="auto"/>
            <w:vAlign w:val="center"/>
          </w:tcPr>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4</w:t>
            </w:r>
          </w:p>
        </w:tc>
      </w:tr>
      <w:tr w:rsidR="00BA301C" w:rsidRPr="007C7284" w:rsidTr="008D71A9">
        <w:trPr>
          <w:jc w:val="center"/>
        </w:trPr>
        <w:tc>
          <w:tcPr>
            <w:tcW w:w="628" w:type="dxa"/>
            <w:vMerge/>
            <w:tcBorders>
              <w:bottom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p>
        </w:tc>
        <w:tc>
          <w:tcPr>
            <w:tcW w:w="513" w:type="dxa"/>
            <w:vMerge/>
            <w:tcBorders>
              <w:bottom w:val="single" w:sz="4" w:space="0" w:color="auto"/>
            </w:tcBorders>
            <w:vAlign w:val="center"/>
          </w:tcPr>
          <w:p w:rsidR="00BA301C" w:rsidRPr="007C7284" w:rsidRDefault="00BA301C" w:rsidP="00223932">
            <w:pPr>
              <w:widowControl/>
              <w:spacing w:line="300" w:lineRule="exact"/>
              <w:jc w:val="left"/>
              <w:rPr>
                <w:rFonts w:eastAsia="仿宋_GB2312"/>
                <w:kern w:val="0"/>
                <w:sz w:val="20"/>
                <w:szCs w:val="20"/>
              </w:rPr>
            </w:pPr>
          </w:p>
        </w:tc>
        <w:tc>
          <w:tcPr>
            <w:tcW w:w="843" w:type="dxa"/>
            <w:vMerge/>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left"/>
              <w:rPr>
                <w:rFonts w:eastAsia="仿宋_GB2312"/>
                <w:kern w:val="0"/>
                <w:sz w:val="20"/>
                <w:szCs w:val="20"/>
              </w:rPr>
            </w:pPr>
          </w:p>
        </w:tc>
        <w:tc>
          <w:tcPr>
            <w:tcW w:w="442" w:type="dxa"/>
            <w:vMerge/>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left"/>
              <w:rPr>
                <w:rFonts w:eastAsia="仿宋_GB2312"/>
                <w:kern w:val="0"/>
                <w:sz w:val="20"/>
                <w:szCs w:val="20"/>
              </w:rPr>
            </w:pPr>
          </w:p>
        </w:tc>
        <w:tc>
          <w:tcPr>
            <w:tcW w:w="1082" w:type="dxa"/>
            <w:tcBorders>
              <w:top w:val="single" w:sz="4" w:space="0" w:color="auto"/>
              <w:bottom w:val="single" w:sz="4" w:space="0" w:color="auto"/>
            </w:tcBorders>
            <w:shd w:val="clear" w:color="auto" w:fill="auto"/>
            <w:vAlign w:val="center"/>
          </w:tcPr>
          <w:p w:rsidR="00BA301C" w:rsidRPr="007C7284" w:rsidRDefault="00BA301C" w:rsidP="00223932">
            <w:pPr>
              <w:widowControl/>
              <w:spacing w:line="300" w:lineRule="exact"/>
              <w:jc w:val="center"/>
              <w:rPr>
                <w:rFonts w:eastAsia="仿宋_GB2312"/>
                <w:kern w:val="0"/>
                <w:sz w:val="20"/>
                <w:szCs w:val="20"/>
              </w:rPr>
            </w:pPr>
            <w:r w:rsidRPr="007C7284">
              <w:rPr>
                <w:rFonts w:eastAsia="仿宋_GB2312"/>
                <w:kern w:val="0"/>
                <w:sz w:val="20"/>
                <w:szCs w:val="20"/>
              </w:rPr>
              <w:t>社会公众或服务对象满意度</w:t>
            </w:r>
          </w:p>
        </w:tc>
        <w:tc>
          <w:tcPr>
            <w:tcW w:w="416" w:type="dxa"/>
            <w:tcBorders>
              <w:top w:val="single" w:sz="4" w:space="0" w:color="auto"/>
              <w:bottom w:val="single" w:sz="4" w:space="0" w:color="auto"/>
            </w:tcBorders>
            <w:shd w:val="clear" w:color="auto" w:fill="auto"/>
            <w:vAlign w:val="center"/>
          </w:tcPr>
          <w:p w:rsidR="00BA301C" w:rsidRPr="007C7284" w:rsidRDefault="00580C72" w:rsidP="00223932">
            <w:pPr>
              <w:widowControl/>
              <w:spacing w:line="300" w:lineRule="exact"/>
              <w:jc w:val="center"/>
              <w:rPr>
                <w:rFonts w:eastAsia="仿宋_GB2312"/>
                <w:kern w:val="0"/>
                <w:sz w:val="20"/>
                <w:szCs w:val="20"/>
              </w:rPr>
            </w:pPr>
            <w:r>
              <w:rPr>
                <w:rFonts w:eastAsia="仿宋_GB2312" w:hint="eastAsia"/>
                <w:kern w:val="0"/>
                <w:sz w:val="20"/>
                <w:szCs w:val="20"/>
              </w:rPr>
              <w:t>5</w:t>
            </w:r>
          </w:p>
        </w:tc>
        <w:tc>
          <w:tcPr>
            <w:tcW w:w="3322" w:type="dxa"/>
            <w:tcBorders>
              <w:top w:val="single" w:sz="4" w:space="0" w:color="auto"/>
              <w:bottom w:val="single" w:sz="4" w:space="0" w:color="auto"/>
            </w:tcBorders>
            <w:shd w:val="clear" w:color="auto" w:fill="auto"/>
            <w:vAlign w:val="center"/>
          </w:tcPr>
          <w:p w:rsidR="00BA301C" w:rsidRPr="007C7284" w:rsidRDefault="00BA301C" w:rsidP="008D71A9">
            <w:pPr>
              <w:widowControl/>
              <w:spacing w:line="300" w:lineRule="exact"/>
              <w:jc w:val="left"/>
              <w:rPr>
                <w:rFonts w:eastAsia="仿宋_GB2312"/>
                <w:kern w:val="0"/>
                <w:sz w:val="20"/>
                <w:szCs w:val="20"/>
              </w:rPr>
            </w:pPr>
            <w:r w:rsidRPr="007C7284">
              <w:rPr>
                <w:rFonts w:eastAsia="仿宋_GB2312"/>
                <w:kern w:val="0"/>
                <w:sz w:val="20"/>
                <w:szCs w:val="20"/>
              </w:rPr>
              <w:t>90%</w:t>
            </w:r>
            <w:r w:rsidRPr="007C7284">
              <w:rPr>
                <w:rFonts w:eastAsia="仿宋_GB2312"/>
                <w:kern w:val="0"/>
                <w:sz w:val="20"/>
                <w:szCs w:val="20"/>
              </w:rPr>
              <w:t>（含）以上计</w:t>
            </w:r>
            <w:r w:rsidR="008D71A9">
              <w:rPr>
                <w:rFonts w:eastAsia="仿宋_GB2312" w:hint="eastAsia"/>
                <w:kern w:val="0"/>
                <w:sz w:val="20"/>
                <w:szCs w:val="20"/>
              </w:rPr>
              <w:t>5</w:t>
            </w:r>
            <w:r w:rsidRPr="007C7284">
              <w:rPr>
                <w:rFonts w:eastAsia="仿宋_GB2312"/>
                <w:kern w:val="0"/>
                <w:sz w:val="20"/>
                <w:szCs w:val="20"/>
              </w:rPr>
              <w:t>分；</w:t>
            </w:r>
            <w:r w:rsidRPr="007C7284">
              <w:rPr>
                <w:rFonts w:eastAsia="仿宋_GB2312"/>
                <w:kern w:val="0"/>
                <w:sz w:val="20"/>
                <w:szCs w:val="20"/>
              </w:rPr>
              <w:br/>
              <w:t>80%</w:t>
            </w:r>
            <w:r w:rsidRPr="007C7284">
              <w:rPr>
                <w:rFonts w:eastAsia="仿宋_GB2312"/>
                <w:kern w:val="0"/>
                <w:sz w:val="20"/>
                <w:szCs w:val="20"/>
              </w:rPr>
              <w:t>（含）</w:t>
            </w:r>
            <w:r w:rsidRPr="007C7284">
              <w:rPr>
                <w:rFonts w:eastAsia="仿宋_GB2312"/>
                <w:kern w:val="0"/>
                <w:sz w:val="20"/>
                <w:szCs w:val="20"/>
              </w:rPr>
              <w:t>-90%</w:t>
            </w:r>
            <w:r w:rsidRPr="007C7284">
              <w:rPr>
                <w:rFonts w:eastAsia="仿宋_GB2312"/>
                <w:kern w:val="0"/>
                <w:sz w:val="20"/>
                <w:szCs w:val="20"/>
              </w:rPr>
              <w:t>，计</w:t>
            </w:r>
            <w:r w:rsidR="008D71A9">
              <w:rPr>
                <w:rFonts w:eastAsia="仿宋_GB2312" w:hint="eastAsia"/>
                <w:kern w:val="0"/>
                <w:sz w:val="20"/>
                <w:szCs w:val="20"/>
              </w:rPr>
              <w:t>4</w:t>
            </w:r>
            <w:r w:rsidRPr="007C7284">
              <w:rPr>
                <w:rFonts w:eastAsia="仿宋_GB2312"/>
                <w:kern w:val="0"/>
                <w:sz w:val="20"/>
                <w:szCs w:val="20"/>
              </w:rPr>
              <w:t>分；</w:t>
            </w:r>
            <w:r w:rsidRPr="007C7284">
              <w:rPr>
                <w:rFonts w:eastAsia="仿宋_GB2312"/>
                <w:kern w:val="0"/>
                <w:sz w:val="20"/>
                <w:szCs w:val="20"/>
              </w:rPr>
              <w:br/>
              <w:t>70%</w:t>
            </w:r>
            <w:r w:rsidRPr="007C7284">
              <w:rPr>
                <w:rFonts w:eastAsia="仿宋_GB2312"/>
                <w:kern w:val="0"/>
                <w:sz w:val="20"/>
                <w:szCs w:val="20"/>
              </w:rPr>
              <w:t>（含）</w:t>
            </w:r>
            <w:r w:rsidRPr="007C7284">
              <w:rPr>
                <w:rFonts w:eastAsia="仿宋_GB2312"/>
                <w:kern w:val="0"/>
                <w:sz w:val="20"/>
                <w:szCs w:val="20"/>
              </w:rPr>
              <w:t>-80%</w:t>
            </w:r>
            <w:r w:rsidRPr="007C7284">
              <w:rPr>
                <w:rFonts w:eastAsia="仿宋_GB2312"/>
                <w:kern w:val="0"/>
                <w:sz w:val="20"/>
                <w:szCs w:val="20"/>
              </w:rPr>
              <w:t>，计</w:t>
            </w:r>
            <w:r w:rsidR="008D71A9">
              <w:rPr>
                <w:rFonts w:eastAsia="仿宋_GB2312" w:hint="eastAsia"/>
                <w:kern w:val="0"/>
                <w:sz w:val="20"/>
                <w:szCs w:val="20"/>
              </w:rPr>
              <w:t>3</w:t>
            </w:r>
            <w:r w:rsidRPr="007C7284">
              <w:rPr>
                <w:rFonts w:eastAsia="仿宋_GB2312"/>
                <w:kern w:val="0"/>
                <w:sz w:val="20"/>
                <w:szCs w:val="20"/>
              </w:rPr>
              <w:t>分；</w:t>
            </w:r>
            <w:r w:rsidRPr="007C7284">
              <w:rPr>
                <w:rFonts w:eastAsia="仿宋_GB2312"/>
                <w:kern w:val="0"/>
                <w:sz w:val="20"/>
                <w:szCs w:val="20"/>
              </w:rPr>
              <w:br/>
            </w:r>
            <w:r w:rsidRPr="007C7284">
              <w:rPr>
                <w:rFonts w:eastAsia="仿宋_GB2312"/>
                <w:kern w:val="0"/>
                <w:sz w:val="20"/>
                <w:szCs w:val="20"/>
              </w:rPr>
              <w:t>低于</w:t>
            </w:r>
            <w:r w:rsidRPr="007C7284">
              <w:rPr>
                <w:rFonts w:eastAsia="仿宋_GB2312"/>
                <w:kern w:val="0"/>
                <w:sz w:val="20"/>
                <w:szCs w:val="20"/>
              </w:rPr>
              <w:t>70%</w:t>
            </w:r>
            <w:r w:rsidRPr="007C7284">
              <w:rPr>
                <w:rFonts w:eastAsia="仿宋_GB2312"/>
                <w:kern w:val="0"/>
                <w:sz w:val="20"/>
                <w:szCs w:val="20"/>
              </w:rPr>
              <w:t>计</w:t>
            </w:r>
            <w:r w:rsidRPr="007C7284">
              <w:rPr>
                <w:rFonts w:eastAsia="仿宋_GB2312"/>
                <w:kern w:val="0"/>
                <w:sz w:val="20"/>
                <w:szCs w:val="20"/>
              </w:rPr>
              <w:t>0</w:t>
            </w:r>
            <w:r w:rsidRPr="007C7284">
              <w:rPr>
                <w:rFonts w:eastAsia="仿宋_GB2312"/>
                <w:kern w:val="0"/>
                <w:sz w:val="20"/>
                <w:szCs w:val="20"/>
              </w:rPr>
              <w:t>分。</w:t>
            </w:r>
          </w:p>
        </w:tc>
        <w:tc>
          <w:tcPr>
            <w:tcW w:w="2976" w:type="dxa"/>
            <w:tcBorders>
              <w:top w:val="single" w:sz="4" w:space="0" w:color="auto"/>
              <w:bottom w:val="single" w:sz="4" w:space="0" w:color="auto"/>
            </w:tcBorders>
            <w:shd w:val="clear" w:color="auto" w:fill="auto"/>
            <w:vAlign w:val="center"/>
          </w:tcPr>
          <w:p w:rsidR="00BA301C" w:rsidRPr="007C7284" w:rsidRDefault="00050AE9" w:rsidP="00DD553A">
            <w:pPr>
              <w:widowControl/>
              <w:spacing w:line="300" w:lineRule="exact"/>
              <w:jc w:val="left"/>
              <w:rPr>
                <w:rFonts w:eastAsia="仿宋_GB2312"/>
                <w:kern w:val="0"/>
                <w:sz w:val="20"/>
                <w:szCs w:val="20"/>
              </w:rPr>
            </w:pPr>
            <w:r>
              <w:rPr>
                <w:rFonts w:eastAsia="仿宋_GB2312"/>
                <w:kern w:val="0"/>
                <w:sz w:val="20"/>
                <w:szCs w:val="20"/>
              </w:rPr>
              <w:t>社会公众或服务对象是指因该项目实施而受到影响的部门（单位）、群体或个人。一般采取社会调查的方式。</w:t>
            </w:r>
          </w:p>
        </w:tc>
        <w:tc>
          <w:tcPr>
            <w:tcW w:w="416" w:type="dxa"/>
            <w:tcBorders>
              <w:top w:val="single" w:sz="4" w:space="0" w:color="auto"/>
              <w:bottom w:val="single" w:sz="4" w:space="0" w:color="auto"/>
            </w:tcBorders>
            <w:shd w:val="clear" w:color="auto" w:fill="auto"/>
            <w:vAlign w:val="center"/>
          </w:tcPr>
          <w:p w:rsidR="00BA301C" w:rsidRDefault="00BA301C" w:rsidP="00FD2262">
            <w:pPr>
              <w:widowControl/>
              <w:spacing w:line="300" w:lineRule="exact"/>
              <w:jc w:val="center"/>
              <w:rPr>
                <w:rFonts w:eastAsia="仿宋_GB2312"/>
                <w:kern w:val="0"/>
                <w:sz w:val="20"/>
                <w:szCs w:val="20"/>
              </w:rPr>
            </w:pPr>
          </w:p>
          <w:p w:rsidR="00BA301C" w:rsidRPr="00E6626D" w:rsidRDefault="00FD2262" w:rsidP="00FD2262">
            <w:pPr>
              <w:widowControl/>
              <w:spacing w:line="300" w:lineRule="exact"/>
              <w:jc w:val="center"/>
              <w:rPr>
                <w:rFonts w:eastAsia="仿宋_GB2312"/>
                <w:kern w:val="0"/>
                <w:sz w:val="20"/>
                <w:szCs w:val="20"/>
              </w:rPr>
            </w:pPr>
            <w:r>
              <w:rPr>
                <w:rFonts w:eastAsia="仿宋_GB2312" w:hint="eastAsia"/>
                <w:kern w:val="0"/>
                <w:sz w:val="20"/>
                <w:szCs w:val="20"/>
              </w:rPr>
              <w:t>5</w:t>
            </w:r>
          </w:p>
        </w:tc>
      </w:tr>
      <w:tr w:rsidR="00C71750" w:rsidRPr="007C7284" w:rsidTr="008D71A9">
        <w:trPr>
          <w:jc w:val="center"/>
        </w:trPr>
        <w:tc>
          <w:tcPr>
            <w:tcW w:w="1141" w:type="dxa"/>
            <w:gridSpan w:val="2"/>
            <w:tcBorders>
              <w:top w:val="single" w:sz="4" w:space="0" w:color="auto"/>
              <w:bottom w:val="single" w:sz="4" w:space="0" w:color="auto"/>
            </w:tcBorders>
            <w:vAlign w:val="center"/>
          </w:tcPr>
          <w:p w:rsidR="00C71750" w:rsidRPr="007C7284" w:rsidRDefault="00C71750" w:rsidP="00223932">
            <w:pPr>
              <w:widowControl/>
              <w:spacing w:line="300" w:lineRule="exact"/>
              <w:jc w:val="center"/>
              <w:rPr>
                <w:rFonts w:eastAsia="仿宋_GB2312"/>
                <w:kern w:val="0"/>
                <w:sz w:val="20"/>
                <w:szCs w:val="20"/>
              </w:rPr>
            </w:pPr>
            <w:r>
              <w:rPr>
                <w:rFonts w:eastAsia="仿宋_GB2312"/>
                <w:kern w:val="0"/>
                <w:sz w:val="20"/>
                <w:szCs w:val="20"/>
              </w:rPr>
              <w:t>合</w:t>
            </w:r>
            <w:r>
              <w:rPr>
                <w:rFonts w:eastAsia="仿宋_GB2312" w:hint="eastAsia"/>
                <w:kern w:val="0"/>
                <w:sz w:val="20"/>
                <w:szCs w:val="20"/>
              </w:rPr>
              <w:t xml:space="preserve"> </w:t>
            </w:r>
            <w:r>
              <w:rPr>
                <w:rFonts w:eastAsia="仿宋_GB2312"/>
                <w:kern w:val="0"/>
                <w:sz w:val="20"/>
                <w:szCs w:val="20"/>
              </w:rPr>
              <w:t>计</w:t>
            </w:r>
          </w:p>
        </w:tc>
        <w:tc>
          <w:tcPr>
            <w:tcW w:w="2367" w:type="dxa"/>
            <w:gridSpan w:val="3"/>
            <w:tcBorders>
              <w:top w:val="single" w:sz="4" w:space="0" w:color="auto"/>
            </w:tcBorders>
            <w:vAlign w:val="center"/>
          </w:tcPr>
          <w:p w:rsidR="00C71750" w:rsidRPr="007C7284" w:rsidRDefault="00C71750" w:rsidP="00223932">
            <w:pPr>
              <w:widowControl/>
              <w:spacing w:line="300" w:lineRule="exact"/>
              <w:jc w:val="center"/>
              <w:rPr>
                <w:rFonts w:eastAsia="仿宋_GB2312"/>
                <w:kern w:val="0"/>
                <w:sz w:val="20"/>
                <w:szCs w:val="20"/>
              </w:rPr>
            </w:pPr>
            <w:r>
              <w:rPr>
                <w:rFonts w:eastAsia="仿宋_GB2312" w:hint="eastAsia"/>
                <w:kern w:val="0"/>
                <w:sz w:val="20"/>
                <w:szCs w:val="20"/>
              </w:rPr>
              <w:t>100</w:t>
            </w:r>
          </w:p>
        </w:tc>
        <w:tc>
          <w:tcPr>
            <w:tcW w:w="416" w:type="dxa"/>
            <w:tcBorders>
              <w:top w:val="single" w:sz="4" w:space="0" w:color="auto"/>
            </w:tcBorders>
            <w:shd w:val="clear" w:color="auto" w:fill="auto"/>
            <w:vAlign w:val="center"/>
          </w:tcPr>
          <w:p w:rsidR="00C71750" w:rsidRPr="007C7284" w:rsidRDefault="00C71750" w:rsidP="00223932">
            <w:pPr>
              <w:widowControl/>
              <w:spacing w:line="300" w:lineRule="exact"/>
              <w:jc w:val="center"/>
              <w:rPr>
                <w:rFonts w:eastAsia="仿宋_GB2312"/>
                <w:kern w:val="0"/>
                <w:sz w:val="20"/>
                <w:szCs w:val="20"/>
              </w:rPr>
            </w:pPr>
          </w:p>
        </w:tc>
        <w:tc>
          <w:tcPr>
            <w:tcW w:w="3322" w:type="dxa"/>
            <w:tcBorders>
              <w:top w:val="single" w:sz="4" w:space="0" w:color="auto"/>
            </w:tcBorders>
            <w:shd w:val="clear" w:color="auto" w:fill="auto"/>
            <w:vAlign w:val="center"/>
          </w:tcPr>
          <w:p w:rsidR="00C71750" w:rsidRPr="007C7284" w:rsidRDefault="00C71750" w:rsidP="00223932">
            <w:pPr>
              <w:widowControl/>
              <w:spacing w:line="300" w:lineRule="exact"/>
              <w:jc w:val="left"/>
              <w:rPr>
                <w:rFonts w:eastAsia="仿宋_GB2312"/>
                <w:kern w:val="0"/>
                <w:sz w:val="20"/>
                <w:szCs w:val="20"/>
              </w:rPr>
            </w:pPr>
          </w:p>
        </w:tc>
        <w:tc>
          <w:tcPr>
            <w:tcW w:w="2976" w:type="dxa"/>
            <w:tcBorders>
              <w:top w:val="single" w:sz="4" w:space="0" w:color="auto"/>
            </w:tcBorders>
            <w:shd w:val="clear" w:color="auto" w:fill="auto"/>
            <w:vAlign w:val="center"/>
          </w:tcPr>
          <w:p w:rsidR="00C71750" w:rsidRPr="007C7284" w:rsidRDefault="00C71750" w:rsidP="00223932">
            <w:pPr>
              <w:widowControl/>
              <w:spacing w:line="300" w:lineRule="exact"/>
              <w:jc w:val="left"/>
              <w:rPr>
                <w:rFonts w:eastAsia="仿宋_GB2312"/>
                <w:kern w:val="0"/>
                <w:sz w:val="20"/>
                <w:szCs w:val="20"/>
              </w:rPr>
            </w:pPr>
          </w:p>
        </w:tc>
        <w:tc>
          <w:tcPr>
            <w:tcW w:w="416" w:type="dxa"/>
            <w:tcBorders>
              <w:top w:val="single" w:sz="4" w:space="0" w:color="auto"/>
            </w:tcBorders>
            <w:shd w:val="clear" w:color="auto" w:fill="auto"/>
            <w:vAlign w:val="center"/>
          </w:tcPr>
          <w:p w:rsidR="00C71750" w:rsidRDefault="003A3C8A" w:rsidP="00CF3265">
            <w:pPr>
              <w:widowControl/>
              <w:spacing w:line="300" w:lineRule="exact"/>
              <w:jc w:val="center"/>
              <w:rPr>
                <w:rFonts w:eastAsia="仿宋_GB2312"/>
                <w:kern w:val="0"/>
                <w:sz w:val="20"/>
                <w:szCs w:val="20"/>
              </w:rPr>
            </w:pPr>
            <w:r>
              <w:rPr>
                <w:rFonts w:eastAsia="仿宋_GB2312" w:hint="eastAsia"/>
                <w:kern w:val="0"/>
                <w:sz w:val="20"/>
                <w:szCs w:val="20"/>
              </w:rPr>
              <w:t>8</w:t>
            </w:r>
            <w:r w:rsidR="00CF3265">
              <w:rPr>
                <w:rFonts w:eastAsia="仿宋_GB2312" w:hint="eastAsia"/>
                <w:kern w:val="0"/>
                <w:sz w:val="20"/>
                <w:szCs w:val="20"/>
              </w:rPr>
              <w:t>4</w:t>
            </w:r>
          </w:p>
        </w:tc>
      </w:tr>
    </w:tbl>
    <w:p w:rsidR="000A7F34" w:rsidRPr="000A7F34" w:rsidRDefault="000A7F34" w:rsidP="006A447B">
      <w:pPr>
        <w:widowControl/>
        <w:spacing w:line="20" w:lineRule="exact"/>
        <w:jc w:val="left"/>
      </w:pPr>
    </w:p>
    <w:sectPr w:rsidR="000A7F34" w:rsidRPr="000A7F34" w:rsidSect="00D72999">
      <w:headerReference w:type="even" r:id="rId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CC" w:rsidRDefault="00B069CC" w:rsidP="00CF09E4">
      <w:r>
        <w:separator/>
      </w:r>
    </w:p>
  </w:endnote>
  <w:endnote w:type="continuationSeparator" w:id="0">
    <w:p w:rsidR="00B069CC" w:rsidRDefault="00B069CC" w:rsidP="00CF0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CC" w:rsidRDefault="00B069CC" w:rsidP="00CF09E4">
      <w:r>
        <w:separator/>
      </w:r>
    </w:p>
  </w:footnote>
  <w:footnote w:type="continuationSeparator" w:id="0">
    <w:p w:rsidR="00B069CC" w:rsidRDefault="00B069CC" w:rsidP="00CF0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F34" w:rsidRDefault="000A7F34" w:rsidP="000A7F34">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F34" w:rsidRDefault="000A7F34" w:rsidP="000A7F3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4C66"/>
    <w:multiLevelType w:val="hybridMultilevel"/>
    <w:tmpl w:val="928213DA"/>
    <w:lvl w:ilvl="0" w:tplc="20AE02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558B1"/>
    <w:multiLevelType w:val="hybridMultilevel"/>
    <w:tmpl w:val="189EE11A"/>
    <w:lvl w:ilvl="0" w:tplc="89C02D7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885F6F"/>
    <w:multiLevelType w:val="hybridMultilevel"/>
    <w:tmpl w:val="5E6EF7D6"/>
    <w:lvl w:ilvl="0" w:tplc="82CC47FE">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D4A69"/>
    <w:multiLevelType w:val="hybridMultilevel"/>
    <w:tmpl w:val="022EE616"/>
    <w:lvl w:ilvl="0" w:tplc="C3BA67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EC325E"/>
    <w:multiLevelType w:val="hybridMultilevel"/>
    <w:tmpl w:val="73E236E4"/>
    <w:lvl w:ilvl="0" w:tplc="487895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D30C5D"/>
    <w:multiLevelType w:val="hybridMultilevel"/>
    <w:tmpl w:val="9C1ECFF2"/>
    <w:lvl w:ilvl="0" w:tplc="3A0E90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A685D"/>
    <w:multiLevelType w:val="hybridMultilevel"/>
    <w:tmpl w:val="3D9CE1B4"/>
    <w:lvl w:ilvl="0" w:tplc="C7A81E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792BF1"/>
    <w:multiLevelType w:val="hybridMultilevel"/>
    <w:tmpl w:val="51105172"/>
    <w:lvl w:ilvl="0" w:tplc="992EEC4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294A77"/>
    <w:multiLevelType w:val="hybridMultilevel"/>
    <w:tmpl w:val="BA1A26B2"/>
    <w:lvl w:ilvl="0" w:tplc="364EDA4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0C063B"/>
    <w:multiLevelType w:val="hybridMultilevel"/>
    <w:tmpl w:val="624461CA"/>
    <w:lvl w:ilvl="0" w:tplc="2460D1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E421A"/>
    <w:multiLevelType w:val="hybridMultilevel"/>
    <w:tmpl w:val="F3B05E88"/>
    <w:lvl w:ilvl="0" w:tplc="9EF2269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461592"/>
    <w:multiLevelType w:val="multilevel"/>
    <w:tmpl w:val="6110FD0A"/>
    <w:lvl w:ilvl="0">
      <w:start w:val="1"/>
      <w:numFmt w:val="decimalEnclosedCircle"/>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7442BE3"/>
    <w:multiLevelType w:val="hybridMultilevel"/>
    <w:tmpl w:val="7D1864AC"/>
    <w:lvl w:ilvl="0" w:tplc="B0BEF29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8402C9"/>
    <w:multiLevelType w:val="hybridMultilevel"/>
    <w:tmpl w:val="7E368232"/>
    <w:lvl w:ilvl="0" w:tplc="AE7A24F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ACE0BDF"/>
    <w:multiLevelType w:val="hybridMultilevel"/>
    <w:tmpl w:val="7C52B63E"/>
    <w:lvl w:ilvl="0" w:tplc="D1CE56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
  </w:num>
  <w:num w:numId="3">
    <w:abstractNumId w:val="5"/>
  </w:num>
  <w:num w:numId="4">
    <w:abstractNumId w:val="3"/>
  </w:num>
  <w:num w:numId="5">
    <w:abstractNumId w:val="9"/>
  </w:num>
  <w:num w:numId="6">
    <w:abstractNumId w:val="7"/>
  </w:num>
  <w:num w:numId="7">
    <w:abstractNumId w:val="12"/>
  </w:num>
  <w:num w:numId="8">
    <w:abstractNumId w:val="10"/>
  </w:num>
  <w:num w:numId="9">
    <w:abstractNumId w:val="13"/>
  </w:num>
  <w:num w:numId="10">
    <w:abstractNumId w:val="0"/>
  </w:num>
  <w:num w:numId="11">
    <w:abstractNumId w:val="14"/>
  </w:num>
  <w:num w:numId="12">
    <w:abstractNumId w:val="1"/>
  </w:num>
  <w:num w:numId="13">
    <w:abstractNumId w:val="8"/>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2713"/>
    <w:rsid w:val="000166EA"/>
    <w:rsid w:val="000255AA"/>
    <w:rsid w:val="00041DF5"/>
    <w:rsid w:val="00050AE9"/>
    <w:rsid w:val="00070474"/>
    <w:rsid w:val="00074093"/>
    <w:rsid w:val="00081912"/>
    <w:rsid w:val="000872AD"/>
    <w:rsid w:val="00097491"/>
    <w:rsid w:val="000A6E3A"/>
    <w:rsid w:val="000A7F34"/>
    <w:rsid w:val="000C4EEC"/>
    <w:rsid w:val="00117E9A"/>
    <w:rsid w:val="00126D7C"/>
    <w:rsid w:val="00172A97"/>
    <w:rsid w:val="001F6FBF"/>
    <w:rsid w:val="002072C0"/>
    <w:rsid w:val="002206E7"/>
    <w:rsid w:val="00277E84"/>
    <w:rsid w:val="002939FC"/>
    <w:rsid w:val="00294F38"/>
    <w:rsid w:val="002E7A5D"/>
    <w:rsid w:val="00332A82"/>
    <w:rsid w:val="00336DC9"/>
    <w:rsid w:val="0035361F"/>
    <w:rsid w:val="003768A8"/>
    <w:rsid w:val="0038448B"/>
    <w:rsid w:val="00385122"/>
    <w:rsid w:val="003A0FC8"/>
    <w:rsid w:val="003A3C8A"/>
    <w:rsid w:val="003F3127"/>
    <w:rsid w:val="003F5E93"/>
    <w:rsid w:val="00413825"/>
    <w:rsid w:val="00444461"/>
    <w:rsid w:val="00456819"/>
    <w:rsid w:val="004E1800"/>
    <w:rsid w:val="004E35EA"/>
    <w:rsid w:val="004F262E"/>
    <w:rsid w:val="00575F3F"/>
    <w:rsid w:val="00580C72"/>
    <w:rsid w:val="00592713"/>
    <w:rsid w:val="005A6704"/>
    <w:rsid w:val="005C384B"/>
    <w:rsid w:val="005D09E1"/>
    <w:rsid w:val="005E1084"/>
    <w:rsid w:val="005E167D"/>
    <w:rsid w:val="005F791A"/>
    <w:rsid w:val="00621A66"/>
    <w:rsid w:val="00632A00"/>
    <w:rsid w:val="00675029"/>
    <w:rsid w:val="006938AC"/>
    <w:rsid w:val="006A3055"/>
    <w:rsid w:val="006A447B"/>
    <w:rsid w:val="006C2341"/>
    <w:rsid w:val="006E3CB4"/>
    <w:rsid w:val="006F095F"/>
    <w:rsid w:val="00713B84"/>
    <w:rsid w:val="0078309A"/>
    <w:rsid w:val="007F68AF"/>
    <w:rsid w:val="008154B6"/>
    <w:rsid w:val="008205E0"/>
    <w:rsid w:val="0082093C"/>
    <w:rsid w:val="00821921"/>
    <w:rsid w:val="00866D2E"/>
    <w:rsid w:val="008A7748"/>
    <w:rsid w:val="008D71A9"/>
    <w:rsid w:val="008E1A33"/>
    <w:rsid w:val="0091166D"/>
    <w:rsid w:val="009437FF"/>
    <w:rsid w:val="00944662"/>
    <w:rsid w:val="00972239"/>
    <w:rsid w:val="00A21994"/>
    <w:rsid w:val="00A41D4F"/>
    <w:rsid w:val="00A63012"/>
    <w:rsid w:val="00A67DAB"/>
    <w:rsid w:val="00AA59C2"/>
    <w:rsid w:val="00AD3263"/>
    <w:rsid w:val="00B014D6"/>
    <w:rsid w:val="00B069CC"/>
    <w:rsid w:val="00B435FE"/>
    <w:rsid w:val="00BA301C"/>
    <w:rsid w:val="00BB39EA"/>
    <w:rsid w:val="00C15971"/>
    <w:rsid w:val="00C472F9"/>
    <w:rsid w:val="00C71750"/>
    <w:rsid w:val="00CB0551"/>
    <w:rsid w:val="00CD07B7"/>
    <w:rsid w:val="00CF09E4"/>
    <w:rsid w:val="00CF3265"/>
    <w:rsid w:val="00D173C9"/>
    <w:rsid w:val="00D72999"/>
    <w:rsid w:val="00D76ACB"/>
    <w:rsid w:val="00D9192E"/>
    <w:rsid w:val="00DA310A"/>
    <w:rsid w:val="00DA32FE"/>
    <w:rsid w:val="00DA3A4E"/>
    <w:rsid w:val="00DD3550"/>
    <w:rsid w:val="00DD553A"/>
    <w:rsid w:val="00DF1D3B"/>
    <w:rsid w:val="00E10C7C"/>
    <w:rsid w:val="00E200D4"/>
    <w:rsid w:val="00E333A2"/>
    <w:rsid w:val="00E458E5"/>
    <w:rsid w:val="00E4599A"/>
    <w:rsid w:val="00E74111"/>
    <w:rsid w:val="00E91F91"/>
    <w:rsid w:val="00EB433A"/>
    <w:rsid w:val="00EB54B9"/>
    <w:rsid w:val="00EB5827"/>
    <w:rsid w:val="00ED6685"/>
    <w:rsid w:val="00F25D36"/>
    <w:rsid w:val="00F3716D"/>
    <w:rsid w:val="00F43FE5"/>
    <w:rsid w:val="00F77E5E"/>
    <w:rsid w:val="00F840D7"/>
    <w:rsid w:val="00F94510"/>
    <w:rsid w:val="00FB0D3D"/>
    <w:rsid w:val="00FB6782"/>
    <w:rsid w:val="00FC2840"/>
    <w:rsid w:val="00FD2262"/>
    <w:rsid w:val="00FD4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7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16D"/>
    <w:pPr>
      <w:ind w:firstLineChars="200" w:firstLine="420"/>
    </w:pPr>
  </w:style>
  <w:style w:type="paragraph" w:styleId="a4">
    <w:name w:val="header"/>
    <w:basedOn w:val="a"/>
    <w:link w:val="Char"/>
    <w:uiPriority w:val="99"/>
    <w:semiHidden/>
    <w:unhideWhenUsed/>
    <w:rsid w:val="00CF0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F09E4"/>
    <w:rPr>
      <w:rFonts w:ascii="Times New Roman" w:eastAsia="宋体" w:hAnsi="Times New Roman" w:cs="Times New Roman"/>
      <w:sz w:val="18"/>
      <w:szCs w:val="18"/>
    </w:rPr>
  </w:style>
  <w:style w:type="paragraph" w:styleId="a5">
    <w:name w:val="footer"/>
    <w:basedOn w:val="a"/>
    <w:link w:val="Char0"/>
    <w:uiPriority w:val="99"/>
    <w:semiHidden/>
    <w:unhideWhenUsed/>
    <w:rsid w:val="00CF09E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F09E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246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EB6F4-AC06-45E4-835E-ACA7AD8B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liujun</cp:lastModifiedBy>
  <cp:revision>276</cp:revision>
  <dcterms:created xsi:type="dcterms:W3CDTF">2019-07-25T08:22:00Z</dcterms:created>
  <dcterms:modified xsi:type="dcterms:W3CDTF">2019-09-12T02:32:00Z</dcterms:modified>
</cp:coreProperties>
</file>