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17865" w:rsidRDefault="00C17865">
      <w:pPr>
        <w:jc w:val="center"/>
        <w:rPr>
          <w:rFonts w:ascii="宋体"/>
          <w:b/>
          <w:sz w:val="36"/>
        </w:rPr>
      </w:pPr>
      <w:r>
        <w:rPr>
          <w:rFonts w:hint="eastAsia"/>
          <w:b/>
          <w:sz w:val="36"/>
          <w:szCs w:val="36"/>
        </w:rPr>
        <w:t>县交通运输局</w:t>
      </w:r>
      <w:r>
        <w:rPr>
          <w:rFonts w:ascii="宋体" w:hint="eastAsia"/>
          <w:b/>
          <w:sz w:val="36"/>
        </w:rPr>
        <w:t>行政权力实施程序内容</w:t>
      </w:r>
    </w:p>
    <w:p w:rsidR="00C17865" w:rsidRDefault="00C17865">
      <w:pPr>
        <w:jc w:val="center"/>
        <w:rPr>
          <w:rFonts w:ascii="仿宋_GB2312" w:eastAsia="仿宋_GB2312"/>
          <w:sz w:val="32"/>
          <w:szCs w:val="32"/>
        </w:rPr>
      </w:pPr>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08"/>
        <w:gridCol w:w="6925"/>
      </w:tblGrid>
      <w:tr w:rsidR="00C17865" w:rsidRPr="00825C35">
        <w:trPr>
          <w:trHeight w:val="834"/>
        </w:trPr>
        <w:tc>
          <w:tcPr>
            <w:tcW w:w="2208" w:type="dxa"/>
            <w:vAlign w:val="center"/>
          </w:tcPr>
          <w:p w:rsidR="00C17865" w:rsidRDefault="00C17865">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权力事项名称</w:t>
            </w:r>
          </w:p>
        </w:tc>
        <w:tc>
          <w:tcPr>
            <w:tcW w:w="6925" w:type="dxa"/>
            <w:vAlign w:val="center"/>
          </w:tcPr>
          <w:p w:rsidR="00C17865" w:rsidRDefault="00C17865">
            <w:pPr>
              <w:jc w:val="center"/>
              <w:rPr>
                <w:rFonts w:ascii="仿宋_GB2312" w:eastAsia="仿宋_GB2312" w:hAnsi="仿宋_GB2312" w:cs="仿宋_GB2312"/>
                <w:sz w:val="24"/>
                <w:szCs w:val="24"/>
              </w:rPr>
            </w:pPr>
            <w:bookmarkStart w:id="0" w:name="_GoBack"/>
            <w:r w:rsidRPr="00825C35">
              <w:rPr>
                <w:rFonts w:hint="eastAsia"/>
              </w:rPr>
              <w:t>航道专用航标的设置、撤除、位置移动和其它状况改变许可</w:t>
            </w:r>
            <w:bookmarkEnd w:id="0"/>
          </w:p>
        </w:tc>
      </w:tr>
      <w:tr w:rsidR="00C17865" w:rsidRPr="00825C35">
        <w:trPr>
          <w:trHeight w:val="834"/>
        </w:trPr>
        <w:tc>
          <w:tcPr>
            <w:tcW w:w="2208" w:type="dxa"/>
            <w:vAlign w:val="center"/>
          </w:tcPr>
          <w:p w:rsidR="00C17865" w:rsidRDefault="00C17865">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事项类别</w:t>
            </w:r>
          </w:p>
        </w:tc>
        <w:tc>
          <w:tcPr>
            <w:tcW w:w="6925" w:type="dxa"/>
            <w:vAlign w:val="center"/>
          </w:tcPr>
          <w:p w:rsidR="00C17865" w:rsidRDefault="00C17865">
            <w:pPr>
              <w:jc w:val="center"/>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行政许可</w:t>
            </w:r>
          </w:p>
        </w:tc>
      </w:tr>
      <w:tr w:rsidR="00C17865" w:rsidRPr="00825C35">
        <w:trPr>
          <w:trHeight w:val="834"/>
        </w:trPr>
        <w:tc>
          <w:tcPr>
            <w:tcW w:w="2208" w:type="dxa"/>
            <w:vAlign w:val="center"/>
          </w:tcPr>
          <w:p w:rsidR="00C17865" w:rsidRDefault="00C17865">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实施主体</w:t>
            </w:r>
          </w:p>
        </w:tc>
        <w:tc>
          <w:tcPr>
            <w:tcW w:w="6925" w:type="dxa"/>
            <w:vAlign w:val="center"/>
          </w:tcPr>
          <w:p w:rsidR="00C17865" w:rsidRDefault="00C17865">
            <w:pPr>
              <w:jc w:val="center"/>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县交通运输局</w:t>
            </w:r>
          </w:p>
        </w:tc>
      </w:tr>
      <w:tr w:rsidR="00C17865" w:rsidRPr="00825C35">
        <w:trPr>
          <w:trHeight w:val="834"/>
        </w:trPr>
        <w:tc>
          <w:tcPr>
            <w:tcW w:w="2208" w:type="dxa"/>
            <w:vAlign w:val="center"/>
          </w:tcPr>
          <w:p w:rsidR="00C17865" w:rsidRDefault="00C17865">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审批对象</w:t>
            </w:r>
          </w:p>
        </w:tc>
        <w:tc>
          <w:tcPr>
            <w:tcW w:w="6925" w:type="dxa"/>
            <w:vAlign w:val="center"/>
          </w:tcPr>
          <w:p w:rsidR="00C17865" w:rsidRDefault="00C17865">
            <w:pPr>
              <w:jc w:val="center"/>
              <w:rPr>
                <w:rFonts w:ascii="仿宋_GB2312" w:eastAsia="仿宋_GB2312" w:hAnsi="仿宋_GB2312" w:cs="仿宋_GB2312"/>
                <w:sz w:val="24"/>
                <w:szCs w:val="24"/>
              </w:rPr>
            </w:pPr>
            <w:r>
              <w:rPr>
                <w:rFonts w:ascii="宋体-PUA" w:eastAsia="宋体-PUA" w:hAnsi="宋体-PUA" w:cs="宋体-PUA"/>
                <w:color w:val="000000"/>
                <w:sz w:val="28"/>
                <w:szCs w:val="28"/>
              </w:rPr>
              <w:t xml:space="preserve"> </w:t>
            </w:r>
            <w:r>
              <w:rPr>
                <w:rFonts w:ascii="宋体" w:hAnsi="宋体" w:cs="宋体" w:hint="eastAsia"/>
                <w:color w:val="000000"/>
                <w:sz w:val="28"/>
                <w:szCs w:val="28"/>
              </w:rPr>
              <w:t>个人或法人</w:t>
            </w:r>
          </w:p>
        </w:tc>
      </w:tr>
      <w:tr w:rsidR="00C17865" w:rsidRPr="00825C35">
        <w:trPr>
          <w:trHeight w:val="834"/>
        </w:trPr>
        <w:tc>
          <w:tcPr>
            <w:tcW w:w="2208" w:type="dxa"/>
            <w:vAlign w:val="center"/>
          </w:tcPr>
          <w:p w:rsidR="00C17865" w:rsidRDefault="00C17865">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审批依据</w:t>
            </w:r>
          </w:p>
        </w:tc>
        <w:tc>
          <w:tcPr>
            <w:tcW w:w="6925" w:type="dxa"/>
            <w:vAlign w:val="center"/>
          </w:tcPr>
          <w:p w:rsidR="00C17865" w:rsidRDefault="00C17865">
            <w:pPr>
              <w:widowControl/>
              <w:jc w:val="left"/>
              <w:textAlignment w:val="center"/>
              <w:rPr>
                <w:rFonts w:ascii="仿宋_GB2312" w:eastAsia="仿宋_GB2312" w:hAnsi="仿宋_GB2312" w:cs="仿宋_GB2312"/>
                <w:color w:val="000000"/>
                <w:sz w:val="24"/>
                <w:szCs w:val="24"/>
              </w:rPr>
            </w:pPr>
            <w:r>
              <w:rPr>
                <w:rFonts w:ascii="宋体" w:hAnsi="宋体" w:cs="宋体" w:hint="eastAsia"/>
                <w:color w:val="000000"/>
                <w:sz w:val="18"/>
                <w:szCs w:val="18"/>
              </w:rPr>
              <w:t>《</w:t>
            </w:r>
            <w:r>
              <w:rPr>
                <w:rFonts w:ascii="仿宋_GB2312" w:eastAsia="仿宋_GB2312" w:hAnsi="仿宋_GB2312" w:cs="仿宋_GB2312" w:hint="eastAsia"/>
                <w:color w:val="000000"/>
                <w:sz w:val="24"/>
                <w:szCs w:val="24"/>
              </w:rPr>
              <w:t>中华人民共和国航标条例》</w:t>
            </w:r>
            <w:r>
              <w:rPr>
                <w:rFonts w:ascii="仿宋_GB2312" w:eastAsia="仿宋_GB2312" w:hAnsi="仿宋_GB2312" w:cs="仿宋_GB2312"/>
                <w:color w:val="000000"/>
                <w:sz w:val="24"/>
                <w:szCs w:val="24"/>
              </w:rPr>
              <w:t>(1995</w:t>
            </w:r>
            <w:r>
              <w:rPr>
                <w:rFonts w:ascii="仿宋_GB2312" w:eastAsia="仿宋_GB2312" w:hAnsi="仿宋_GB2312" w:cs="仿宋_GB2312" w:hint="eastAsia"/>
                <w:color w:val="000000"/>
                <w:sz w:val="24"/>
                <w:szCs w:val="24"/>
              </w:rPr>
              <w:t>年国务院令第</w:t>
            </w:r>
            <w:r>
              <w:rPr>
                <w:rFonts w:ascii="仿宋_GB2312" w:eastAsia="仿宋_GB2312" w:hAnsi="仿宋_GB2312" w:cs="仿宋_GB2312"/>
                <w:color w:val="000000"/>
                <w:sz w:val="24"/>
                <w:szCs w:val="24"/>
              </w:rPr>
              <w:t>l87</w:t>
            </w:r>
            <w:r>
              <w:rPr>
                <w:rFonts w:ascii="仿宋_GB2312" w:eastAsia="仿宋_GB2312" w:hAnsi="仿宋_GB2312" w:cs="仿宋_GB2312" w:hint="eastAsia"/>
                <w:color w:val="000000"/>
                <w:sz w:val="24"/>
                <w:szCs w:val="24"/>
              </w:rPr>
              <w:t>号</w:t>
            </w:r>
            <w:r>
              <w:rPr>
                <w:rFonts w:ascii="仿宋_GB2312" w:eastAsia="仿宋_GB2312" w:hAnsi="仿宋_GB2312" w:cs="仿宋_GB2312"/>
                <w:color w:val="000000"/>
                <w:sz w:val="24"/>
                <w:szCs w:val="24"/>
              </w:rPr>
              <w:t>)</w:t>
            </w:r>
            <w:r>
              <w:rPr>
                <w:rFonts w:ascii="仿宋_GB2312" w:eastAsia="仿宋_GB2312" w:hAnsi="仿宋_GB2312" w:cs="仿宋_GB2312" w:hint="eastAsia"/>
                <w:color w:val="000000"/>
                <w:sz w:val="24"/>
                <w:szCs w:val="24"/>
              </w:rPr>
              <w:t>第三条　国务院交通行政主管部门负责管理和保护除军用航标和渔业航标以外的航标。国务院交通行政主管部门设立的流域航道管理机构、海区港务监督机构和县级以上地方人民政府交通行政主管部门，负责管理和保护本辖区内军用航标和渔业航标以外的航标。交通行政主管部门和国务院交通行政主管部门设立的流域航道管理机构、海区港务监督机构统称航标管理机关。</w:t>
            </w:r>
          </w:p>
          <w:p w:rsidR="00C17865" w:rsidRDefault="00C17865">
            <w:pPr>
              <w:widowControl/>
              <w:jc w:val="left"/>
              <w:textAlignment w:val="center"/>
              <w:rPr>
                <w:rFonts w:ascii="仿宋_GB2312" w:eastAsia="仿宋_GB2312" w:hAnsi="仿宋_GB2312" w:cs="仿宋_GB2312"/>
                <w:color w:val="000000"/>
                <w:sz w:val="24"/>
                <w:szCs w:val="24"/>
              </w:rPr>
            </w:pPr>
            <w:r>
              <w:rPr>
                <w:rFonts w:ascii="仿宋_GB2312" w:eastAsia="仿宋_GB2312" w:hAnsi="仿宋_GB2312" w:cs="仿宋_GB2312"/>
                <w:color w:val="000000"/>
                <w:sz w:val="24"/>
                <w:szCs w:val="24"/>
              </w:rPr>
              <w:t xml:space="preserve">    </w:t>
            </w:r>
            <w:r>
              <w:rPr>
                <w:rFonts w:ascii="仿宋_GB2312" w:eastAsia="仿宋_GB2312" w:hAnsi="仿宋_GB2312" w:cs="仿宋_GB2312" w:hint="eastAsia"/>
                <w:color w:val="000000"/>
                <w:sz w:val="24"/>
                <w:szCs w:val="24"/>
              </w:rPr>
              <w:t>第六条　航标由航标管理机关统一设置；但是，本条第二款规定的航标除外。专业单位可以自行设置自用的专用航标。专用航标的设置、撤除、位置移动和其他状况改变，应当经航标管理机关同意。</w:t>
            </w:r>
          </w:p>
          <w:p w:rsidR="00C17865" w:rsidRDefault="00C17865">
            <w:pPr>
              <w:widowControl/>
              <w:jc w:val="left"/>
              <w:textAlignment w:val="center"/>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永州市政府</w:t>
            </w:r>
            <w:r>
              <w:rPr>
                <w:rFonts w:ascii="仿宋_GB2312" w:eastAsia="仿宋_GB2312" w:hAnsi="仿宋_GB2312" w:cs="仿宋_GB2312"/>
                <w:color w:val="000000"/>
                <w:sz w:val="24"/>
                <w:szCs w:val="24"/>
              </w:rPr>
              <w:t>2014</w:t>
            </w:r>
            <w:r>
              <w:rPr>
                <w:rFonts w:ascii="仿宋_GB2312" w:eastAsia="仿宋_GB2312" w:hAnsi="仿宋_GB2312" w:cs="仿宋_GB2312" w:hint="eastAsia"/>
                <w:color w:val="000000"/>
                <w:sz w:val="24"/>
                <w:szCs w:val="24"/>
              </w:rPr>
              <w:t>年</w:t>
            </w:r>
            <w:r>
              <w:rPr>
                <w:rFonts w:ascii="仿宋_GB2312" w:eastAsia="仿宋_GB2312" w:hAnsi="仿宋_GB2312" w:cs="仿宋_GB2312"/>
                <w:color w:val="000000"/>
                <w:sz w:val="24"/>
                <w:szCs w:val="24"/>
              </w:rPr>
              <w:t>1</w:t>
            </w:r>
            <w:r>
              <w:rPr>
                <w:rFonts w:ascii="仿宋_GB2312" w:eastAsia="仿宋_GB2312" w:hAnsi="仿宋_GB2312" w:cs="仿宋_GB2312" w:hint="eastAsia"/>
                <w:color w:val="000000"/>
                <w:sz w:val="24"/>
                <w:szCs w:val="24"/>
              </w:rPr>
              <w:t>号令下放的行政许可项目第</w:t>
            </w:r>
            <w:r>
              <w:rPr>
                <w:rFonts w:ascii="仿宋_GB2312" w:eastAsia="仿宋_GB2312" w:hAnsi="仿宋_GB2312" w:cs="仿宋_GB2312"/>
                <w:color w:val="000000"/>
                <w:sz w:val="24"/>
                <w:szCs w:val="24"/>
              </w:rPr>
              <w:t>19</w:t>
            </w:r>
            <w:r>
              <w:rPr>
                <w:rFonts w:ascii="仿宋_GB2312" w:eastAsia="仿宋_GB2312" w:hAnsi="仿宋_GB2312" w:cs="仿宋_GB2312" w:hint="eastAsia"/>
                <w:color w:val="000000"/>
                <w:sz w:val="24"/>
                <w:szCs w:val="24"/>
              </w:rPr>
              <w:t>项</w:t>
            </w:r>
          </w:p>
        </w:tc>
      </w:tr>
      <w:tr w:rsidR="00C17865" w:rsidRPr="00825C35">
        <w:trPr>
          <w:trHeight w:val="834"/>
        </w:trPr>
        <w:tc>
          <w:tcPr>
            <w:tcW w:w="2208" w:type="dxa"/>
            <w:vAlign w:val="center"/>
          </w:tcPr>
          <w:p w:rsidR="00C17865" w:rsidRDefault="00C17865">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承诺期限</w:t>
            </w:r>
          </w:p>
        </w:tc>
        <w:tc>
          <w:tcPr>
            <w:tcW w:w="6925" w:type="dxa"/>
            <w:vAlign w:val="center"/>
          </w:tcPr>
          <w:p w:rsidR="00C17865" w:rsidRDefault="00C17865">
            <w:pPr>
              <w:jc w:val="center"/>
              <w:rPr>
                <w:rFonts w:ascii="仿宋_GB2312" w:eastAsia="仿宋_GB2312" w:hAnsi="仿宋_GB2312" w:cs="仿宋_GB2312"/>
                <w:sz w:val="24"/>
                <w:szCs w:val="24"/>
              </w:rPr>
            </w:pPr>
            <w:r>
              <w:rPr>
                <w:rFonts w:ascii="仿宋_GB2312" w:eastAsia="仿宋_GB2312" w:hAnsi="仿宋_GB2312" w:cs="仿宋_GB2312"/>
                <w:color w:val="000000"/>
                <w:sz w:val="24"/>
                <w:szCs w:val="24"/>
                <w:shd w:val="clear" w:color="auto" w:fill="F6F6F6"/>
              </w:rPr>
              <w:t>7</w:t>
            </w:r>
            <w:r>
              <w:rPr>
                <w:rFonts w:ascii="仿宋_GB2312" w:eastAsia="仿宋_GB2312" w:hAnsi="仿宋_GB2312" w:cs="仿宋_GB2312" w:hint="eastAsia"/>
                <w:color w:val="000000"/>
                <w:sz w:val="24"/>
                <w:szCs w:val="24"/>
                <w:shd w:val="clear" w:color="auto" w:fill="F6F6F6"/>
              </w:rPr>
              <w:t>个工作日</w:t>
            </w:r>
          </w:p>
        </w:tc>
      </w:tr>
      <w:tr w:rsidR="00C17865" w:rsidRPr="00825C35">
        <w:trPr>
          <w:trHeight w:val="834"/>
        </w:trPr>
        <w:tc>
          <w:tcPr>
            <w:tcW w:w="2208" w:type="dxa"/>
            <w:vAlign w:val="center"/>
          </w:tcPr>
          <w:p w:rsidR="00C17865" w:rsidRDefault="00C17865">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审批条件</w:t>
            </w:r>
          </w:p>
        </w:tc>
        <w:tc>
          <w:tcPr>
            <w:tcW w:w="6925" w:type="dxa"/>
            <w:vAlign w:val="center"/>
          </w:tcPr>
          <w:p w:rsidR="00C17865" w:rsidRDefault="00C17865">
            <w:pPr>
              <w:jc w:val="left"/>
              <w:rPr>
                <w:rFonts w:ascii="仿宋_GB2312" w:eastAsia="仿宋_GB2312" w:hAnsi="仿宋_GB2312" w:cs="仿宋_GB2312"/>
                <w:sz w:val="24"/>
                <w:szCs w:val="24"/>
              </w:rPr>
            </w:pPr>
            <w:r>
              <w:rPr>
                <w:rFonts w:ascii="仿宋_GB2312" w:eastAsia="仿宋_GB2312" w:hAnsi="仿宋_GB2312" w:cs="仿宋_GB2312"/>
                <w:color w:val="000000"/>
                <w:sz w:val="22"/>
                <w:shd w:val="clear" w:color="auto" w:fill="F6F6F6"/>
              </w:rPr>
              <w:t>1</w:t>
            </w:r>
            <w:r>
              <w:rPr>
                <w:rFonts w:ascii="仿宋_GB2312" w:eastAsia="仿宋_GB2312" w:hAnsi="仿宋_GB2312" w:cs="仿宋_GB2312" w:hint="eastAsia"/>
                <w:color w:val="000000"/>
                <w:sz w:val="22"/>
                <w:shd w:val="clear" w:color="auto" w:fill="F6F6F6"/>
              </w:rPr>
              <w:t>、符合交通运输部关于航标设置的有关要求。</w:t>
            </w:r>
          </w:p>
        </w:tc>
      </w:tr>
      <w:tr w:rsidR="00C17865" w:rsidRPr="00825C35">
        <w:trPr>
          <w:trHeight w:val="834"/>
        </w:trPr>
        <w:tc>
          <w:tcPr>
            <w:tcW w:w="2208" w:type="dxa"/>
            <w:vAlign w:val="center"/>
          </w:tcPr>
          <w:p w:rsidR="00C17865" w:rsidRDefault="00C17865">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申报材料</w:t>
            </w:r>
          </w:p>
        </w:tc>
        <w:tc>
          <w:tcPr>
            <w:tcW w:w="6925" w:type="dxa"/>
            <w:vAlign w:val="center"/>
          </w:tcPr>
          <w:p w:rsidR="00C17865" w:rsidRDefault="00C17865">
            <w:pPr>
              <w:jc w:val="left"/>
              <w:rPr>
                <w:rFonts w:ascii="仿宋_GB2312" w:eastAsia="仿宋_GB2312" w:hAnsi="仿宋_GB2312" w:cs="仿宋_GB2312"/>
                <w:sz w:val="24"/>
                <w:szCs w:val="24"/>
              </w:rPr>
            </w:pPr>
            <w:r>
              <w:rPr>
                <w:rFonts w:ascii="仿宋_GB2312" w:eastAsia="仿宋_GB2312" w:hAnsi="仿宋_GB2312" w:cs="仿宋_GB2312"/>
                <w:color w:val="000000"/>
                <w:sz w:val="22"/>
                <w:shd w:val="clear" w:color="auto" w:fill="F6F6F6"/>
              </w:rPr>
              <w:t>1</w:t>
            </w:r>
            <w:r>
              <w:rPr>
                <w:rFonts w:ascii="仿宋_GB2312" w:eastAsia="仿宋_GB2312" w:hAnsi="仿宋_GB2312" w:cs="仿宋_GB2312" w:hint="eastAsia"/>
                <w:color w:val="000000"/>
                <w:sz w:val="22"/>
                <w:shd w:val="clear" w:color="auto" w:fill="F6F6F6"/>
              </w:rPr>
              <w:t>、申请书</w:t>
            </w:r>
            <w:r>
              <w:rPr>
                <w:rFonts w:ascii="仿宋_GB2312" w:eastAsia="仿宋_GB2312" w:hAnsi="仿宋_GB2312" w:cs="仿宋_GB2312"/>
                <w:color w:val="000000"/>
                <w:sz w:val="22"/>
                <w:shd w:val="clear" w:color="auto" w:fill="F6F6F6"/>
              </w:rPr>
              <w:t>,</w:t>
            </w:r>
            <w:r>
              <w:rPr>
                <w:rFonts w:ascii="仿宋_GB2312" w:eastAsia="仿宋_GB2312" w:hAnsi="仿宋_GB2312" w:cs="仿宋_GB2312"/>
                <w:color w:val="000000"/>
                <w:sz w:val="18"/>
                <w:szCs w:val="18"/>
              </w:rPr>
              <w:br/>
            </w:r>
            <w:r>
              <w:rPr>
                <w:rFonts w:ascii="仿宋_GB2312" w:eastAsia="仿宋_GB2312" w:hAnsi="仿宋_GB2312" w:cs="仿宋_GB2312"/>
                <w:color w:val="000000"/>
                <w:sz w:val="22"/>
                <w:shd w:val="clear" w:color="auto" w:fill="F6F6F6"/>
              </w:rPr>
              <w:t>2</w:t>
            </w:r>
            <w:r>
              <w:rPr>
                <w:rFonts w:ascii="仿宋_GB2312" w:eastAsia="仿宋_GB2312" w:hAnsi="仿宋_GB2312" w:cs="仿宋_GB2312" w:hint="eastAsia"/>
                <w:color w:val="000000"/>
                <w:sz w:val="22"/>
                <w:shd w:val="clear" w:color="auto" w:fill="F6F6F6"/>
              </w:rPr>
              <w:t>、航道技术登记和水文数据</w:t>
            </w:r>
          </w:p>
        </w:tc>
      </w:tr>
      <w:tr w:rsidR="00C17865" w:rsidRPr="00825C35">
        <w:trPr>
          <w:trHeight w:val="834"/>
        </w:trPr>
        <w:tc>
          <w:tcPr>
            <w:tcW w:w="2208" w:type="dxa"/>
            <w:vAlign w:val="center"/>
          </w:tcPr>
          <w:p w:rsidR="00C17865" w:rsidRDefault="00C17865">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收费标准</w:t>
            </w:r>
          </w:p>
        </w:tc>
        <w:tc>
          <w:tcPr>
            <w:tcW w:w="6925" w:type="dxa"/>
            <w:vAlign w:val="center"/>
          </w:tcPr>
          <w:p w:rsidR="00C17865" w:rsidRDefault="00C17865">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不收费</w:t>
            </w:r>
          </w:p>
        </w:tc>
      </w:tr>
      <w:tr w:rsidR="00C17865" w:rsidRPr="00825C35">
        <w:trPr>
          <w:trHeight w:val="834"/>
        </w:trPr>
        <w:tc>
          <w:tcPr>
            <w:tcW w:w="2208" w:type="dxa"/>
            <w:vAlign w:val="center"/>
          </w:tcPr>
          <w:p w:rsidR="00C17865" w:rsidRDefault="00C17865">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咨询、投诉电话</w:t>
            </w:r>
          </w:p>
        </w:tc>
        <w:tc>
          <w:tcPr>
            <w:tcW w:w="6925" w:type="dxa"/>
            <w:vAlign w:val="center"/>
          </w:tcPr>
          <w:p w:rsidR="00C17865" w:rsidRDefault="00C17865" w:rsidP="00F9048E">
            <w:pPr>
              <w:jc w:val="center"/>
              <w:rPr>
                <w:rFonts w:ascii="仿宋_GB2312" w:eastAsia="仿宋_GB2312" w:hAnsi="仿宋_GB2312" w:cs="仿宋_GB2312"/>
                <w:sz w:val="24"/>
                <w:szCs w:val="24"/>
              </w:rPr>
            </w:pPr>
            <w:r>
              <w:rPr>
                <w:rFonts w:ascii="仿宋_GB2312" w:eastAsia="仿宋_GB2312" w:hAnsi="仿宋_GB2312" w:cs="仿宋_GB2312"/>
                <w:sz w:val="24"/>
                <w:szCs w:val="24"/>
              </w:rPr>
              <w:t>0746-4712275</w:t>
            </w:r>
          </w:p>
        </w:tc>
      </w:tr>
    </w:tbl>
    <w:p w:rsidR="00C17865" w:rsidRDefault="00C17865"/>
    <w:p w:rsidR="00C17865" w:rsidRDefault="00C17865"/>
    <w:p w:rsidR="00C17865" w:rsidRDefault="00C17865"/>
    <w:p w:rsidR="00C17865" w:rsidRDefault="00C17865"/>
    <w:p w:rsidR="00C17865" w:rsidRDefault="00C17865"/>
    <w:p w:rsidR="00C17865" w:rsidRDefault="00C17865">
      <w:pPr>
        <w:jc w:val="center"/>
        <w:rPr>
          <w:rFonts w:ascii="黑体" w:eastAsia="黑体" w:hAnsi="黑体" w:cs="黑体"/>
          <w:b/>
          <w:bCs/>
          <w:sz w:val="32"/>
          <w:szCs w:val="32"/>
        </w:rPr>
      </w:pPr>
      <w:r>
        <w:rPr>
          <w:rFonts w:ascii="黑体" w:eastAsia="黑体" w:hAnsi="黑体" w:cs="黑体" w:hint="eastAsia"/>
          <w:b/>
          <w:bCs/>
          <w:sz w:val="32"/>
          <w:szCs w:val="32"/>
        </w:rPr>
        <w:t>流程图</w:t>
      </w:r>
    </w:p>
    <w:p w:rsidR="00C17865" w:rsidRDefault="00C17865">
      <w:pPr>
        <w:jc w:val="left"/>
      </w:pPr>
      <w:r>
        <w:rPr>
          <w:rFonts w:ascii="宋体-PUA" w:eastAsia="宋体-PUA" w:hAnsi="宋体-PUA" w:cs="宋体-PUA"/>
          <w:sz w:val="24"/>
          <w:szCs w:val="24"/>
        </w:rPr>
        <w:t xml:space="preserve">             </w:t>
      </w:r>
    </w:p>
    <w:p w:rsidR="00C17865" w:rsidRDefault="00C17865"/>
    <w:tbl>
      <w:tblPr>
        <w:tblpPr w:leftFromText="180" w:rightFromText="180" w:vertAnchor="text" w:horzAnchor="page" w:tblpX="2827" w:tblpY="84"/>
        <w:tblOverlap w:val="never"/>
        <w:tblW w:w="4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75"/>
      </w:tblGrid>
      <w:tr w:rsidR="00C17865" w:rsidRPr="00825C35">
        <w:trPr>
          <w:trHeight w:val="465"/>
        </w:trPr>
        <w:tc>
          <w:tcPr>
            <w:tcW w:w="4875" w:type="dxa"/>
            <w:vAlign w:val="center"/>
          </w:tcPr>
          <w:p w:rsidR="00C17865" w:rsidRPr="00825C35" w:rsidRDefault="00C17865">
            <w:pPr>
              <w:jc w:val="cente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172.8pt;margin-top:22.65pt;width:.3pt;height:18.8pt;flip:x;z-index:251668992" o:connectortype="straight" o:gfxdata="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5MtVYNYAAAAJAQAADwAAAAAAAAABACAAAAAiAAAAZHJzL2Rvd25yZXYueG1sUEsB&#10;AhQAFAAAAAgAh07iQO7x37v3AQAAsQMAAA4AAAAAAAAAAQAgAAAAJQEAAGRycy9lMm9Eb2MueG1s&#10;UEsFBgAAAAAGAAYAWQEAAI4FAAAAAA==&#10;" strokecolor="#739cc3" strokeweight="1.25pt">
                  <v:stroke endarrow="block"/>
                </v:shape>
              </w:pict>
            </w:r>
            <w:r>
              <w:rPr>
                <w:rFonts w:ascii="宋体" w:hAnsi="宋体" w:cs="宋体" w:hint="eastAsia"/>
                <w:sz w:val="20"/>
                <w:szCs w:val="20"/>
              </w:rPr>
              <w:t>服务厅</w:t>
            </w:r>
            <w:r w:rsidRPr="00825C35">
              <w:rPr>
                <w:rFonts w:ascii="宋体" w:hAnsi="宋体" w:cs="宋体" w:hint="eastAsia"/>
                <w:sz w:val="20"/>
                <w:szCs w:val="20"/>
              </w:rPr>
              <w:t>窗口受理</w:t>
            </w:r>
          </w:p>
        </w:tc>
      </w:tr>
    </w:tbl>
    <w:p w:rsidR="00C17865" w:rsidRDefault="00C17865"/>
    <w:p w:rsidR="00C17865" w:rsidRDefault="00C17865"/>
    <w:p w:rsidR="00C17865" w:rsidRDefault="00C17865">
      <w:pPr>
        <w:ind w:firstLine="392"/>
        <w:jc w:val="left"/>
      </w:pPr>
    </w:p>
    <w:p w:rsidR="00C17865" w:rsidRDefault="00C17865">
      <w:pPr>
        <w:ind w:firstLine="392"/>
        <w:jc w:val="left"/>
      </w:pPr>
      <w:r>
        <w:rPr>
          <w:noProof/>
        </w:rPr>
        <w:pict>
          <v:shapetype id="_x0000_t202" coordsize="21600,21600" o:spt="202" path="m,l,21600r21600,l21600,xe">
            <v:stroke joinstyle="miter"/>
            <v:path gradientshapeok="t" o:connecttype="rect"/>
          </v:shapetype>
          <v:shape id="_x0000_s1027" type="#_x0000_t202" style="position:absolute;left:0;text-align:left;margin-left:163.8pt;margin-top:9.3pt;width:125.9pt;height:21.05pt;z-index:251647488" o:gfxdata="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x6XwONkAAAAJAQAADwAAAAAAAAABACAAAAAiAAAAZHJzL2Rvd25yZXYueG1sUEsBAhQA&#10;FAAAAAgAh07iQKDularxAQAA6gMAAA4AAAAAAAAAAQAgAAAAKAEAAGRycy9lMm9Eb2MueG1sUEsF&#10;BgAAAAAGAAYAWQEAAIsFAAAAAA==&#10;">
            <v:textbox>
              <w:txbxContent>
                <w:p w:rsidR="00C17865" w:rsidRDefault="00C17865">
                  <w:pPr>
                    <w:jc w:val="center"/>
                    <w:rPr>
                      <w:sz w:val="20"/>
                      <w:szCs w:val="20"/>
                    </w:rPr>
                  </w:pPr>
                  <w:r>
                    <w:rPr>
                      <w:rFonts w:hint="eastAsia"/>
                      <w:sz w:val="20"/>
                      <w:szCs w:val="20"/>
                    </w:rPr>
                    <w:t>窗口受理，初审</w:t>
                  </w:r>
                </w:p>
              </w:txbxContent>
            </v:textbox>
          </v:shape>
        </w:pict>
      </w:r>
    </w:p>
    <w:p w:rsidR="00C17865" w:rsidRDefault="00C17865">
      <w:pPr>
        <w:jc w:val="left"/>
      </w:pPr>
      <w:r>
        <w:rPr>
          <w:noProof/>
        </w:rPr>
        <w:pict>
          <v:shape id="_x0000_s1028" type="#_x0000_t32" style="position:absolute;margin-left:136.7pt;margin-top:7.85pt;width:25.4pt;height:.8pt;flip:x;z-index:251648512" o:connectortype="straight" o:gfxdata="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TSZTLWAAAACQEAAA8AAAAAAAAAAQAgAAAAIgAAAGRycy9kb3ducmV2LnhtbFBL&#10;AQIUABQAAAAIAIdO4kCoWrZg+AEAALIDAAAOAAAAAAAAAAEAIAAAACUBAABkcnMvZTJvRG9jLnht&#10;bFBLBQYAAAAABgAGAFkBAACPBQAAAAA=&#10;" strokecolor="#739cc3" strokeweight="1.25pt">
            <v:stroke endarrow="block"/>
          </v:shape>
        </w:pict>
      </w:r>
      <w:r>
        <w:rPr>
          <w:noProof/>
        </w:rPr>
        <w:pict>
          <v:line id="箭头 14" o:spid="_x0000_s1029" style="position:absolute;z-index:251649536" from="80.45pt,13.15pt" to="80.5pt,42.4pt" o:gfxdata="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Ko/ZO1gAAAAkBAAAPAAAAAAAAAAEA&#10;IAAAACIAAABkcnMvZG93bnJldi54bWxQSwECFAAUAAAACACHTuJAKfTZ/NgBAACVAwAADgAAAAAA&#10;AAABACAAAAAlAQAAZHJzL2Uyb0RvYy54bWxQSwUGAAAAAAYABgBZAQAAbwUAAAAA&#10;" strokecolor="#739cc3" strokeweight="1.25pt">
            <v:stroke endarrow="block"/>
          </v:line>
        </w:pict>
      </w:r>
      <w:r>
        <w:t xml:space="preserve">    </w:t>
      </w:r>
      <w:r>
        <w:rPr>
          <w:rFonts w:hint="eastAsia"/>
          <w:sz w:val="20"/>
          <w:szCs w:val="20"/>
        </w:rPr>
        <w:t>对申请材料不符合要求的</w:t>
      </w:r>
    </w:p>
    <w:p w:rsidR="00C17865" w:rsidRDefault="00C17865">
      <w:pPr>
        <w:ind w:firstLine="392"/>
        <w:jc w:val="left"/>
      </w:pPr>
      <w:r>
        <w:rPr>
          <w:noProof/>
        </w:rPr>
        <w:pict>
          <v:line id="_x0000_s1030" style="position:absolute;left:0;text-align:left;flip:x;z-index:251651584" from="228.2pt,3.55pt" to="228.25pt,32.05pt" o:gfxdata="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RMp&#10;/tcAAAAIAQAADwAAAAAAAAABACAAAAAiAAAAZHJzL2Rvd25yZXYueG1sUEsBAhQAFAAAAAgAh07i&#10;QLcuJlrqAQAApAMAAA4AAAAAAAAAAQAgAAAAJgEAAGRycy9lMm9Eb2MueG1sUEsFBgAAAAAGAAYA&#10;WQEAAIIFAAAAAA==&#10;" strokecolor="#739cc3" strokeweight="1.25pt"/>
        </w:pict>
      </w:r>
    </w:p>
    <w:p w:rsidR="00C17865" w:rsidRDefault="00C17865">
      <w:pPr>
        <w:jc w:val="left"/>
      </w:pPr>
      <w:r>
        <w:rPr>
          <w:noProof/>
        </w:rPr>
        <w:pict>
          <v:line id="箭头 4" o:spid="_x0000_s1031" style="position:absolute;z-index:251646464" from="-276.75pt,5.7pt" to="-276.7pt,26.3pt" o:gfxdata="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4q1JCtgAAAALAQAADwAAAAAA&#10;AAABACAAAAAiAAAAZHJzL2Rvd25yZXYueG1sUEsBAhQAFAAAAAgAh07iQI4fy9naAQAAkwMAAA4A&#10;AAAAAAAAAQAgAAAAJwEAAGRycy9lMm9Eb2MueG1sUEsFBgAAAAAGAAYAWQEAAHMFAAAAAA==&#10;" strokecolor="#739cc3" strokeweight="1.25pt">
            <v:stroke endarrow="block"/>
          </v:line>
        </w:pict>
      </w:r>
      <w:r>
        <w:t xml:space="preserve">                             </w:t>
      </w:r>
    </w:p>
    <w:p w:rsidR="00C17865" w:rsidRDefault="00C17865">
      <w:pPr>
        <w:jc w:val="left"/>
        <w:rPr>
          <w:sz w:val="20"/>
          <w:szCs w:val="20"/>
        </w:rPr>
      </w:pPr>
      <w:r>
        <w:rPr>
          <w:noProof/>
        </w:rPr>
        <w:pict>
          <v:shape id="_x0000_s1032" type="#_x0000_t202" style="position:absolute;margin-left:7pt;margin-top:.25pt;width:107.05pt;height:35.5pt;z-index:251650560" o:gfxdata="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CJ3z/WAAAABgEAAA8AAAAAAAAAAQAgAAAAIgAAAGRycy9kb3ducmV2LnhtbFBLAQIUABQA&#10;AAAIAIdO4kBBZYkn8gEAAOoDAAAOAAAAAAAAAAEAIAAAACUBAABkcnMvZTJvRG9jLnhtbFBLBQYA&#10;AAAABgAGAFkBAACJBQAAAAA=&#10;">
            <v:textbox>
              <w:txbxContent>
                <w:p w:rsidR="00C17865" w:rsidRDefault="00C17865">
                  <w:pPr>
                    <w:rPr>
                      <w:sz w:val="20"/>
                      <w:szCs w:val="20"/>
                    </w:rPr>
                  </w:pPr>
                  <w:r>
                    <w:rPr>
                      <w:rFonts w:hint="eastAsia"/>
                      <w:sz w:val="20"/>
                      <w:szCs w:val="20"/>
                    </w:rPr>
                    <w:t>书面一次性告知存在问题，修正合格后</w:t>
                  </w:r>
                </w:p>
              </w:txbxContent>
            </v:textbox>
          </v:shape>
        </w:pict>
      </w:r>
      <w:r>
        <w:t xml:space="preserve">                                   </w:t>
      </w:r>
      <w:r>
        <w:rPr>
          <w:sz w:val="20"/>
          <w:szCs w:val="20"/>
        </w:rPr>
        <w:t xml:space="preserve"> </w:t>
      </w:r>
      <w:r>
        <w:rPr>
          <w:rFonts w:hint="eastAsia"/>
          <w:sz w:val="20"/>
          <w:szCs w:val="20"/>
        </w:rPr>
        <w:t>材料符合要求的，</w:t>
      </w:r>
    </w:p>
    <w:p w:rsidR="00C17865" w:rsidRDefault="00C17865">
      <w:pPr>
        <w:jc w:val="left"/>
        <w:rPr>
          <w:sz w:val="20"/>
          <w:szCs w:val="20"/>
        </w:rPr>
      </w:pPr>
      <w:r>
        <w:rPr>
          <w:noProof/>
        </w:rPr>
        <w:pict>
          <v:line id="_x0000_s1033" style="position:absolute;z-index:251665920" from="120pt,1.5pt" to="162pt,1.55pt" o:gfxdata="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Uzp6G1QAAAAcB&#10;AAAPAAAAAAAAAAEAIAAAACIAAABkcnMvZG93bnJldi54bWxQSwECFAAUAAAACACHTuJAAoSkqOUB&#10;AACcAwAADgAAAAAAAAABACAAAAAkAQAAZHJzL2Uyb0RvYy54bWxQSwUGAAAAAAYABgBZAQAAewUA&#10;AAAA&#10;" strokecolor="#739cc3" strokeweight="1.25pt">
            <v:stroke endarrow="block"/>
          </v:line>
        </w:pict>
      </w:r>
      <w:r>
        <w:rPr>
          <w:noProof/>
        </w:rPr>
        <w:pict>
          <v:line id="箭头 18" o:spid="_x0000_s1034" style="position:absolute;flip:x;z-index:251652608" from="226.7pt,13.1pt" to="227.35pt,35.5pt" o:gfxdata="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N8wQL2gAA&#10;AAkBAAAPAAAAAAAAAAEAIAAAACIAAABkcnMvZG93bnJldi54bWxQSwECFAAUAAAACACHTuJATZ+8&#10;QuMBAACfAwAADgAAAAAAAAABACAAAAApAQAAZHJzL2Uyb0RvYy54bWxQSwUGAAAAAAYABgBZAQAA&#10;fgUAAAAA&#10;" strokecolor="#739cc3" strokeweight="1.25pt">
            <v:stroke endarrow="block"/>
          </v:line>
        </w:pict>
      </w:r>
      <w:r>
        <w:rPr>
          <w:sz w:val="20"/>
          <w:szCs w:val="20"/>
        </w:rPr>
        <w:t xml:space="preserve">                                  </w:t>
      </w:r>
      <w:r>
        <w:rPr>
          <w:rFonts w:hint="eastAsia"/>
          <w:sz w:val="20"/>
          <w:szCs w:val="20"/>
        </w:rPr>
        <w:t>出具《业务受理回执》</w:t>
      </w:r>
    </w:p>
    <w:p w:rsidR="00C17865" w:rsidRDefault="00C17865">
      <w:pPr>
        <w:jc w:val="left"/>
      </w:pPr>
      <w:r>
        <w:t xml:space="preserve">                              </w:t>
      </w:r>
    </w:p>
    <w:p w:rsidR="00C17865" w:rsidRDefault="00C17865">
      <w:pPr>
        <w:jc w:val="left"/>
      </w:pPr>
      <w:r>
        <w:rPr>
          <w:noProof/>
        </w:rPr>
        <w:pict>
          <v:shape id="_x0000_s1035" type="#_x0000_t202" style="position:absolute;margin-left:70.15pt;margin-top:3.25pt;width:293.25pt;height:87pt;z-index:251653632" o:gfxdata="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tzlX3XAAAACQEAAA8AAAAAAAAAAQAgAAAAIgAAAGRycy9kb3ducmV2LnhtbFBLAQIU&#10;ABQAAAAIAIdO4kDGpXIY9AEAAOsDAAAOAAAAAAAAAAEAIAAAACYBAABkcnMvZTJvRG9jLnhtbFBL&#10;BQYAAAAABgAGAFkBAACMBQAAAAA=&#10;">
            <v:textbox>
              <w:txbxContent>
                <w:p w:rsidR="00C17865" w:rsidRDefault="00C17865">
                  <w:pPr>
                    <w:jc w:val="center"/>
                    <w:rPr>
                      <w:sz w:val="20"/>
                      <w:szCs w:val="20"/>
                    </w:rPr>
                  </w:pPr>
                  <w:r>
                    <w:rPr>
                      <w:rFonts w:hint="eastAsia"/>
                      <w:sz w:val="20"/>
                      <w:szCs w:val="20"/>
                    </w:rPr>
                    <w:t>复核</w:t>
                  </w:r>
                </w:p>
                <w:p w:rsidR="00C17865" w:rsidRDefault="00C17865">
                  <w:pPr>
                    <w:rPr>
                      <w:rFonts w:ascii="宋体" w:cs="宋体"/>
                      <w:sz w:val="20"/>
                      <w:szCs w:val="20"/>
                    </w:rPr>
                  </w:pPr>
                  <w:r>
                    <w:rPr>
                      <w:rFonts w:ascii="宋体" w:hAnsi="宋体" w:cs="宋体"/>
                      <w:sz w:val="20"/>
                      <w:szCs w:val="20"/>
                    </w:rPr>
                    <w:t>1</w:t>
                  </w:r>
                  <w:r>
                    <w:rPr>
                      <w:rFonts w:ascii="宋体" w:hAnsi="宋体" w:cs="宋体" w:hint="eastAsia"/>
                      <w:sz w:val="20"/>
                      <w:szCs w:val="20"/>
                    </w:rPr>
                    <w:t>、申请人阐明项目原因和理由的申请报告；</w:t>
                  </w:r>
                  <w:r>
                    <w:rPr>
                      <w:rFonts w:ascii="宋体" w:hAnsi="宋体" w:cs="宋体"/>
                      <w:sz w:val="20"/>
                      <w:szCs w:val="20"/>
                    </w:rPr>
                    <w:t>2</w:t>
                  </w:r>
                  <w:r>
                    <w:rPr>
                      <w:rFonts w:ascii="宋体" w:hAnsi="宋体" w:cs="宋体" w:hint="eastAsia"/>
                      <w:sz w:val="20"/>
                      <w:szCs w:val="20"/>
                    </w:rPr>
                    <w:t>、申请人身份证和复印件。申请人为法人的，交验营业执照和法人身份证并交复印件；</w:t>
                  </w:r>
                  <w:r>
                    <w:rPr>
                      <w:rFonts w:ascii="宋体" w:hAnsi="宋体" w:cs="宋体"/>
                      <w:sz w:val="20"/>
                      <w:szCs w:val="20"/>
                    </w:rPr>
                    <w:t>3</w:t>
                  </w:r>
                  <w:r>
                    <w:rPr>
                      <w:rFonts w:ascii="宋体" w:hAnsi="宋体" w:cs="宋体" w:hint="eastAsia"/>
                      <w:sz w:val="20"/>
                      <w:szCs w:val="20"/>
                    </w:rPr>
                    <w:t>、施工、作业方案、设计图纸资料；</w:t>
                  </w:r>
                  <w:r>
                    <w:rPr>
                      <w:rFonts w:ascii="宋体" w:hAnsi="宋体" w:cs="宋体"/>
                      <w:sz w:val="20"/>
                      <w:szCs w:val="20"/>
                    </w:rPr>
                    <w:t>4</w:t>
                  </w:r>
                  <w:r>
                    <w:rPr>
                      <w:rFonts w:ascii="宋体" w:hAnsi="宋体" w:cs="宋体" w:hint="eastAsia"/>
                      <w:sz w:val="20"/>
                      <w:szCs w:val="20"/>
                    </w:rPr>
                    <w:t>、安全保障措施和有关管理制度；</w:t>
                  </w:r>
                  <w:r>
                    <w:rPr>
                      <w:rFonts w:ascii="宋体" w:hAnsi="宋体" w:cs="宋体"/>
                      <w:sz w:val="20"/>
                      <w:szCs w:val="20"/>
                    </w:rPr>
                    <w:t>5</w:t>
                  </w:r>
                  <w:r>
                    <w:rPr>
                      <w:rFonts w:ascii="宋体" w:hAnsi="宋体" w:cs="宋体" w:hint="eastAsia"/>
                      <w:sz w:val="20"/>
                      <w:szCs w:val="20"/>
                    </w:rPr>
                    <w:t>、航道监督部门要求交验的其他材料。</w:t>
                  </w:r>
                </w:p>
              </w:txbxContent>
            </v:textbox>
          </v:shape>
        </w:pict>
      </w:r>
      <w:r>
        <w:t xml:space="preserve">                            </w:t>
      </w:r>
    </w:p>
    <w:p w:rsidR="00C17865" w:rsidRDefault="00C17865">
      <w:pPr>
        <w:jc w:val="left"/>
      </w:pPr>
      <w:r>
        <w:t xml:space="preserve">                                </w:t>
      </w:r>
      <w:r>
        <w:rPr>
          <w:rFonts w:hint="eastAsia"/>
        </w:rPr>
        <w:t>、</w:t>
      </w:r>
    </w:p>
    <w:p w:rsidR="00C17865" w:rsidRDefault="00C17865">
      <w:pPr>
        <w:jc w:val="left"/>
        <w:rPr>
          <w:color w:val="0000FF"/>
        </w:rPr>
      </w:pPr>
    </w:p>
    <w:p w:rsidR="00C17865" w:rsidRDefault="00C17865">
      <w:pPr>
        <w:jc w:val="left"/>
      </w:pPr>
    </w:p>
    <w:p w:rsidR="00C17865" w:rsidRDefault="00C17865">
      <w:pPr>
        <w:jc w:val="left"/>
      </w:pPr>
    </w:p>
    <w:p w:rsidR="00C17865" w:rsidRDefault="00C17865">
      <w:pPr>
        <w:jc w:val="left"/>
      </w:pPr>
      <w:r>
        <w:rPr>
          <w:noProof/>
        </w:rPr>
        <w:pict>
          <v:line id="_x0000_s1036" style="position:absolute;z-index:251657728" from="228.95pt,13.55pt" to="229pt,36.05pt" o:gfxdata="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vI+gr1QAAAAkBAAAP&#10;AAAAAAAAAAEAIAAAACIAAABkcnMvZG93bnJldi54bWxQSwECFAAUAAAACACHTuJAlg/s6eIBAACa&#10;AwAADgAAAAAAAAABACAAAAAkAQAAZHJzL2Uyb0RvYy54bWxQSwUGAAAAAAYABgBZAQAAeAUAAAAA&#10;" strokecolor="#739cc3" strokeweight="1.25pt"/>
        </w:pict>
      </w:r>
      <w:r>
        <w:rPr>
          <w:noProof/>
        </w:rPr>
        <w:pict>
          <v:line id="_x0000_s1037" style="position:absolute;flip:x;z-index:251664896" from="-274.5pt,12.9pt" to="-274.45pt,51.15pt" o:gfxdata="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x8bcZ2gAAAAwB&#10;AAAPAAAAAAAAAAEAIAAAACIAAABkcnMvZG93bnJldi54bWxQSwECFAAUAAAACACHTuJA965sPOAB&#10;AACeAwAADgAAAAAAAAABACAAAAApAQAAZHJzL2Uyb0RvYy54bWxQSwUGAAAAAAYABgBZAQAAewUA&#10;AAAA&#10;" strokecolor="#739cc3" strokeweight="1.25pt">
            <v:stroke endarrow="block"/>
          </v:line>
        </w:pict>
      </w:r>
    </w:p>
    <w:p w:rsidR="00C17865" w:rsidRDefault="00C17865">
      <w:pPr>
        <w:jc w:val="left"/>
      </w:pPr>
      <w:r>
        <w:t xml:space="preserve">                                    </w:t>
      </w:r>
    </w:p>
    <w:p w:rsidR="00C17865" w:rsidRDefault="00C17865">
      <w:pPr>
        <w:jc w:val="left"/>
      </w:pPr>
      <w:r>
        <w:rPr>
          <w:noProof/>
        </w:rPr>
        <w:pict>
          <v:shape id="_x0000_s1038" type="#_x0000_t202" style="position:absolute;margin-left:181.05pt;margin-top:4.9pt;width:102pt;height:24.7pt;z-index:251659776" o:gfxdata="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uEktcAAAAIAQAADwAAAAAAAAABACAAAAAiAAAAZHJzL2Rvd25yZXYueG1sUEsBAhQA&#10;FAAAAAgAh07iQGrmFn7zAQAA6gMAAA4AAAAAAAAAAQAgAAAAJgEAAGRycy9lMm9Eb2MueG1sUEsF&#10;BgAAAAAGAAYAWQEAAIsFAAAAAA==&#10;">
            <v:textbox>
              <w:txbxContent>
                <w:p w:rsidR="00C17865" w:rsidRDefault="00C17865">
                  <w:pPr>
                    <w:rPr>
                      <w:sz w:val="20"/>
                      <w:szCs w:val="20"/>
                    </w:rPr>
                  </w:pPr>
                  <w:r>
                    <w:rPr>
                      <w:rFonts w:hint="eastAsia"/>
                      <w:sz w:val="20"/>
                      <w:szCs w:val="20"/>
                    </w:rPr>
                    <w:t>派出人员实地查勘</w:t>
                  </w:r>
                </w:p>
              </w:txbxContent>
            </v:textbox>
          </v:shape>
        </w:pict>
      </w:r>
    </w:p>
    <w:p w:rsidR="00C17865" w:rsidRDefault="00C17865">
      <w:pPr>
        <w:jc w:val="left"/>
      </w:pPr>
      <w:r>
        <w:rPr>
          <w:noProof/>
        </w:rPr>
        <w:pict>
          <v:line id="_x0000_s1039" style="position:absolute;z-index:251661824" from="225.95pt,14pt" to="226.7pt,30.5pt" o:gfxdata="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L7d43Y&#10;AAAACQEAAA8AAAAAAAAAAQAgAAAAIgAAAGRycy9kb3ducmV2LnhtbFBLAQIUABQAAAAIAIdO4kBv&#10;3bUB5wEAAJ8DAAAOAAAAAAAAAAEAIAAAACcBAABkcnMvZTJvRG9jLnhtbFBLBQYAAAAABgAGAFkB&#10;AACABQAAAAA=&#10;" strokecolor="#739cc3" strokeweight="1.25pt">
            <v:stroke endarrow="block"/>
          </v:line>
        </w:pict>
      </w:r>
    </w:p>
    <w:p w:rsidR="00C17865" w:rsidRDefault="00C17865">
      <w:pPr>
        <w:jc w:val="left"/>
      </w:pPr>
      <w:r>
        <w:rPr>
          <w:noProof/>
        </w:rPr>
        <w:pict>
          <v:shape id="_x0000_s1040" type="#_x0000_t202" style="position:absolute;margin-left:196pt;margin-top:15pt;width:64.45pt;height:22.5pt;z-index:251654656" o:gfxdata="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2Lz9ktkAAAAJAQAADwAAAAAAAAABACAAAAAiAAAAZHJzL2Rvd25yZXYueG1sUEsBAhQA&#10;FAAAAAgAh07iQJXyRIfxAQAA6QMAAA4AAAAAAAAAAQAgAAAAKAEAAGRycy9lMm9Eb2MueG1sUEsF&#10;BgAAAAAGAAYAWQEAAIsFAAAAAA==&#10;">
            <v:textbox>
              <w:txbxContent>
                <w:p w:rsidR="00C17865" w:rsidRDefault="00C17865">
                  <w:pPr>
                    <w:jc w:val="center"/>
                    <w:rPr>
                      <w:sz w:val="20"/>
                      <w:szCs w:val="20"/>
                    </w:rPr>
                  </w:pPr>
                  <w:r>
                    <w:rPr>
                      <w:rFonts w:hint="eastAsia"/>
                      <w:sz w:val="20"/>
                      <w:szCs w:val="20"/>
                    </w:rPr>
                    <w:t>审查结果</w:t>
                  </w:r>
                </w:p>
              </w:txbxContent>
            </v:textbox>
          </v:shape>
        </w:pict>
      </w:r>
    </w:p>
    <w:p w:rsidR="00C17865" w:rsidRDefault="00C17865">
      <w:pPr>
        <w:jc w:val="left"/>
      </w:pPr>
      <w:r>
        <w:rPr>
          <w:noProof/>
        </w:rPr>
        <w:pict>
          <v:line id="箭头 22" o:spid="_x0000_s1041" style="position:absolute;flip:x y;z-index:251663872" from="125.45pt,7.2pt" to="192.95pt,7.95pt" o:gfxdata="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P/pv7fXAAAA&#10;CQEAAA8AAAAAAAAAAQAgAAAAIgAAAGRycy9kb3ducmV2LnhtbFBLAQIUABQAAAAIAIdO4kBj4xMp&#10;5QEAAKkDAAAOAAAAAAAAAAEAIAAAACYBAABkcnMvZTJvRG9jLnhtbFBLBQYAAAAABgAGAFkBAAB9&#10;BQAAAAA=&#10;" strokecolor="#739cc3" strokeweight="1.25pt">
            <v:stroke endarrow="block"/>
          </v:line>
        </w:pict>
      </w:r>
      <w:r>
        <w:rPr>
          <w:noProof/>
        </w:rPr>
        <w:pict>
          <v:line id="箭头 15" o:spid="_x0000_s1042" style="position:absolute;flip:x;z-index:251655680" from="82.75pt,15.15pt" to="82.95pt,116.85pt" o:gfxdata="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w0FMhtgAAAAK&#10;AQAADwAAAAAAAAABACAAAAAiAAAAZHJzL2Rvd25yZXYueG1sUEsBAhQAFAAAAAgAh07iQFdy6QDj&#10;AQAAoAMAAA4AAAAAAAAAAQAgAAAAJwEAAGRycy9lMm9Eb2MueG1sUEsFBgAAAAAGAAYAWQEAAHwF&#10;AAAAAA==&#10;" strokecolor="#739cc3" strokeweight="1.25pt">
            <v:stroke endarrow="block"/>
          </v:line>
        </w:pict>
      </w:r>
      <w:r>
        <w:rPr>
          <w:sz w:val="20"/>
        </w:rPr>
        <w:t xml:space="preserve">         </w:t>
      </w:r>
      <w:r>
        <w:rPr>
          <w:rFonts w:hint="eastAsia"/>
          <w:sz w:val="20"/>
        </w:rPr>
        <w:t>审查不符合要求的</w:t>
      </w:r>
    </w:p>
    <w:p w:rsidR="00C17865" w:rsidRDefault="00C17865">
      <w:pPr>
        <w:jc w:val="left"/>
      </w:pPr>
      <w:r>
        <w:rPr>
          <w:noProof/>
        </w:rPr>
        <w:pict>
          <v:line id="_x0000_s1043" style="position:absolute;z-index:251658752" from="227.55pt,9.1pt" to="227.75pt,31.5pt" o:gfxdata="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FqmRtTUAAAACQEAAA8A&#10;AAAAAAAAAQAgAAAAIgAAAGRycy9kb3ducmV2LnhtbFBLAQIUABQAAAAIAIdO4kDB28KI4gEAAJkD&#10;AAAOAAAAAAAAAAEAIAAAACMBAABkcnMvZTJvRG9jLnhtbFBLBQYAAAAABgAGAFkBAAB3BQAAAAA=&#10;" strokecolor="#739cc3" strokeweight="1.25pt"/>
        </w:pict>
      </w:r>
    </w:p>
    <w:p w:rsidR="00C17865" w:rsidRDefault="00C17865">
      <w:pPr>
        <w:jc w:val="left"/>
      </w:pPr>
    </w:p>
    <w:p w:rsidR="00C17865" w:rsidRDefault="00C17865">
      <w:pPr>
        <w:jc w:val="left"/>
      </w:pPr>
      <w:r>
        <w:rPr>
          <w:noProof/>
        </w:rPr>
        <w:pict>
          <v:line id="_x0000_s1044" style="position:absolute;z-index:251660800" from="227.45pt,13.8pt" to="227.75pt,36.35pt" o:gfxdata="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oBsD/dkA&#10;AAAJAQAADwAAAAAAAAABACAAAAAiAAAAZHJzL2Rvd25yZXYueG1sUEsBAhQAFAAAAAgAh07iQFsY&#10;wLrlAQAAnQMAAA4AAAAAAAAAAQAgAAAAKAEAAGRycy9lMm9Eb2MueG1sUEsFBgAAAAAGAAYAWQEA&#10;AH8FAAAAAA==&#10;" strokecolor="#739cc3" strokeweight="1.25pt">
            <v:stroke endarrow="block"/>
          </v:line>
        </w:pict>
      </w:r>
      <w:r>
        <w:t xml:space="preserve">                                        </w:t>
      </w:r>
      <w:r>
        <w:rPr>
          <w:rFonts w:hint="eastAsia"/>
        </w:rPr>
        <w:t>审查合格</w:t>
      </w:r>
    </w:p>
    <w:p w:rsidR="00C17865" w:rsidRDefault="00C17865">
      <w:pPr>
        <w:jc w:val="left"/>
      </w:pPr>
      <w:r>
        <w:t xml:space="preserve">                                        </w:t>
      </w:r>
    </w:p>
    <w:p w:rsidR="00C17865" w:rsidRDefault="00C17865">
      <w:pPr>
        <w:jc w:val="left"/>
      </w:pPr>
      <w:r>
        <w:rPr>
          <w:noProof/>
        </w:rPr>
        <w:pict>
          <v:shape id="_x0000_s1045" type="#_x0000_t202" style="position:absolute;margin-left:195.25pt;margin-top:7.95pt;width:63pt;height:20.45pt;z-index:251666944" o:gfxdata="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KpjgAbYAAAACQEAAA8AAAAAAAAAAQAgAAAAIgAAAGRycy9kb3ducmV2LnhtbFBLAQIUABQAAAAI&#10;AIdO4kAkZbdV7QEAAOcDAAAOAAAAAAAAAAEAIAAAACcBAABkcnMvZTJvRG9jLnhtbFBLBQYAAAAA&#10;BgAGAFkBAACGBQAAAAA=&#10;">
            <v:textbox>
              <w:txbxContent>
                <w:p w:rsidR="00C17865" w:rsidRDefault="00C17865">
                  <w:pPr>
                    <w:jc w:val="center"/>
                  </w:pPr>
                  <w:r>
                    <w:rPr>
                      <w:rFonts w:hint="eastAsia"/>
                    </w:rPr>
                    <w:t>领导审批</w:t>
                  </w:r>
                </w:p>
              </w:txbxContent>
            </v:textbox>
          </v:shape>
        </w:pict>
      </w:r>
    </w:p>
    <w:p w:rsidR="00C17865" w:rsidRDefault="00C17865">
      <w:pPr>
        <w:jc w:val="left"/>
        <w:rPr>
          <w:sz w:val="20"/>
        </w:rPr>
      </w:pPr>
      <w:r>
        <w:rPr>
          <w:noProof/>
        </w:rPr>
        <w:pict>
          <v:line id="箭头 24" o:spid="_x0000_s1046" style="position:absolute;z-index:251667968" from="227.05pt,13.55pt" to="227.8pt,33.8pt" o:gfxdata="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ggOl+9kAAAAJAQAADwAAAAAA&#10;AAABACAAAAAiAAAAZHJzL2Rvd25yZXYueG1sUEsBAhQAFAAAAAgAh07iQAMTlHHZAQAAlQMAAA4A&#10;AAAAAAAAAQAgAAAAKAEAAGRycy9lMm9Eb2MueG1sUEsFBgAAAAAGAAYAWQEAAHMFAAAAAA==&#10;" strokecolor="#739cc3" strokeweight="1.25pt">
            <v:stroke endarrow="block"/>
          </v:line>
        </w:pict>
      </w:r>
    </w:p>
    <w:p w:rsidR="00C17865" w:rsidRDefault="00C17865">
      <w:pPr>
        <w:jc w:val="left"/>
        <w:rPr>
          <w:sz w:val="20"/>
        </w:rPr>
      </w:pPr>
    </w:p>
    <w:p w:rsidR="00C17865" w:rsidRDefault="00C17865">
      <w:r>
        <w:rPr>
          <w:noProof/>
        </w:rPr>
        <w:pict>
          <v:shape id="_x0000_s1047" type="#_x0000_t202" style="position:absolute;left:0;text-align:left;margin-left:21.3pt;margin-top:5.1pt;width:120.2pt;height:36pt;rotation:179;z-index:251656704" o:gfxdata="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MDxXVAAAACAEAAA8AAAAAAAAAAQAgAAAAIgAAAGRycy9kb3ducmV2Lnht&#10;bFBLAQIUABQAAAAIAIdO4kAc/GM8/AEAAPkDAAAOAAAAAAAAAAEAIAAAACQBAABkcnMvZTJvRG9j&#10;LnhtbFBLBQYAAAAABgAGAFkBAACSBQAAAAA=&#10;">
            <v:textbox>
              <w:txbxContent>
                <w:p w:rsidR="00C17865" w:rsidRDefault="00C17865">
                  <w:pPr>
                    <w:rPr>
                      <w:sz w:val="20"/>
                      <w:szCs w:val="20"/>
                    </w:rPr>
                  </w:pPr>
                  <w:r>
                    <w:rPr>
                      <w:rFonts w:hint="eastAsia"/>
                      <w:sz w:val="20"/>
                      <w:szCs w:val="20"/>
                    </w:rPr>
                    <w:t>窗口出具不予行政许可执行书（说明存在问题）</w:t>
                  </w:r>
                </w:p>
              </w:txbxContent>
            </v:textbox>
          </v:shape>
        </w:pict>
      </w:r>
      <w:r>
        <w:rPr>
          <w:noProof/>
        </w:rPr>
        <w:pict>
          <v:shape id="_x0000_s1048" type="#_x0000_t202" style="position:absolute;left:0;text-align:left;margin-left:169.8pt;margin-top:2.65pt;width:112.4pt;height:35.95pt;z-index:251662848" o:gfxdata="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QytH/ZAAAACAEAAA8AAAAAAAAAAQAgAAAAIgAAAGRycy9kb3ducmV2LnhtbFBLAQIUABQA&#10;AAAIAIdO4kBG2o9N7wEAAOoDAAAOAAAAAAAAAAEAIAAAACgBAABkcnMvZTJvRG9jLnhtbFBLBQYA&#10;AAAABgAGAFkBAACJBQAAAAA=&#10;">
            <v:textbox>
              <w:txbxContent>
                <w:p w:rsidR="00C17865" w:rsidRDefault="00C17865">
                  <w:pPr>
                    <w:jc w:val="center"/>
                    <w:rPr>
                      <w:sz w:val="20"/>
                      <w:szCs w:val="20"/>
                    </w:rPr>
                  </w:pPr>
                  <w:r>
                    <w:rPr>
                      <w:rFonts w:hint="eastAsia"/>
                      <w:sz w:val="20"/>
                      <w:szCs w:val="20"/>
                    </w:rPr>
                    <w:t>作出同意申请决定，</w:t>
                  </w:r>
                </w:p>
                <w:p w:rsidR="00C17865" w:rsidRDefault="00C17865">
                  <w:pPr>
                    <w:jc w:val="center"/>
                    <w:rPr>
                      <w:sz w:val="20"/>
                      <w:szCs w:val="20"/>
                    </w:rPr>
                  </w:pPr>
                  <w:r>
                    <w:rPr>
                      <w:rFonts w:hint="eastAsia"/>
                      <w:sz w:val="20"/>
                      <w:szCs w:val="20"/>
                    </w:rPr>
                    <w:t>窗口发证</w:t>
                  </w:r>
                </w:p>
              </w:txbxContent>
            </v:textbox>
          </v:shape>
        </w:pict>
      </w:r>
    </w:p>
    <w:p w:rsidR="00C17865" w:rsidRDefault="00C17865"/>
    <w:p w:rsidR="00C17865" w:rsidRDefault="00C17865">
      <w:pPr>
        <w:tabs>
          <w:tab w:val="left" w:pos="5413"/>
        </w:tabs>
        <w:jc w:val="left"/>
      </w:pPr>
    </w:p>
    <w:p w:rsidR="00C17865" w:rsidRDefault="00C17865"/>
    <w:sectPr w:rsidR="00C17865" w:rsidSect="001904E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宋体-PUA">
    <w:altName w:val="?￠èí??oú"/>
    <w:panose1 w:val="02010600030101010101"/>
    <w:charset w:val="86"/>
    <w:family w:val="auto"/>
    <w:pitch w:val="variable"/>
    <w:sig w:usb0="00000001" w:usb1="1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420"/>
  <w:drawingGridVerticalSpacing w:val="156"/>
  <w:noPunctuationKerning/>
  <w:characterSpacingControl w:val="compressPunctuation"/>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562D579B"/>
    <w:rsid w:val="00134F9D"/>
    <w:rsid w:val="001904E9"/>
    <w:rsid w:val="00414EB9"/>
    <w:rsid w:val="005E4DEA"/>
    <w:rsid w:val="00825C35"/>
    <w:rsid w:val="00C17865"/>
    <w:rsid w:val="00F52D11"/>
    <w:rsid w:val="00F9048E"/>
    <w:rsid w:val="01AB491C"/>
    <w:rsid w:val="01F46EA1"/>
    <w:rsid w:val="11716160"/>
    <w:rsid w:val="1B2A4A0C"/>
    <w:rsid w:val="1D8D41F6"/>
    <w:rsid w:val="1EC113D0"/>
    <w:rsid w:val="41046BDA"/>
    <w:rsid w:val="562D579B"/>
    <w:rsid w:val="67B96E2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4E9"/>
    <w:pPr>
      <w:widowControl w:val="0"/>
      <w:jc w:val="both"/>
    </w:pPr>
    <w:rPr>
      <w:rFonts w:ascii="Calibri" w:hAnsi="Calibri"/>
      <w:kern w:val="2"/>
      <w:sz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904E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1C6EB3"/>
    <w:rPr>
      <w:rFonts w:ascii="Calibri" w:hAnsi="Calibri"/>
      <w:kern w:val="2"/>
      <w:sz w:val="21"/>
    </w:rPr>
  </w:style>
  <w:style w:type="paragraph" w:styleId="NormalWeb">
    <w:name w:val="Normal (Web)"/>
    <w:basedOn w:val="Normal"/>
    <w:uiPriority w:val="99"/>
    <w:rsid w:val="001904E9"/>
    <w:pPr>
      <w:spacing w:before="100" w:beforeAutospacing="1" w:after="100" w:afterAutospacing="1"/>
      <w:jc w:val="left"/>
    </w:pPr>
    <w:rPr>
      <w:kern w:val="0"/>
      <w:sz w:val="24"/>
    </w:rPr>
  </w:style>
  <w:style w:type="character" w:styleId="PageNumber">
    <w:name w:val="page number"/>
    <w:basedOn w:val="DefaultParagraphFont"/>
    <w:uiPriority w:val="99"/>
    <w:rsid w:val="001904E9"/>
    <w:rPr>
      <w:rFonts w:cs="Times New Roman"/>
    </w:rPr>
  </w:style>
  <w:style w:type="table" w:styleId="TableGrid">
    <w:name w:val="Table Grid"/>
    <w:basedOn w:val="TableNormal"/>
    <w:uiPriority w:val="99"/>
    <w:rsid w:val="001904E9"/>
    <w:pPr>
      <w:widowControl w:val="0"/>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142</Words>
  <Characters>814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县交通运输局行政权力实施程序内容</dc:title>
  <dc:subject/>
  <dc:creator>Administrator</dc:creator>
  <cp:keywords/>
  <dc:description/>
  <cp:lastModifiedBy>微软用户</cp:lastModifiedBy>
  <cp:revision>2</cp:revision>
  <dcterms:created xsi:type="dcterms:W3CDTF">2016-06-13T06:50:00Z</dcterms:created>
  <dcterms:modified xsi:type="dcterms:W3CDTF">2016-06-13T06:50:00Z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