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kern w:val="0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kern w:val="0"/>
          <w:szCs w:val="32"/>
        </w:rPr>
        <w:t>附件</w:t>
      </w:r>
      <w:r>
        <w:rPr>
          <w:rFonts w:ascii="黑体" w:hAnsi="黑体" w:eastAsia="黑体"/>
          <w:kern w:val="0"/>
          <w:szCs w:val="32"/>
        </w:rPr>
        <w:t>1</w:t>
      </w:r>
    </w:p>
    <w:p>
      <w:pPr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ascii="方正小标宋简体" w:eastAsia="方正小标宋简体"/>
          <w:kern w:val="0"/>
          <w:sz w:val="44"/>
          <w:szCs w:val="44"/>
        </w:rPr>
        <w:t>2017</w:t>
      </w:r>
      <w:r>
        <w:rPr>
          <w:rFonts w:hint="eastAsia" w:ascii="方正小标宋简体" w:eastAsia="方正小标宋简体"/>
          <w:kern w:val="0"/>
          <w:sz w:val="44"/>
          <w:szCs w:val="44"/>
        </w:rPr>
        <w:t>年</w:t>
      </w:r>
      <w:r>
        <w:rPr>
          <w:rFonts w:ascii="方正小标宋简体" w:eastAsia="方正小标宋简体"/>
          <w:kern w:val="0"/>
          <w:sz w:val="44"/>
          <w:szCs w:val="44"/>
        </w:rPr>
        <w:t>1-9</w:t>
      </w:r>
      <w:r>
        <w:rPr>
          <w:rFonts w:hint="eastAsia" w:ascii="方正小标宋简体" w:eastAsia="方正小标宋简体"/>
          <w:kern w:val="0"/>
          <w:sz w:val="44"/>
          <w:szCs w:val="44"/>
        </w:rPr>
        <w:t>月行政处罚案件情况汇总表</w:t>
      </w:r>
    </w:p>
    <w:p>
      <w:pPr>
        <w:widowControl/>
        <w:adjustRightInd w:val="0"/>
        <w:snapToGrid w:val="0"/>
        <w:spacing w:line="360" w:lineRule="auto"/>
        <w:jc w:val="left"/>
        <w:rPr>
          <w:rFonts w:eastAsia="楷体_GB2312"/>
          <w:kern w:val="0"/>
          <w:sz w:val="30"/>
          <w:szCs w:val="30"/>
          <w:u w:val="single"/>
        </w:rPr>
      </w:pPr>
      <w:r>
        <w:rPr>
          <w:rFonts w:hint="eastAsia" w:eastAsia="楷体_GB2312"/>
          <w:kern w:val="0"/>
          <w:sz w:val="30"/>
          <w:szCs w:val="30"/>
        </w:rPr>
        <w:t>单位（盖章）：</w:t>
      </w:r>
      <w:r>
        <w:rPr>
          <w:rFonts w:eastAsia="楷体_GB2312"/>
          <w:kern w:val="0"/>
          <w:sz w:val="30"/>
          <w:szCs w:val="30"/>
          <w:u w:val="single"/>
        </w:rPr>
        <w:t xml:space="preserve">      </w:t>
      </w:r>
      <w:r>
        <w:rPr>
          <w:rFonts w:hint="eastAsia" w:eastAsia="楷体_GB2312"/>
          <w:kern w:val="0"/>
          <w:sz w:val="30"/>
          <w:szCs w:val="30"/>
          <w:u w:val="single"/>
        </w:rPr>
        <w:t>蓝山县卫计委</w:t>
      </w:r>
      <w:r>
        <w:rPr>
          <w:rFonts w:eastAsia="楷体_GB2312"/>
          <w:kern w:val="0"/>
          <w:sz w:val="30"/>
          <w:szCs w:val="30"/>
          <w:u w:val="single"/>
        </w:rPr>
        <w:t xml:space="preserve">             </w:t>
      </w:r>
      <w:r>
        <w:rPr>
          <w:rFonts w:eastAsia="楷体_GB2312"/>
          <w:kern w:val="0"/>
          <w:sz w:val="30"/>
          <w:szCs w:val="30"/>
        </w:rPr>
        <w:t xml:space="preserve">     </w:t>
      </w:r>
    </w:p>
    <w:tbl>
      <w:tblPr>
        <w:tblStyle w:val="6"/>
        <w:tblW w:w="13939" w:type="dxa"/>
        <w:tblInd w:w="-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1276"/>
        <w:gridCol w:w="850"/>
        <w:gridCol w:w="1134"/>
        <w:gridCol w:w="851"/>
        <w:gridCol w:w="850"/>
        <w:gridCol w:w="877"/>
        <w:gridCol w:w="1108"/>
        <w:gridCol w:w="850"/>
        <w:gridCol w:w="709"/>
        <w:gridCol w:w="1134"/>
        <w:gridCol w:w="851"/>
        <w:gridCol w:w="850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23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2017</w:t>
            </w: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年</w:t>
            </w:r>
            <w:r>
              <w:rPr>
                <w:b/>
                <w:bCs/>
                <w:color w:val="000000"/>
                <w:kern w:val="0"/>
                <w:sz w:val="24"/>
              </w:rPr>
              <w:t>1-9</w:t>
            </w: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月立案并已结案行政处罚案件总数（起）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处罚程序</w:t>
            </w:r>
          </w:p>
        </w:tc>
        <w:tc>
          <w:tcPr>
            <w:tcW w:w="7229" w:type="dxa"/>
            <w:gridSpan w:val="8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行政处罚决定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2017</w:t>
            </w: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年上半年立案但未结案行政处罚案件总数（起）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</w:trPr>
        <w:tc>
          <w:tcPr>
            <w:tcW w:w="132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简易</w:t>
            </w:r>
          </w:p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程序（起）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一般</w:t>
            </w:r>
          </w:p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程序（起）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其中：</w:t>
            </w:r>
          </w:p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组织</w:t>
            </w:r>
          </w:p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听证（起）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警告（起）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罚款（起）</w:t>
            </w:r>
          </w:p>
        </w:tc>
        <w:tc>
          <w:tcPr>
            <w:tcW w:w="110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罚款金额合计</w:t>
            </w:r>
            <w:r>
              <w:rPr>
                <w:b/>
                <w:bCs/>
                <w:color w:val="000000"/>
                <w:kern w:val="0"/>
                <w:sz w:val="24"/>
              </w:rPr>
              <w:t>(</w:t>
            </w: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元</w:t>
            </w:r>
            <w:r>
              <w:rPr>
                <w:b/>
                <w:bCs/>
                <w:color w:val="000000"/>
                <w:kern w:val="0"/>
                <w:sz w:val="24"/>
              </w:rPr>
              <w:t>)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没收</w:t>
            </w:r>
          </w:p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违法</w:t>
            </w:r>
          </w:p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所得</w:t>
            </w:r>
          </w:p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（元）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没收金额</w:t>
            </w:r>
          </w:p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合计</w:t>
            </w:r>
            <w:r>
              <w:rPr>
                <w:b/>
                <w:bCs/>
                <w:color w:val="000000"/>
                <w:kern w:val="0"/>
                <w:sz w:val="24"/>
              </w:rPr>
              <w:t>(</w:t>
            </w: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元</w:t>
            </w:r>
            <w:r>
              <w:rPr>
                <w:b/>
                <w:bCs/>
                <w:color w:val="000000"/>
                <w:kern w:val="0"/>
                <w:sz w:val="24"/>
              </w:rPr>
              <w:t>)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没收</w:t>
            </w:r>
          </w:p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非法</w:t>
            </w:r>
          </w:p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财物（件）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停业</w:t>
            </w:r>
          </w:p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整顿</w:t>
            </w:r>
          </w:p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（家）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吊销许可证（家）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23" w:type="dxa"/>
            <w:vAlign w:val="center"/>
          </w:tcPr>
          <w:p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</w:rPr>
              <w:t>总</w:t>
            </w:r>
            <w:r>
              <w:rPr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b/>
                <w:color w:val="000000"/>
                <w:kern w:val="0"/>
                <w:sz w:val="24"/>
              </w:rPr>
              <w:t>计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7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0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23" w:type="dxa"/>
            <w:vAlign w:val="center"/>
          </w:tcPr>
          <w:p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</w:rPr>
              <w:t>蓝山县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27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0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27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6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27</w:t>
            </w:r>
          </w:p>
        </w:tc>
        <w:tc>
          <w:tcPr>
            <w:tcW w:w="110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200400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1150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0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0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23" w:type="dxa"/>
            <w:vAlign w:val="center"/>
          </w:tcPr>
          <w:p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7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0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23" w:type="dxa"/>
            <w:vAlign w:val="center"/>
          </w:tcPr>
          <w:p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7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0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23" w:type="dxa"/>
            <w:vAlign w:val="center"/>
          </w:tcPr>
          <w:p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7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0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23" w:type="dxa"/>
            <w:vAlign w:val="center"/>
          </w:tcPr>
          <w:p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7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0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23" w:type="dxa"/>
            <w:vAlign w:val="center"/>
          </w:tcPr>
          <w:p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7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0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23" w:type="dxa"/>
            <w:vAlign w:val="center"/>
          </w:tcPr>
          <w:p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7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0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23" w:type="dxa"/>
            <w:vAlign w:val="center"/>
          </w:tcPr>
          <w:p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7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0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23" w:type="dxa"/>
            <w:vAlign w:val="center"/>
          </w:tcPr>
          <w:p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7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0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</w:tbl>
    <w:p>
      <w:pPr>
        <w:adjustRightInd w:val="0"/>
        <w:snapToGrid w:val="0"/>
      </w:pPr>
      <w:r>
        <w:rPr>
          <w:rFonts w:hint="eastAsia" w:eastAsia="黑体"/>
          <w:kern w:val="0"/>
          <w:sz w:val="28"/>
          <w:szCs w:val="28"/>
        </w:rPr>
        <w:t>注：</w:t>
      </w:r>
      <w:r>
        <w:rPr>
          <w:rFonts w:eastAsia="黑体"/>
          <w:kern w:val="0"/>
          <w:sz w:val="28"/>
          <w:szCs w:val="28"/>
        </w:rPr>
        <w:t>1.</w:t>
      </w:r>
      <w:r>
        <w:rPr>
          <w:rFonts w:hint="eastAsia" w:eastAsia="黑体"/>
          <w:kern w:val="0"/>
          <w:sz w:val="28"/>
          <w:szCs w:val="28"/>
        </w:rPr>
        <w:t>此表由市州卫生计生行政部门负责汇总本辖区内相关数据。</w:t>
      </w:r>
    </w:p>
    <w:sectPr>
      <w:headerReference r:id="rId3" w:type="default"/>
      <w:footerReference r:id="rId4" w:type="default"/>
      <w:pgSz w:w="16838" w:h="11906" w:orient="landscape"/>
      <w:pgMar w:top="1474" w:right="1474" w:bottom="1474" w:left="1418" w:header="851" w:footer="1191" w:gutter="0"/>
      <w:pgNumType w:fmt="numberInDash"/>
      <w:cols w:space="425" w:num="1"/>
      <w:docGrid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660E15F3"/>
    <w:rsid w:val="00033C23"/>
    <w:rsid w:val="0012028E"/>
    <w:rsid w:val="001D394A"/>
    <w:rsid w:val="004231A3"/>
    <w:rsid w:val="005D2C87"/>
    <w:rsid w:val="007039F8"/>
    <w:rsid w:val="008B1BF1"/>
    <w:rsid w:val="00D02147"/>
    <w:rsid w:val="00D57B17"/>
    <w:rsid w:val="00DE61BF"/>
    <w:rsid w:val="015C41B3"/>
    <w:rsid w:val="150B4B27"/>
    <w:rsid w:val="1DF83F93"/>
    <w:rsid w:val="2AB84B2E"/>
    <w:rsid w:val="46CC00BC"/>
    <w:rsid w:val="478F7A20"/>
    <w:rsid w:val="5E8C53DD"/>
    <w:rsid w:val="660E15F3"/>
    <w:rsid w:val="6F473942"/>
    <w:rsid w:val="758E5A10"/>
    <w:rsid w:val="77FA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99"/>
    <w:rPr>
      <w:rFonts w:cs="Times New Roman"/>
    </w:rPr>
  </w:style>
  <w:style w:type="character" w:customStyle="1" w:styleId="7">
    <w:name w:val="Footer Char"/>
    <w:basedOn w:val="4"/>
    <w:link w:val="2"/>
    <w:semiHidden/>
    <w:uiPriority w:val="99"/>
    <w:rPr>
      <w:sz w:val="18"/>
      <w:szCs w:val="18"/>
    </w:rPr>
  </w:style>
  <w:style w:type="character" w:customStyle="1" w:styleId="8">
    <w:name w:val="Header Char"/>
    <w:basedOn w:val="4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1</Pages>
  <Words>67</Words>
  <Characters>386</Characters>
  <Lines>0</Lines>
  <Paragraphs>0</Paragraphs>
  <TotalTime>0</TotalTime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2017-10-09T07:52:00Z</dcterms:created>
  <dc:creator>lenovo</dc:creator>
  <cp:lastModifiedBy>Administrator</cp:lastModifiedBy>
  <cp:lastPrinted>2017-08-14T00:31:00Z</cp:lastPrinted>
  <dcterms:modified xsi:type="dcterms:W3CDTF">2017-10-11T01:42:27Z</dcterms:modified>
  <dc:title>附件1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