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2A" w:rsidRDefault="00CE152A">
      <w:pPr>
        <w:spacing w:line="240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CE152A" w:rsidRDefault="00CE152A">
      <w:pPr>
        <w:spacing w:line="240" w:lineRule="atLeast"/>
        <w:jc w:val="center"/>
        <w:rPr>
          <w:b/>
          <w:bCs/>
          <w:sz w:val="44"/>
        </w:rPr>
      </w:pPr>
    </w:p>
    <w:p w:rsidR="00CE152A" w:rsidRPr="00AC1319" w:rsidRDefault="00CE152A">
      <w:pPr>
        <w:spacing w:line="240" w:lineRule="atLeast"/>
        <w:jc w:val="center"/>
        <w:rPr>
          <w:b/>
          <w:bCs/>
          <w:sz w:val="44"/>
        </w:rPr>
      </w:pPr>
    </w:p>
    <w:p w:rsidR="00CE152A" w:rsidRDefault="00CE152A">
      <w:pPr>
        <w:spacing w:line="240" w:lineRule="atLeast"/>
        <w:jc w:val="center"/>
        <w:rPr>
          <w:b/>
          <w:bCs/>
          <w:sz w:val="44"/>
        </w:rPr>
      </w:pPr>
    </w:p>
    <w:p w:rsidR="00CE152A" w:rsidRDefault="00CE152A">
      <w:pPr>
        <w:spacing w:line="240" w:lineRule="atLeas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永州市指导性科技计划项目申请书</w:t>
      </w:r>
    </w:p>
    <w:p w:rsidR="00CE152A" w:rsidRDefault="00CE152A">
      <w:pPr>
        <w:spacing w:line="240" w:lineRule="atLeast"/>
        <w:rPr>
          <w:sz w:val="30"/>
          <w:szCs w:val="30"/>
        </w:rPr>
      </w:pPr>
      <w:r>
        <w:t xml:space="preserve">                              </w:t>
      </w:r>
    </w:p>
    <w:p w:rsidR="00CE152A" w:rsidRDefault="00CE152A">
      <w:pPr>
        <w:rPr>
          <w:sz w:val="30"/>
          <w:szCs w:val="30"/>
        </w:rPr>
      </w:pPr>
    </w:p>
    <w:p w:rsidR="00CE152A" w:rsidRDefault="00CE152A">
      <w:pPr>
        <w:rPr>
          <w:sz w:val="30"/>
          <w:szCs w:val="30"/>
        </w:rPr>
      </w:pPr>
    </w:p>
    <w:p w:rsidR="00CE152A" w:rsidRDefault="00CE152A">
      <w:pPr>
        <w:spacing w:line="1240" w:lineRule="exact"/>
        <w:rPr>
          <w:b/>
          <w:bCs/>
          <w:color w:val="000000"/>
          <w:spacing w:val="20"/>
          <w:sz w:val="30"/>
          <w:u w:val="single"/>
        </w:rPr>
      </w:pPr>
      <w:r>
        <w:rPr>
          <w:b/>
          <w:bCs/>
          <w:color w:val="000000"/>
          <w:spacing w:val="20"/>
          <w:sz w:val="30"/>
        </w:rPr>
        <w:t xml:space="preserve">  </w:t>
      </w:r>
      <w:r>
        <w:rPr>
          <w:rFonts w:hint="eastAsia"/>
          <w:b/>
          <w:bCs/>
          <w:color w:val="000000"/>
          <w:spacing w:val="20"/>
          <w:sz w:val="30"/>
        </w:rPr>
        <w:t>项</w:t>
      </w:r>
      <w:r>
        <w:rPr>
          <w:b/>
          <w:bCs/>
          <w:color w:val="000000"/>
          <w:spacing w:val="20"/>
          <w:sz w:val="30"/>
        </w:rPr>
        <w:t xml:space="preserve"> </w:t>
      </w:r>
      <w:r>
        <w:rPr>
          <w:rFonts w:hint="eastAsia"/>
          <w:b/>
          <w:bCs/>
          <w:color w:val="000000"/>
          <w:spacing w:val="20"/>
          <w:sz w:val="30"/>
        </w:rPr>
        <w:t>目</w:t>
      </w:r>
      <w:r>
        <w:rPr>
          <w:b/>
          <w:bCs/>
          <w:color w:val="000000"/>
          <w:spacing w:val="20"/>
          <w:sz w:val="30"/>
        </w:rPr>
        <w:t xml:space="preserve"> </w:t>
      </w:r>
      <w:r>
        <w:rPr>
          <w:rFonts w:hint="eastAsia"/>
          <w:b/>
          <w:bCs/>
          <w:color w:val="000000"/>
          <w:spacing w:val="20"/>
          <w:sz w:val="30"/>
        </w:rPr>
        <w:t>名</w:t>
      </w:r>
      <w:r>
        <w:rPr>
          <w:b/>
          <w:bCs/>
          <w:color w:val="000000"/>
          <w:spacing w:val="20"/>
          <w:sz w:val="30"/>
        </w:rPr>
        <w:t xml:space="preserve"> </w:t>
      </w:r>
      <w:r>
        <w:rPr>
          <w:rFonts w:hint="eastAsia"/>
          <w:b/>
          <w:bCs/>
          <w:color w:val="000000"/>
          <w:spacing w:val="20"/>
          <w:sz w:val="30"/>
        </w:rPr>
        <w:t>称</w:t>
      </w:r>
      <w:r>
        <w:rPr>
          <w:bCs/>
          <w:color w:val="000000"/>
          <w:spacing w:val="20"/>
          <w:sz w:val="30"/>
          <w:u w:val="single"/>
        </w:rPr>
        <w:t xml:space="preserve">                             </w:t>
      </w:r>
    </w:p>
    <w:p w:rsidR="00CE152A" w:rsidRDefault="00CE152A">
      <w:pPr>
        <w:spacing w:line="1240" w:lineRule="exact"/>
        <w:rPr>
          <w:sz w:val="30"/>
          <w:szCs w:val="30"/>
          <w:u w:val="single"/>
        </w:rPr>
      </w:pPr>
      <w:r>
        <w:rPr>
          <w:b/>
          <w:bCs/>
          <w:color w:val="000000"/>
          <w:sz w:val="30"/>
        </w:rPr>
        <w:t xml:space="preserve">  </w:t>
      </w:r>
      <w:r>
        <w:rPr>
          <w:rFonts w:hint="eastAsia"/>
          <w:b/>
          <w:bCs/>
          <w:color w:val="000000"/>
          <w:sz w:val="30"/>
        </w:rPr>
        <w:t>申请单位名称</w:t>
      </w:r>
      <w:r>
        <w:rPr>
          <w:b/>
          <w:bCs/>
          <w:color w:val="000000"/>
          <w:sz w:val="30"/>
        </w:rPr>
        <w:t xml:space="preserve"> </w:t>
      </w:r>
      <w:r>
        <w:rPr>
          <w:bCs/>
          <w:color w:val="000000"/>
          <w:sz w:val="30"/>
          <w:u w:val="single"/>
        </w:rPr>
        <w:t xml:space="preserve">                          (</w:t>
      </w:r>
      <w:r>
        <w:rPr>
          <w:rFonts w:hint="eastAsia"/>
          <w:bCs/>
          <w:color w:val="000000"/>
          <w:sz w:val="30"/>
          <w:u w:val="single"/>
        </w:rPr>
        <w:t>公章</w:t>
      </w:r>
      <w:r>
        <w:rPr>
          <w:bCs/>
          <w:color w:val="000000"/>
          <w:sz w:val="30"/>
          <w:u w:val="single"/>
        </w:rPr>
        <w:t xml:space="preserve">)     </w:t>
      </w:r>
    </w:p>
    <w:p w:rsidR="00CE152A" w:rsidRDefault="00CE152A">
      <w:pPr>
        <w:spacing w:line="1240" w:lineRule="exact"/>
        <w:rPr>
          <w:b/>
          <w:bCs/>
          <w:color w:val="000000"/>
          <w:sz w:val="30"/>
          <w:u w:val="single"/>
        </w:rPr>
      </w:pPr>
      <w:r>
        <w:rPr>
          <w:b/>
          <w:bCs/>
          <w:color w:val="000000"/>
          <w:sz w:val="30"/>
        </w:rPr>
        <w:t xml:space="preserve">  </w:t>
      </w:r>
      <w:r>
        <w:rPr>
          <w:rFonts w:hint="eastAsia"/>
          <w:b/>
          <w:bCs/>
          <w:color w:val="000000"/>
          <w:sz w:val="30"/>
        </w:rPr>
        <w:t>项</w:t>
      </w:r>
      <w:r>
        <w:rPr>
          <w:b/>
          <w:bCs/>
          <w:color w:val="000000"/>
          <w:sz w:val="30"/>
        </w:rPr>
        <w:t xml:space="preserve"> </w:t>
      </w:r>
      <w:r>
        <w:rPr>
          <w:rFonts w:hint="eastAsia"/>
          <w:b/>
          <w:bCs/>
          <w:color w:val="000000"/>
          <w:sz w:val="30"/>
        </w:rPr>
        <w:t>目</w:t>
      </w:r>
      <w:r>
        <w:rPr>
          <w:b/>
          <w:bCs/>
          <w:color w:val="000000"/>
          <w:sz w:val="30"/>
        </w:rPr>
        <w:t xml:space="preserve"> </w:t>
      </w:r>
      <w:r>
        <w:rPr>
          <w:rFonts w:hint="eastAsia"/>
          <w:b/>
          <w:bCs/>
          <w:color w:val="000000"/>
          <w:sz w:val="30"/>
        </w:rPr>
        <w:t>负责人</w:t>
      </w:r>
      <w:r>
        <w:rPr>
          <w:b/>
          <w:bCs/>
          <w:color w:val="000000"/>
          <w:sz w:val="30"/>
        </w:rPr>
        <w:t xml:space="preserve"> </w:t>
      </w:r>
      <w:r>
        <w:rPr>
          <w:bCs/>
          <w:color w:val="000000"/>
          <w:sz w:val="30"/>
          <w:u w:val="single"/>
        </w:rPr>
        <w:t xml:space="preserve">                                     </w:t>
      </w:r>
    </w:p>
    <w:p w:rsidR="00CE152A" w:rsidRDefault="00CE152A">
      <w:pPr>
        <w:spacing w:line="1240" w:lineRule="exact"/>
        <w:rPr>
          <w:b/>
          <w:bCs/>
          <w:color w:val="000000"/>
          <w:spacing w:val="100"/>
          <w:sz w:val="30"/>
        </w:rPr>
      </w:pPr>
      <w:r>
        <w:rPr>
          <w:b/>
          <w:bCs/>
          <w:color w:val="000000"/>
          <w:sz w:val="30"/>
        </w:rPr>
        <w:t xml:space="preserve">  </w:t>
      </w:r>
      <w:r>
        <w:rPr>
          <w:rFonts w:hint="eastAsia"/>
          <w:b/>
          <w:bCs/>
          <w:color w:val="000000"/>
          <w:sz w:val="30"/>
        </w:rPr>
        <w:t>联</w:t>
      </w:r>
      <w:r>
        <w:rPr>
          <w:b/>
          <w:bCs/>
          <w:color w:val="000000"/>
          <w:sz w:val="30"/>
        </w:rPr>
        <w:t xml:space="preserve"> </w:t>
      </w:r>
      <w:r>
        <w:rPr>
          <w:rFonts w:hint="eastAsia"/>
          <w:b/>
          <w:bCs/>
          <w:color w:val="000000"/>
          <w:sz w:val="30"/>
        </w:rPr>
        <w:t>系</w:t>
      </w:r>
      <w:r>
        <w:rPr>
          <w:b/>
          <w:bCs/>
          <w:color w:val="000000"/>
          <w:sz w:val="30"/>
        </w:rPr>
        <w:t xml:space="preserve">  </w:t>
      </w:r>
      <w:r>
        <w:rPr>
          <w:rFonts w:hint="eastAsia"/>
          <w:b/>
          <w:bCs/>
          <w:color w:val="000000"/>
          <w:sz w:val="30"/>
        </w:rPr>
        <w:t>电</w:t>
      </w:r>
      <w:r>
        <w:rPr>
          <w:b/>
          <w:bCs/>
          <w:color w:val="000000"/>
          <w:sz w:val="30"/>
        </w:rPr>
        <w:t xml:space="preserve"> </w:t>
      </w:r>
      <w:r>
        <w:rPr>
          <w:rFonts w:hint="eastAsia"/>
          <w:b/>
          <w:bCs/>
          <w:color w:val="000000"/>
          <w:sz w:val="30"/>
        </w:rPr>
        <w:t>话</w:t>
      </w:r>
      <w:r>
        <w:rPr>
          <w:b/>
          <w:bCs/>
          <w:color w:val="000000"/>
          <w:sz w:val="30"/>
        </w:rPr>
        <w:t xml:space="preserve"> </w:t>
      </w:r>
      <w:r>
        <w:rPr>
          <w:bCs/>
          <w:color w:val="000000"/>
          <w:sz w:val="30"/>
          <w:u w:val="single"/>
        </w:rPr>
        <w:t xml:space="preserve">                                     </w:t>
      </w:r>
    </w:p>
    <w:p w:rsidR="00CE152A" w:rsidRDefault="00CE152A">
      <w:pPr>
        <w:spacing w:line="1240" w:lineRule="exact"/>
        <w:rPr>
          <w:b/>
          <w:bCs/>
          <w:color w:val="000000"/>
          <w:spacing w:val="38"/>
          <w:sz w:val="30"/>
        </w:rPr>
      </w:pPr>
      <w:r>
        <w:rPr>
          <w:b/>
          <w:bCs/>
          <w:color w:val="000000"/>
          <w:spacing w:val="100"/>
          <w:sz w:val="30"/>
        </w:rPr>
        <w:t xml:space="preserve"> </w:t>
      </w:r>
      <w:r>
        <w:rPr>
          <w:rFonts w:hint="eastAsia"/>
          <w:b/>
          <w:bCs/>
          <w:color w:val="000000"/>
          <w:spacing w:val="100"/>
          <w:sz w:val="30"/>
        </w:rPr>
        <w:t>填报日</w:t>
      </w:r>
      <w:r>
        <w:rPr>
          <w:rFonts w:hint="eastAsia"/>
          <w:b/>
          <w:bCs/>
          <w:color w:val="000000"/>
          <w:sz w:val="30"/>
        </w:rPr>
        <w:t>期</w:t>
      </w:r>
      <w:r>
        <w:rPr>
          <w:b/>
          <w:bCs/>
          <w:color w:val="000000"/>
          <w:sz w:val="30"/>
        </w:rPr>
        <w:t xml:space="preserve"> </w:t>
      </w:r>
      <w:r>
        <w:rPr>
          <w:rFonts w:eastAsia="仿宋_GB2312"/>
          <w:spacing w:val="54"/>
          <w:sz w:val="30"/>
          <w:u w:val="single"/>
        </w:rPr>
        <w:t xml:space="preserve">      </w:t>
      </w:r>
      <w:r>
        <w:rPr>
          <w:rFonts w:hint="eastAsia"/>
          <w:b/>
          <w:color w:val="000000"/>
          <w:spacing w:val="38"/>
          <w:sz w:val="30"/>
        </w:rPr>
        <w:t>年</w:t>
      </w:r>
      <w:r>
        <w:rPr>
          <w:color w:val="000000"/>
          <w:spacing w:val="38"/>
          <w:sz w:val="30"/>
          <w:u w:val="single"/>
        </w:rPr>
        <w:t xml:space="preserve">      </w:t>
      </w:r>
      <w:r>
        <w:rPr>
          <w:rFonts w:hint="eastAsia"/>
          <w:b/>
          <w:color w:val="000000"/>
          <w:spacing w:val="38"/>
          <w:sz w:val="30"/>
        </w:rPr>
        <w:t>月</w:t>
      </w:r>
      <w:r>
        <w:rPr>
          <w:rFonts w:ascii="仿宋_GB2312" w:eastAsia="仿宋_GB2312"/>
          <w:color w:val="000000"/>
          <w:spacing w:val="38"/>
          <w:sz w:val="30"/>
          <w:u w:val="single"/>
        </w:rPr>
        <w:t xml:space="preserve">   </w:t>
      </w:r>
      <w:r>
        <w:rPr>
          <w:color w:val="000000"/>
          <w:spacing w:val="38"/>
          <w:sz w:val="30"/>
          <w:u w:val="single"/>
        </w:rPr>
        <w:t xml:space="preserve">   </w:t>
      </w:r>
      <w:r>
        <w:rPr>
          <w:rFonts w:hint="eastAsia"/>
          <w:b/>
          <w:color w:val="000000"/>
          <w:spacing w:val="38"/>
          <w:sz w:val="30"/>
        </w:rPr>
        <w:t>日</w:t>
      </w:r>
    </w:p>
    <w:p w:rsidR="00CE152A" w:rsidRDefault="00CE152A"/>
    <w:p w:rsidR="00CE152A" w:rsidRDefault="00CE152A"/>
    <w:p w:rsidR="00CE152A" w:rsidRDefault="00CE152A">
      <w:pPr>
        <w:spacing w:line="480" w:lineRule="auto"/>
        <w:rPr>
          <w:b/>
          <w:bCs/>
          <w:spacing w:val="26"/>
          <w:sz w:val="30"/>
        </w:rPr>
      </w:pPr>
    </w:p>
    <w:p w:rsidR="00CE152A" w:rsidRDefault="00CE152A">
      <w:pPr>
        <w:spacing w:line="480" w:lineRule="auto"/>
        <w:rPr>
          <w:b/>
          <w:bCs/>
          <w:spacing w:val="26"/>
          <w:sz w:val="30"/>
        </w:rPr>
      </w:pPr>
    </w:p>
    <w:p w:rsidR="00CE152A" w:rsidRDefault="00CE152A">
      <w:pPr>
        <w:spacing w:line="480" w:lineRule="auto"/>
        <w:jc w:val="center"/>
        <w:rPr>
          <w:b/>
          <w:bCs/>
          <w:spacing w:val="26"/>
          <w:sz w:val="30"/>
        </w:rPr>
      </w:pPr>
      <w:r>
        <w:rPr>
          <w:rFonts w:hint="eastAsia"/>
          <w:b/>
          <w:bCs/>
          <w:spacing w:val="26"/>
          <w:sz w:val="30"/>
        </w:rPr>
        <w:t>永州市科学技术局</w:t>
      </w:r>
    </w:p>
    <w:p w:rsidR="00CE152A" w:rsidRDefault="00CE152A">
      <w:pPr>
        <w:spacing w:line="380" w:lineRule="exact"/>
        <w:ind w:leftChars="-257" w:left="-540"/>
        <w:jc w:val="center"/>
        <w:rPr>
          <w:b/>
          <w:bCs/>
          <w:spacing w:val="26"/>
          <w:sz w:val="30"/>
        </w:rPr>
      </w:pPr>
      <w:r>
        <w:rPr>
          <w:b/>
          <w:bCs/>
          <w:spacing w:val="26"/>
          <w:sz w:val="30"/>
        </w:rPr>
        <w:t xml:space="preserve">  </w:t>
      </w:r>
      <w:r>
        <w:rPr>
          <w:rFonts w:hint="eastAsia"/>
          <w:b/>
          <w:bCs/>
          <w:spacing w:val="26"/>
          <w:sz w:val="30"/>
        </w:rPr>
        <w:t>二○一九年制</w:t>
      </w:r>
    </w:p>
    <w:p w:rsidR="00CE152A" w:rsidRDefault="00CE152A">
      <w:pPr>
        <w:spacing w:line="380" w:lineRule="exact"/>
        <w:ind w:leftChars="-257" w:left="-540"/>
        <w:jc w:val="center"/>
        <w:rPr>
          <w:b/>
          <w:bCs/>
          <w:spacing w:val="26"/>
          <w:sz w:val="30"/>
        </w:rPr>
      </w:pPr>
    </w:p>
    <w:p w:rsidR="00CE152A" w:rsidRDefault="00CE152A">
      <w:pPr>
        <w:spacing w:line="380" w:lineRule="exact"/>
        <w:ind w:leftChars="-257" w:left="-540"/>
        <w:jc w:val="center"/>
        <w:rPr>
          <w:rFonts w:eastAsia="黑体"/>
          <w:b/>
          <w:bCs/>
          <w:sz w:val="36"/>
        </w:rPr>
      </w:pPr>
    </w:p>
    <w:p w:rsidR="00CE152A" w:rsidRDefault="00CE152A">
      <w:pPr>
        <w:spacing w:line="600" w:lineRule="exact"/>
        <w:ind w:leftChars="-257" w:left="-540"/>
        <w:jc w:val="center"/>
        <w:rPr>
          <w:rFonts w:eastAsia="黑体"/>
          <w:b/>
          <w:bCs/>
          <w:sz w:val="36"/>
        </w:rPr>
      </w:pPr>
    </w:p>
    <w:p w:rsidR="00CE152A" w:rsidRDefault="00CE152A">
      <w:pPr>
        <w:spacing w:line="600" w:lineRule="exact"/>
        <w:ind w:leftChars="-257" w:left="-540"/>
        <w:jc w:val="center"/>
        <w:rPr>
          <w:rFonts w:ascii="仿宋_GB2312" w:eastAsia="仿宋_GB2312"/>
          <w:sz w:val="28"/>
        </w:rPr>
      </w:pPr>
      <w:r>
        <w:rPr>
          <w:rFonts w:eastAsia="黑体" w:hint="eastAsia"/>
          <w:b/>
          <w:bCs/>
          <w:sz w:val="40"/>
          <w:szCs w:val="28"/>
        </w:rPr>
        <w:t>填</w:t>
      </w:r>
      <w:r>
        <w:rPr>
          <w:rFonts w:eastAsia="黑体"/>
          <w:b/>
          <w:bCs/>
          <w:sz w:val="40"/>
          <w:szCs w:val="28"/>
        </w:rPr>
        <w:t xml:space="preserve"> </w:t>
      </w:r>
      <w:r>
        <w:rPr>
          <w:rFonts w:eastAsia="黑体" w:hint="eastAsia"/>
          <w:b/>
          <w:bCs/>
          <w:sz w:val="40"/>
          <w:szCs w:val="28"/>
        </w:rPr>
        <w:t>报</w:t>
      </w:r>
      <w:r>
        <w:rPr>
          <w:rFonts w:eastAsia="黑体"/>
          <w:b/>
          <w:bCs/>
          <w:sz w:val="40"/>
          <w:szCs w:val="28"/>
        </w:rPr>
        <w:t xml:space="preserve"> </w:t>
      </w:r>
      <w:r>
        <w:rPr>
          <w:rFonts w:eastAsia="黑体" w:hint="eastAsia"/>
          <w:b/>
          <w:bCs/>
          <w:sz w:val="40"/>
          <w:szCs w:val="28"/>
        </w:rPr>
        <w:t>说</w:t>
      </w:r>
      <w:r>
        <w:rPr>
          <w:rFonts w:eastAsia="黑体"/>
          <w:b/>
          <w:bCs/>
          <w:sz w:val="40"/>
          <w:szCs w:val="28"/>
        </w:rPr>
        <w:t xml:space="preserve"> </w:t>
      </w:r>
      <w:r>
        <w:rPr>
          <w:rFonts w:eastAsia="黑体" w:hint="eastAsia"/>
          <w:b/>
          <w:bCs/>
          <w:sz w:val="40"/>
          <w:szCs w:val="28"/>
        </w:rPr>
        <w:t>明</w:t>
      </w:r>
    </w:p>
    <w:p w:rsidR="00CE152A" w:rsidRDefault="00CE152A" w:rsidP="00AC1319">
      <w:pPr>
        <w:spacing w:line="600" w:lineRule="exact"/>
        <w:ind w:left="-255" w:firstLineChars="200" w:firstLine="588"/>
        <w:rPr>
          <w:rFonts w:ascii="仿宋_GB2312" w:eastAsia="仿宋_GB2312" w:hAnsi="宋体"/>
          <w:sz w:val="28"/>
        </w:rPr>
      </w:pP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1.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此表适用于永州市指导性科技计划项目的申报。</w:t>
      </w:r>
    </w:p>
    <w:p w:rsidR="00CE152A" w:rsidRDefault="00CE152A" w:rsidP="00AC1319">
      <w:pPr>
        <w:spacing w:line="600" w:lineRule="exact"/>
        <w:ind w:left="-255" w:firstLineChars="200" w:firstLine="606"/>
        <w:rPr>
          <w:rFonts w:ascii="仿宋_GB2312" w:eastAsia="仿宋_GB2312" w:hAnsi="宋体"/>
          <w:color w:val="000000"/>
          <w:spacing w:val="-6"/>
          <w:sz w:val="30"/>
          <w:szCs w:val="30"/>
        </w:rPr>
      </w:pPr>
      <w:r>
        <w:rPr>
          <w:rFonts w:ascii="仿宋_GB2312" w:eastAsia="仿宋_GB2312" w:hAnsi="宋体"/>
          <w:color w:val="000000"/>
          <w:spacing w:val="-6"/>
          <w:sz w:val="30"/>
          <w:szCs w:val="30"/>
        </w:rPr>
        <w:t>2.</w:t>
      </w:r>
      <w:r>
        <w:rPr>
          <w:rFonts w:ascii="仿宋_GB2312" w:eastAsia="仿宋_GB2312" w:hAnsi="宋体" w:hint="eastAsia"/>
          <w:color w:val="000000"/>
          <w:spacing w:val="-6"/>
          <w:sz w:val="30"/>
          <w:szCs w:val="30"/>
        </w:rPr>
        <w:t>填表前请认真查阅永州市</w:t>
      </w:r>
      <w:r>
        <w:rPr>
          <w:rFonts w:ascii="仿宋_GB2312" w:eastAsia="仿宋_GB2312" w:hAnsi="宋体"/>
          <w:color w:val="000000"/>
          <w:spacing w:val="-6"/>
          <w:sz w:val="30"/>
          <w:szCs w:val="30"/>
        </w:rPr>
        <w:t>2019</w:t>
      </w:r>
      <w:r>
        <w:rPr>
          <w:rFonts w:ascii="仿宋_GB2312" w:eastAsia="仿宋_GB2312" w:hAnsi="宋体" w:hint="eastAsia"/>
          <w:color w:val="000000"/>
          <w:spacing w:val="-6"/>
          <w:sz w:val="30"/>
          <w:szCs w:val="30"/>
        </w:rPr>
        <w:t>年度指导性科技计划项目申报通知。</w:t>
      </w: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3.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填表内容应力求完善、表达完整、叙述准确。</w:t>
      </w: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4.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项目推荐单位是指各学校、医院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市直各相关单位。</w:t>
      </w: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5.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申请单位名称必须与单位行政公章名称一致。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7.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“立项编号”在审批立项后由科技局主管科室填写。</w:t>
      </w: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8.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“申报领域”，请在□中准确填写相应的代号。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9.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“技术领域”栏目请选择一个最主要的技术领域。</w:t>
      </w:r>
    </w:p>
    <w:p w:rsidR="00CE152A" w:rsidRDefault="00CE152A" w:rsidP="00AC1319">
      <w:pPr>
        <w:spacing w:line="600" w:lineRule="exact"/>
        <w:ind w:left="-255" w:firstLineChars="200" w:firstLine="63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10.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有项目合作单位的，合作单位需填写意见并加盖单位公章。</w:t>
      </w: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jc w:val="center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 w:line="600" w:lineRule="exact"/>
        <w:rPr>
          <w:rFonts w:eastAsia="黑体"/>
          <w:color w:val="000000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/>
        <w:jc w:val="center"/>
        <w:rPr>
          <w:rFonts w:eastAsia="黑体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/>
        <w:jc w:val="center"/>
        <w:rPr>
          <w:rFonts w:eastAsia="黑体"/>
          <w:sz w:val="30"/>
          <w:szCs w:val="30"/>
        </w:rPr>
      </w:pPr>
    </w:p>
    <w:p w:rsidR="00CE152A" w:rsidRDefault="00CE152A" w:rsidP="00AC1319">
      <w:pPr>
        <w:adjustRightInd w:val="0"/>
        <w:snapToGrid w:val="0"/>
        <w:spacing w:afterLines="50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一、项目信息表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8"/>
        <w:gridCol w:w="408"/>
        <w:gridCol w:w="1118"/>
        <w:gridCol w:w="185"/>
        <w:gridCol w:w="497"/>
        <w:gridCol w:w="232"/>
        <w:gridCol w:w="424"/>
        <w:gridCol w:w="142"/>
        <w:gridCol w:w="647"/>
        <w:gridCol w:w="719"/>
        <w:gridCol w:w="121"/>
        <w:gridCol w:w="652"/>
        <w:gridCol w:w="160"/>
        <w:gridCol w:w="391"/>
        <w:gridCol w:w="78"/>
        <w:gridCol w:w="90"/>
        <w:gridCol w:w="305"/>
        <w:gridCol w:w="86"/>
        <w:gridCol w:w="360"/>
        <w:gridCol w:w="274"/>
        <w:gridCol w:w="580"/>
        <w:gridCol w:w="224"/>
        <w:gridCol w:w="95"/>
        <w:gridCol w:w="400"/>
        <w:gridCol w:w="211"/>
        <w:gridCol w:w="13"/>
        <w:gridCol w:w="798"/>
        <w:gridCol w:w="42"/>
      </w:tblGrid>
      <w:tr w:rsidR="00CE152A">
        <w:trPr>
          <w:gridAfter w:val="1"/>
          <w:wAfter w:w="42" w:type="dxa"/>
          <w:cantSplit/>
          <w:trHeight w:val="480"/>
          <w:jc w:val="center"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项目基本信息</w:t>
            </w:r>
          </w:p>
        </w:tc>
        <w:tc>
          <w:tcPr>
            <w:tcW w:w="1527" w:type="dxa"/>
            <w:gridSpan w:val="2"/>
            <w:tcBorders>
              <w:top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682" w:type="dxa"/>
            <w:gridSpan w:val="2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E152A" w:rsidRDefault="00CE152A">
            <w:pPr>
              <w:rPr>
                <w:rFonts w:ascii="楷体_GB2312" w:eastAsia="楷体_GB2312"/>
                <w:b/>
                <w:bCs/>
                <w:color w:val="000000"/>
                <w:spacing w:val="20"/>
                <w:sz w:val="18"/>
                <w:szCs w:val="18"/>
              </w:rPr>
            </w:pPr>
          </w:p>
        </w:tc>
      </w:tr>
      <w:tr w:rsidR="00CE152A">
        <w:trPr>
          <w:gridAfter w:val="1"/>
          <w:wAfter w:w="42" w:type="dxa"/>
          <w:cantSplit/>
          <w:trHeight w:val="461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7682" w:type="dxa"/>
            <w:gridSpan w:val="2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ind w:firstLineChars="250" w:firstLine="473"/>
              <w:rPr>
                <w:rFonts w:ascii="仿宋_GB2312" w:eastAsia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/>
                <w:b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b/>
                <w:kern w:val="0"/>
                <w:sz w:val="18"/>
                <w:szCs w:val="18"/>
              </w:rPr>
              <w:t>月至</w:t>
            </w:r>
            <w:r>
              <w:rPr>
                <w:rFonts w:ascii="仿宋_GB2312" w:eastAsia="仿宋_GB2312"/>
                <w:b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b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/>
                <w:b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b/>
                <w:kern w:val="0"/>
                <w:sz w:val="18"/>
                <w:szCs w:val="18"/>
              </w:rPr>
              <w:t>月</w:t>
            </w:r>
          </w:p>
        </w:tc>
      </w:tr>
      <w:tr w:rsidR="00CE152A">
        <w:trPr>
          <w:gridAfter w:val="1"/>
          <w:wAfter w:w="42" w:type="dxa"/>
          <w:cantSplit/>
          <w:trHeight w:val="626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技术领域</w:t>
            </w:r>
          </w:p>
        </w:tc>
        <w:tc>
          <w:tcPr>
            <w:tcW w:w="7682" w:type="dxa"/>
            <w:gridSpan w:val="2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、电子与信息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、新材料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、先进制造技术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4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、生物与医药</w:t>
            </w:r>
          </w:p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5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、农业新技术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6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、资源与环保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7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、新能源高效节能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8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、其他</w:t>
            </w:r>
          </w:p>
        </w:tc>
      </w:tr>
      <w:tr w:rsidR="00CE152A">
        <w:trPr>
          <w:gridAfter w:val="1"/>
          <w:wAfter w:w="42" w:type="dxa"/>
          <w:cantSplit/>
          <w:trHeight w:val="436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技术来源</w:t>
            </w:r>
          </w:p>
        </w:tc>
        <w:tc>
          <w:tcPr>
            <w:tcW w:w="7682" w:type="dxa"/>
            <w:gridSpan w:val="2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 w:hAnsi="宋体" w:cs="宋体"/>
                <w:b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、自有技术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、产学研合作开发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、国内引进技术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4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、国外引进技术</w:t>
            </w:r>
          </w:p>
        </w:tc>
      </w:tr>
      <w:tr w:rsidR="00CE152A">
        <w:trPr>
          <w:gridAfter w:val="1"/>
          <w:wAfter w:w="42" w:type="dxa"/>
          <w:cantSplit/>
          <w:trHeight w:val="436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Merge w:val="restart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技术水平</w:t>
            </w: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kern w:val="0"/>
                <w:sz w:val="18"/>
                <w:szCs w:val="18"/>
              </w:rPr>
              <w:t>创新性</w:t>
            </w:r>
          </w:p>
        </w:tc>
        <w:tc>
          <w:tcPr>
            <w:tcW w:w="6768" w:type="dxa"/>
            <w:gridSpan w:val="21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、首创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、重大改进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、较大改进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4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、引进吸收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5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、一般</w:t>
            </w:r>
          </w:p>
        </w:tc>
      </w:tr>
      <w:tr w:rsidR="00CE152A">
        <w:trPr>
          <w:gridAfter w:val="1"/>
          <w:wAfter w:w="42" w:type="dxa"/>
          <w:cantSplit/>
          <w:trHeight w:val="436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先进性</w:t>
            </w:r>
          </w:p>
        </w:tc>
        <w:tc>
          <w:tcPr>
            <w:tcW w:w="6768" w:type="dxa"/>
            <w:gridSpan w:val="21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 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b/>
                <w:w w:val="90"/>
                <w:sz w:val="18"/>
                <w:szCs w:val="18"/>
              </w:rPr>
              <w:t>国际领先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b/>
                <w:w w:val="90"/>
                <w:sz w:val="18"/>
                <w:szCs w:val="18"/>
              </w:rPr>
              <w:t>国际先进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b/>
                <w:w w:val="90"/>
                <w:sz w:val="18"/>
                <w:szCs w:val="18"/>
              </w:rPr>
              <w:t>国内领先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4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b/>
                <w:w w:val="90"/>
                <w:sz w:val="18"/>
                <w:szCs w:val="18"/>
              </w:rPr>
              <w:t>国内先进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5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b/>
                <w:w w:val="90"/>
                <w:sz w:val="18"/>
                <w:szCs w:val="18"/>
              </w:rPr>
              <w:t>其它</w:t>
            </w:r>
          </w:p>
        </w:tc>
      </w:tr>
      <w:tr w:rsidR="00CE152A">
        <w:trPr>
          <w:gridAfter w:val="1"/>
          <w:wAfter w:w="42" w:type="dxa"/>
          <w:cantSplit/>
          <w:trHeight w:val="501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项目现处阶段</w:t>
            </w:r>
          </w:p>
        </w:tc>
        <w:tc>
          <w:tcPr>
            <w:tcW w:w="7682" w:type="dxa"/>
            <w:gridSpan w:val="2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、研发阶段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、中试阶段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、批量生产（产业化）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4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、推广应用</w:t>
            </w:r>
          </w:p>
        </w:tc>
      </w:tr>
      <w:tr w:rsidR="00CE152A">
        <w:trPr>
          <w:gridAfter w:val="1"/>
          <w:wAfter w:w="42" w:type="dxa"/>
          <w:cantSplit/>
          <w:trHeight w:val="441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Merge w:val="restart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项目已有知识产权情况</w:t>
            </w:r>
          </w:p>
        </w:tc>
        <w:tc>
          <w:tcPr>
            <w:tcW w:w="2967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已获发明专利数</w:t>
            </w:r>
          </w:p>
        </w:tc>
        <w:tc>
          <w:tcPr>
            <w:tcW w:w="1203" w:type="dxa"/>
            <w:gridSpan w:val="3"/>
            <w:vAlign w:val="center"/>
          </w:tcPr>
          <w:p w:rsidR="00CE152A" w:rsidRDefault="00CE152A" w:rsidP="00AC1319">
            <w:pPr>
              <w:wordWrap w:val="0"/>
              <w:adjustRightInd w:val="0"/>
              <w:snapToGrid w:val="0"/>
              <w:spacing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</w:t>
            </w:r>
          </w:p>
        </w:tc>
        <w:tc>
          <w:tcPr>
            <w:tcW w:w="2703" w:type="dxa"/>
            <w:gridSpan w:val="11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正在申请专利数</w:t>
            </w:r>
          </w:p>
        </w:tc>
        <w:tc>
          <w:tcPr>
            <w:tcW w:w="809" w:type="dxa"/>
            <w:gridSpan w:val="2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wordWrap w:val="0"/>
              <w:adjustRightInd w:val="0"/>
              <w:snapToGrid w:val="0"/>
              <w:spacing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</w:t>
            </w:r>
          </w:p>
        </w:tc>
      </w:tr>
      <w:tr w:rsidR="00CE152A">
        <w:trPr>
          <w:gridAfter w:val="1"/>
          <w:wAfter w:w="42" w:type="dxa"/>
          <w:cantSplit/>
          <w:trHeight w:val="441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967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已获实用新型专利数</w:t>
            </w:r>
          </w:p>
        </w:tc>
        <w:tc>
          <w:tcPr>
            <w:tcW w:w="1203" w:type="dxa"/>
            <w:gridSpan w:val="3"/>
            <w:vAlign w:val="center"/>
          </w:tcPr>
          <w:p w:rsidR="00CE152A" w:rsidRDefault="00CE152A" w:rsidP="00AC1319">
            <w:pPr>
              <w:wordWrap w:val="0"/>
              <w:adjustRightInd w:val="0"/>
              <w:snapToGrid w:val="0"/>
              <w:spacing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</w:t>
            </w:r>
          </w:p>
        </w:tc>
        <w:tc>
          <w:tcPr>
            <w:tcW w:w="2703" w:type="dxa"/>
            <w:gridSpan w:val="11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正在申请实用新型专利数</w:t>
            </w:r>
          </w:p>
        </w:tc>
        <w:tc>
          <w:tcPr>
            <w:tcW w:w="809" w:type="dxa"/>
            <w:gridSpan w:val="2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</w:t>
            </w:r>
          </w:p>
        </w:tc>
      </w:tr>
      <w:tr w:rsidR="00CE152A">
        <w:trPr>
          <w:gridAfter w:val="1"/>
          <w:wAfter w:w="42" w:type="dxa"/>
          <w:cantSplit/>
          <w:trHeight w:val="575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项目主要优势</w:t>
            </w:r>
          </w:p>
        </w:tc>
        <w:tc>
          <w:tcPr>
            <w:tcW w:w="7682" w:type="dxa"/>
            <w:gridSpan w:val="2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（按优势大小选择下列二种）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、经济效益显著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、社会效益显著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、产品或工艺创新性突出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4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、市场前景很好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5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、可以广泛推广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6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、其它</w:t>
            </w:r>
          </w:p>
        </w:tc>
      </w:tr>
      <w:tr w:rsidR="00CE152A">
        <w:trPr>
          <w:gridAfter w:val="1"/>
          <w:wAfter w:w="42" w:type="dxa"/>
          <w:cantSplit/>
          <w:trHeight w:val="575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预期主要成果形式</w:t>
            </w:r>
          </w:p>
        </w:tc>
        <w:tc>
          <w:tcPr>
            <w:tcW w:w="7682" w:type="dxa"/>
            <w:gridSpan w:val="2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ind w:left="473" w:hangingChars="250" w:hanging="473"/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</w:pPr>
            <w:r>
              <w:rPr>
                <w:rFonts w:ascii="仿宋_GB2312" w:eastAsia="仿宋_GB2312"/>
                <w:b/>
                <w:sz w:val="18"/>
                <w:szCs w:val="18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、论文论著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2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、研究报告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、新产品或新品种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4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、新设备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5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、新材料、新工艺或方法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7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、软件　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8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、其他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 9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、专利</w:t>
            </w:r>
          </w:p>
        </w:tc>
      </w:tr>
      <w:tr w:rsidR="00CE152A">
        <w:trPr>
          <w:gridAfter w:val="1"/>
          <w:wAfter w:w="42" w:type="dxa"/>
          <w:cantSplit/>
          <w:trHeight w:val="557"/>
          <w:jc w:val="center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项目负责人及项目组情况</w:t>
            </w:r>
          </w:p>
        </w:tc>
        <w:tc>
          <w:tcPr>
            <w:tcW w:w="409" w:type="dxa"/>
            <w:vMerge w:val="restart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项目负责人</w:t>
            </w:r>
          </w:p>
        </w:tc>
        <w:tc>
          <w:tcPr>
            <w:tcW w:w="1118" w:type="dxa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338" w:type="dxa"/>
            <w:gridSpan w:val="4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9" w:type="dxa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078" w:type="dxa"/>
            <w:gridSpan w:val="3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</w:tr>
      <w:tr w:rsidR="00CE152A">
        <w:trPr>
          <w:gridAfter w:val="1"/>
          <w:wAfter w:w="42" w:type="dxa"/>
          <w:cantSplit/>
          <w:trHeight w:val="516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338" w:type="dxa"/>
            <w:gridSpan w:val="4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492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953" w:type="dxa"/>
            <w:gridSpan w:val="9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</w:tr>
      <w:tr w:rsidR="00CE152A">
        <w:trPr>
          <w:gridAfter w:val="1"/>
          <w:wAfter w:w="42" w:type="dxa"/>
          <w:cantSplit/>
          <w:trHeight w:val="506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127" w:type="dxa"/>
            <w:gridSpan w:val="6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传真</w:t>
            </w:r>
          </w:p>
        </w:tc>
        <w:tc>
          <w:tcPr>
            <w:tcW w:w="1402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5" w:type="dxa"/>
            <w:gridSpan w:val="5"/>
            <w:tcBorders>
              <w:right w:val="single" w:sz="2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319" w:type="dxa"/>
            <w:gridSpan w:val="7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gridAfter w:val="1"/>
          <w:wAfter w:w="42" w:type="dxa"/>
          <w:cantSplit/>
          <w:trHeight w:val="493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2846" w:type="dxa"/>
            <w:gridSpan w:val="7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3434" w:type="dxa"/>
            <w:gridSpan w:val="12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cantSplit/>
          <w:trHeight w:val="575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 w:val="restart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20" w:lineRule="exac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其他主要成员</w:t>
            </w: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66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2299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所在单位</w:t>
            </w:r>
          </w:p>
        </w:tc>
        <w:tc>
          <w:tcPr>
            <w:tcW w:w="2164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719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062" w:type="dxa"/>
            <w:gridSpan w:val="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职称</w:t>
            </w:r>
          </w:p>
        </w:tc>
      </w:tr>
      <w:tr w:rsidR="00CE152A">
        <w:trPr>
          <w:cantSplit/>
          <w:trHeight w:val="521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cantSplit/>
          <w:trHeight w:val="504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cantSplit/>
          <w:trHeight w:val="500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cantSplit/>
          <w:trHeight w:val="495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cantSplit/>
          <w:trHeight w:val="500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gridAfter w:val="1"/>
          <w:wAfter w:w="42" w:type="dxa"/>
          <w:cantSplit/>
          <w:trHeight w:val="760"/>
          <w:jc w:val="center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项目申报单位情况</w:t>
            </w:r>
          </w:p>
        </w:tc>
        <w:tc>
          <w:tcPr>
            <w:tcW w:w="409" w:type="dxa"/>
            <w:vMerge w:val="restart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申报单位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4679" w:type="dxa"/>
            <w:gridSpan w:val="15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1422" w:type="dxa"/>
            <w:gridSpan w:val="4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E152A">
        <w:trPr>
          <w:gridAfter w:val="1"/>
          <w:wAfter w:w="42" w:type="dxa"/>
          <w:cantSplit/>
          <w:trHeight w:val="486"/>
          <w:jc w:val="center"/>
        </w:trPr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通讯地址</w:t>
            </w:r>
          </w:p>
        </w:tc>
        <w:tc>
          <w:tcPr>
            <w:tcW w:w="7000" w:type="dxa"/>
            <w:gridSpan w:val="22"/>
            <w:tcBorders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</w:tr>
      <w:tr w:rsidR="00CE152A">
        <w:trPr>
          <w:gridAfter w:val="1"/>
          <w:wAfter w:w="42" w:type="dxa"/>
          <w:cantSplit/>
          <w:trHeight w:val="1108"/>
          <w:jc w:val="center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12" w:type="dxa"/>
            <w:gridSpan w:val="3"/>
            <w:tcBorders>
              <w:bottom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合作单位</w:t>
            </w:r>
          </w:p>
        </w:tc>
        <w:tc>
          <w:tcPr>
            <w:tcW w:w="4458" w:type="dxa"/>
            <w:gridSpan w:val="13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CE152A" w:rsidRDefault="00CE152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10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152A" w:rsidRDefault="00CE152A" w:rsidP="00AC1319">
            <w:pPr>
              <w:adjustRightInd w:val="0"/>
              <w:snapToGrid w:val="0"/>
              <w:spacing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</w:tbl>
    <w:p w:rsidR="00CE152A" w:rsidRDefault="00CE152A"/>
    <w:tbl>
      <w:tblPr>
        <w:tblW w:w="9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17"/>
      </w:tblGrid>
      <w:tr w:rsidR="00CE152A">
        <w:trPr>
          <w:cantSplit/>
          <w:trHeight w:val="454"/>
          <w:jc w:val="center"/>
        </w:trPr>
        <w:tc>
          <w:tcPr>
            <w:tcW w:w="96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52A" w:rsidRDefault="00CE152A">
            <w:pPr>
              <w:ind w:left="-84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　目　简　介</w:t>
            </w:r>
          </w:p>
        </w:tc>
      </w:tr>
      <w:tr w:rsidR="00CE152A">
        <w:trPr>
          <w:trHeight w:val="436"/>
          <w:jc w:val="center"/>
        </w:trPr>
        <w:tc>
          <w:tcPr>
            <w:tcW w:w="9617" w:type="dxa"/>
            <w:tcBorders>
              <w:top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CE152A" w:rsidRDefault="00CE152A"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Cs w:val="21"/>
              </w:rPr>
              <w:t>1</w:t>
            </w:r>
            <w:r>
              <w:rPr>
                <w:rFonts w:eastAsia="仿宋_GB2312" w:hint="eastAsia"/>
                <w:b/>
                <w:szCs w:val="21"/>
              </w:rPr>
              <w:t>、立项目的、必要性和国内外研究现状（限</w:t>
            </w:r>
            <w:r>
              <w:rPr>
                <w:rFonts w:eastAsia="仿宋_GB2312"/>
                <w:b/>
                <w:szCs w:val="21"/>
              </w:rPr>
              <w:t>300</w:t>
            </w:r>
            <w:r>
              <w:rPr>
                <w:rFonts w:eastAsia="仿宋_GB2312" w:hint="eastAsia"/>
                <w:b/>
                <w:szCs w:val="21"/>
              </w:rPr>
              <w:t>字以内）</w:t>
            </w:r>
          </w:p>
        </w:tc>
      </w:tr>
      <w:tr w:rsidR="00CE152A">
        <w:trPr>
          <w:trHeight w:val="1578"/>
          <w:jc w:val="center"/>
        </w:trPr>
        <w:tc>
          <w:tcPr>
            <w:tcW w:w="9617" w:type="dxa"/>
            <w:tcMar>
              <w:left w:w="170" w:type="dxa"/>
              <w:right w:w="170" w:type="dxa"/>
            </w:tcMar>
          </w:tcPr>
          <w:p w:rsidR="00CE152A" w:rsidRDefault="00CE152A">
            <w:pPr>
              <w:spacing w:line="400" w:lineRule="exact"/>
              <w:ind w:firstLineChars="200" w:firstLine="420"/>
              <w:rPr>
                <w:rFonts w:ascii="宋体"/>
              </w:rPr>
            </w:pPr>
          </w:p>
          <w:p w:rsidR="00CE152A" w:rsidRDefault="00CE152A">
            <w:pPr>
              <w:spacing w:line="400" w:lineRule="exact"/>
              <w:ind w:firstLineChars="200" w:firstLine="420"/>
              <w:rPr>
                <w:rFonts w:ascii="宋体"/>
              </w:rPr>
            </w:pPr>
          </w:p>
          <w:p w:rsidR="00CE152A" w:rsidRDefault="00CE152A">
            <w:pPr>
              <w:spacing w:line="400" w:lineRule="exact"/>
              <w:ind w:firstLineChars="200" w:firstLine="420"/>
              <w:rPr>
                <w:rFonts w:ascii="宋体"/>
              </w:rPr>
            </w:pPr>
          </w:p>
        </w:tc>
      </w:tr>
      <w:tr w:rsidR="00CE152A">
        <w:trPr>
          <w:trHeight w:val="561"/>
          <w:jc w:val="center"/>
        </w:trPr>
        <w:tc>
          <w:tcPr>
            <w:tcW w:w="9617" w:type="dxa"/>
            <w:tcMar>
              <w:left w:w="170" w:type="dxa"/>
              <w:right w:w="170" w:type="dxa"/>
            </w:tcMar>
            <w:vAlign w:val="center"/>
          </w:tcPr>
          <w:p w:rsidR="00CE152A" w:rsidRDefault="00CE152A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</w:t>
            </w:r>
            <w:r>
              <w:rPr>
                <w:rFonts w:eastAsia="仿宋_GB2312" w:hint="eastAsia"/>
                <w:b/>
                <w:szCs w:val="21"/>
              </w:rPr>
              <w:t>、工作基础、条件与优势（限</w:t>
            </w:r>
            <w:r>
              <w:rPr>
                <w:rFonts w:eastAsia="仿宋_GB2312"/>
                <w:b/>
                <w:szCs w:val="21"/>
              </w:rPr>
              <w:t>300</w:t>
            </w:r>
            <w:r>
              <w:rPr>
                <w:rFonts w:eastAsia="仿宋_GB2312" w:hint="eastAsia"/>
                <w:b/>
                <w:szCs w:val="21"/>
              </w:rPr>
              <w:t>字以内）</w:t>
            </w:r>
          </w:p>
        </w:tc>
      </w:tr>
      <w:tr w:rsidR="00CE152A">
        <w:trPr>
          <w:trHeight w:val="1560"/>
          <w:jc w:val="center"/>
        </w:trPr>
        <w:tc>
          <w:tcPr>
            <w:tcW w:w="9617" w:type="dxa"/>
          </w:tcPr>
          <w:p w:rsidR="00CE152A" w:rsidRDefault="00CE152A">
            <w:pPr>
              <w:rPr>
                <w:rFonts w:ascii="宋体" w:cs="Arial"/>
                <w:color w:val="000000"/>
                <w:szCs w:val="21"/>
              </w:rPr>
            </w:pPr>
          </w:p>
          <w:p w:rsidR="00CE152A" w:rsidRDefault="00CE152A">
            <w:pPr>
              <w:rPr>
                <w:rFonts w:ascii="宋体" w:cs="Arial"/>
                <w:color w:val="000000"/>
                <w:szCs w:val="21"/>
              </w:rPr>
            </w:pPr>
          </w:p>
          <w:p w:rsidR="00CE152A" w:rsidRDefault="00CE152A">
            <w:pPr>
              <w:rPr>
                <w:rFonts w:ascii="宋体" w:cs="Arial"/>
                <w:color w:val="000000"/>
                <w:szCs w:val="21"/>
              </w:rPr>
            </w:pPr>
          </w:p>
          <w:p w:rsidR="00CE152A" w:rsidRDefault="00CE152A">
            <w:pPr>
              <w:rPr>
                <w:rFonts w:ascii="宋体" w:cs="Arial"/>
                <w:color w:val="000000"/>
                <w:szCs w:val="21"/>
              </w:rPr>
            </w:pPr>
          </w:p>
        </w:tc>
      </w:tr>
      <w:tr w:rsidR="00CE152A">
        <w:trPr>
          <w:trHeight w:val="447"/>
          <w:jc w:val="center"/>
        </w:trPr>
        <w:tc>
          <w:tcPr>
            <w:tcW w:w="9617" w:type="dxa"/>
            <w:vAlign w:val="center"/>
          </w:tcPr>
          <w:p w:rsidR="00CE152A" w:rsidRDefault="00CE152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eastAsia="仿宋_GB2312"/>
                <w:b/>
                <w:szCs w:val="21"/>
              </w:rPr>
              <w:t>3</w:t>
            </w:r>
            <w:r>
              <w:rPr>
                <w:rFonts w:eastAsia="仿宋_GB2312" w:hint="eastAsia"/>
                <w:b/>
                <w:szCs w:val="21"/>
              </w:rPr>
              <w:t>、研究目标（限</w:t>
            </w:r>
            <w:r>
              <w:rPr>
                <w:rFonts w:eastAsia="仿宋_GB2312"/>
                <w:b/>
                <w:szCs w:val="21"/>
              </w:rPr>
              <w:t>200</w:t>
            </w:r>
            <w:r>
              <w:rPr>
                <w:rFonts w:eastAsia="仿宋_GB2312" w:hint="eastAsia"/>
                <w:b/>
                <w:szCs w:val="21"/>
              </w:rPr>
              <w:t>字以内）</w:t>
            </w:r>
          </w:p>
        </w:tc>
      </w:tr>
      <w:tr w:rsidR="00CE152A">
        <w:trPr>
          <w:trHeight w:val="945"/>
          <w:jc w:val="center"/>
        </w:trPr>
        <w:tc>
          <w:tcPr>
            <w:tcW w:w="9617" w:type="dxa"/>
          </w:tcPr>
          <w:p w:rsidR="00CE152A" w:rsidRDefault="00CE152A">
            <w:pPr>
              <w:rPr>
                <w:rFonts w:ascii="宋体"/>
                <w:szCs w:val="21"/>
              </w:rPr>
            </w:pPr>
          </w:p>
          <w:p w:rsidR="00CE152A" w:rsidRDefault="00CE152A">
            <w:pPr>
              <w:rPr>
                <w:rFonts w:ascii="宋体"/>
                <w:szCs w:val="21"/>
              </w:rPr>
            </w:pPr>
          </w:p>
          <w:p w:rsidR="00CE152A" w:rsidRDefault="00CE152A">
            <w:pPr>
              <w:rPr>
                <w:rFonts w:ascii="宋体"/>
                <w:szCs w:val="21"/>
              </w:rPr>
            </w:pPr>
          </w:p>
          <w:p w:rsidR="00CE152A" w:rsidRDefault="00CE152A">
            <w:pPr>
              <w:rPr>
                <w:rFonts w:ascii="宋体"/>
                <w:szCs w:val="21"/>
              </w:rPr>
            </w:pPr>
          </w:p>
          <w:p w:rsidR="00CE152A" w:rsidRDefault="00CE152A">
            <w:pPr>
              <w:rPr>
                <w:rFonts w:ascii="宋体"/>
                <w:szCs w:val="21"/>
              </w:rPr>
            </w:pPr>
          </w:p>
          <w:p w:rsidR="00CE152A" w:rsidRDefault="00CE152A">
            <w:pPr>
              <w:rPr>
                <w:rFonts w:ascii="宋体"/>
                <w:szCs w:val="21"/>
              </w:rPr>
            </w:pPr>
          </w:p>
        </w:tc>
      </w:tr>
      <w:tr w:rsidR="00CE152A">
        <w:trPr>
          <w:trHeight w:val="621"/>
          <w:jc w:val="center"/>
        </w:trPr>
        <w:tc>
          <w:tcPr>
            <w:tcW w:w="9617" w:type="dxa"/>
            <w:vAlign w:val="center"/>
          </w:tcPr>
          <w:p w:rsidR="00CE152A" w:rsidRDefault="00CE152A"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Cs w:val="21"/>
              </w:rPr>
              <w:t>4</w:t>
            </w:r>
            <w:r>
              <w:rPr>
                <w:rFonts w:eastAsia="仿宋_GB2312" w:hint="eastAsia"/>
                <w:b/>
                <w:szCs w:val="21"/>
              </w:rPr>
              <w:t>、主要研究内容及创新点（限</w:t>
            </w:r>
            <w:r>
              <w:rPr>
                <w:rFonts w:eastAsia="仿宋_GB2312"/>
                <w:b/>
                <w:szCs w:val="21"/>
              </w:rPr>
              <w:t>800</w:t>
            </w:r>
            <w:r>
              <w:rPr>
                <w:rFonts w:eastAsia="仿宋_GB2312" w:hint="eastAsia"/>
                <w:b/>
                <w:szCs w:val="21"/>
              </w:rPr>
              <w:t>字以内）</w:t>
            </w:r>
          </w:p>
        </w:tc>
      </w:tr>
      <w:tr w:rsidR="00CE152A">
        <w:trPr>
          <w:trHeight w:val="1803"/>
          <w:jc w:val="center"/>
        </w:trPr>
        <w:tc>
          <w:tcPr>
            <w:tcW w:w="9617" w:type="dxa"/>
          </w:tcPr>
          <w:p w:rsidR="00CE152A" w:rsidRDefault="00CE152A">
            <w:pPr>
              <w:ind w:firstLine="495"/>
              <w:rPr>
                <w:rFonts w:ascii="宋体"/>
                <w:szCs w:val="21"/>
              </w:rPr>
            </w:pPr>
          </w:p>
          <w:p w:rsidR="00CE152A" w:rsidRDefault="00CE152A">
            <w:pPr>
              <w:ind w:firstLine="495"/>
              <w:rPr>
                <w:rFonts w:ascii="宋体"/>
                <w:szCs w:val="21"/>
              </w:rPr>
            </w:pPr>
          </w:p>
          <w:p w:rsidR="00CE152A" w:rsidRDefault="00CE152A">
            <w:pPr>
              <w:ind w:firstLine="495"/>
              <w:rPr>
                <w:rFonts w:ascii="宋体"/>
                <w:szCs w:val="21"/>
              </w:rPr>
            </w:pPr>
          </w:p>
        </w:tc>
      </w:tr>
      <w:tr w:rsidR="00CE152A">
        <w:trPr>
          <w:trHeight w:val="559"/>
          <w:jc w:val="center"/>
        </w:trPr>
        <w:tc>
          <w:tcPr>
            <w:tcW w:w="9617" w:type="dxa"/>
            <w:vAlign w:val="center"/>
          </w:tcPr>
          <w:p w:rsidR="00CE152A" w:rsidRDefault="00CE152A"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Cs w:val="21"/>
              </w:rPr>
              <w:t>5</w:t>
            </w:r>
            <w:r>
              <w:rPr>
                <w:rFonts w:eastAsia="仿宋_GB2312" w:hint="eastAsia"/>
                <w:b/>
                <w:szCs w:val="21"/>
              </w:rPr>
              <w:t>、工作进度安排（限</w:t>
            </w:r>
            <w:r>
              <w:rPr>
                <w:rFonts w:eastAsia="仿宋_GB2312"/>
                <w:b/>
                <w:szCs w:val="21"/>
              </w:rPr>
              <w:t>200</w:t>
            </w:r>
            <w:r>
              <w:rPr>
                <w:rFonts w:eastAsia="仿宋_GB2312" w:hint="eastAsia"/>
                <w:b/>
                <w:szCs w:val="21"/>
              </w:rPr>
              <w:t>字以内）</w:t>
            </w:r>
          </w:p>
        </w:tc>
      </w:tr>
      <w:tr w:rsidR="00CE152A">
        <w:trPr>
          <w:trHeight w:val="1316"/>
          <w:jc w:val="center"/>
        </w:trPr>
        <w:tc>
          <w:tcPr>
            <w:tcW w:w="9617" w:type="dxa"/>
          </w:tcPr>
          <w:p w:rsidR="00CE152A" w:rsidRDefault="00CE152A">
            <w:pPr>
              <w:spacing w:line="380" w:lineRule="exact"/>
              <w:ind w:firstLineChars="300" w:firstLine="630"/>
              <w:rPr>
                <w:rFonts w:ascii="宋体"/>
              </w:rPr>
            </w:pPr>
          </w:p>
        </w:tc>
      </w:tr>
      <w:tr w:rsidR="00CE152A">
        <w:trPr>
          <w:cantSplit/>
          <w:trHeight w:val="468"/>
          <w:jc w:val="center"/>
        </w:trPr>
        <w:tc>
          <w:tcPr>
            <w:tcW w:w="9617" w:type="dxa"/>
            <w:vAlign w:val="center"/>
          </w:tcPr>
          <w:p w:rsidR="00CE152A" w:rsidRDefault="00CE152A"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Cs w:val="21"/>
              </w:rPr>
              <w:t>6</w:t>
            </w:r>
            <w:r>
              <w:rPr>
                <w:rFonts w:eastAsia="仿宋_GB2312" w:hint="eastAsia"/>
                <w:b/>
                <w:szCs w:val="21"/>
              </w:rPr>
              <w:t>、主要考核指标（限</w:t>
            </w:r>
            <w:r>
              <w:rPr>
                <w:rFonts w:eastAsia="仿宋_GB2312"/>
                <w:b/>
                <w:szCs w:val="21"/>
              </w:rPr>
              <w:t>500</w:t>
            </w:r>
            <w:r>
              <w:rPr>
                <w:rFonts w:eastAsia="仿宋_GB2312" w:hint="eastAsia"/>
                <w:b/>
                <w:szCs w:val="21"/>
              </w:rPr>
              <w:t>字以内）</w:t>
            </w:r>
          </w:p>
        </w:tc>
      </w:tr>
      <w:tr w:rsidR="00CE152A">
        <w:trPr>
          <w:cantSplit/>
          <w:trHeight w:val="950"/>
          <w:jc w:val="center"/>
        </w:trPr>
        <w:tc>
          <w:tcPr>
            <w:tcW w:w="9617" w:type="dxa"/>
            <w:tcBorders>
              <w:bottom w:val="single" w:sz="12" w:space="0" w:color="auto"/>
            </w:tcBorders>
          </w:tcPr>
          <w:p w:rsidR="00CE152A" w:rsidRDefault="00CE152A">
            <w:pPr>
              <w:ind w:firstLineChars="200" w:firstLine="360"/>
              <w:rPr>
                <w:rFonts w:ascii="宋体" w:cs="Arial"/>
                <w:sz w:val="18"/>
                <w:szCs w:val="18"/>
              </w:rPr>
            </w:pPr>
          </w:p>
          <w:p w:rsidR="00CE152A" w:rsidRDefault="00CE152A">
            <w:pPr>
              <w:ind w:firstLineChars="200" w:firstLine="360"/>
              <w:rPr>
                <w:rFonts w:ascii="宋体" w:cs="Arial"/>
                <w:sz w:val="18"/>
                <w:szCs w:val="18"/>
              </w:rPr>
            </w:pPr>
          </w:p>
          <w:p w:rsidR="00CE152A" w:rsidRDefault="00CE152A">
            <w:pPr>
              <w:ind w:firstLineChars="200" w:firstLine="360"/>
              <w:rPr>
                <w:rFonts w:ascii="宋体" w:cs="Arial"/>
                <w:sz w:val="18"/>
                <w:szCs w:val="18"/>
              </w:rPr>
            </w:pPr>
          </w:p>
          <w:p w:rsidR="00CE152A" w:rsidRDefault="00CE152A">
            <w:pPr>
              <w:ind w:firstLineChars="200" w:firstLine="360"/>
              <w:rPr>
                <w:rFonts w:ascii="宋体" w:cs="Arial"/>
                <w:sz w:val="18"/>
                <w:szCs w:val="18"/>
              </w:rPr>
            </w:pPr>
          </w:p>
          <w:p w:rsidR="00CE152A" w:rsidRDefault="00CE152A">
            <w:pPr>
              <w:ind w:firstLineChars="200" w:firstLine="360"/>
              <w:rPr>
                <w:rFonts w:ascii="宋体" w:cs="Arial"/>
                <w:sz w:val="18"/>
                <w:szCs w:val="18"/>
              </w:rPr>
            </w:pPr>
          </w:p>
        </w:tc>
      </w:tr>
    </w:tbl>
    <w:p w:rsidR="00CE152A" w:rsidRDefault="00CE152A">
      <w:bookmarkStart w:id="0" w:name="ZSTART"/>
      <w:bookmarkEnd w:id="0"/>
    </w:p>
    <w:p w:rsidR="00CE152A" w:rsidRDefault="00CE152A"/>
    <w:p w:rsidR="00CE152A" w:rsidRDefault="00CE152A">
      <w:bookmarkStart w:id="1" w:name="_GoBack"/>
      <w:bookmarkEnd w:id="1"/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6"/>
        <w:gridCol w:w="4214"/>
      </w:tblGrid>
      <w:tr w:rsidR="00CE152A">
        <w:trPr>
          <w:trHeight w:val="3745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</w:tcBorders>
            <w:vAlign w:val="center"/>
          </w:tcPr>
          <w:p w:rsidR="00CE152A" w:rsidRDefault="00CE152A">
            <w:pPr>
              <w:pStyle w:val="CommentTex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申报单位意见：（对申报人及内容进行审核报证内容真实性，并是否同意申报）：</w:t>
            </w:r>
          </w:p>
          <w:p w:rsidR="00CE152A" w:rsidRDefault="00CE152A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</w:t>
            </w:r>
            <w:r>
              <w:rPr>
                <w:rFonts w:ascii="仿宋_GB2312" w:eastAsia="仿宋_GB2312" w:hint="eastAsia"/>
                <w:sz w:val="24"/>
                <w:szCs w:val="21"/>
              </w:rPr>
              <w:t>、优先提供本项目实施所必须的工作条件、人力资源和物质保障；</w:t>
            </w:r>
          </w:p>
          <w:p w:rsidR="00CE152A" w:rsidRDefault="00CE152A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</w:t>
            </w:r>
            <w:r>
              <w:rPr>
                <w:rFonts w:ascii="仿宋_GB2312" w:eastAsia="仿宋_GB2312" w:hint="eastAsia"/>
                <w:sz w:val="24"/>
                <w:szCs w:val="21"/>
              </w:rPr>
              <w:t>、严格按照项目资金预算管理项目资金，确保自筹资金和银行贷款按时到位；</w:t>
            </w:r>
          </w:p>
          <w:p w:rsidR="00CE152A" w:rsidRDefault="00CE152A" w:rsidP="00AC1319">
            <w:pPr>
              <w:adjustRightInd w:val="0"/>
              <w:snapToGrid w:val="0"/>
              <w:ind w:left="252" w:hangingChars="100" w:hanging="252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3</w:t>
            </w:r>
            <w:r>
              <w:rPr>
                <w:rFonts w:ascii="仿宋_GB2312" w:eastAsia="仿宋_GB2312" w:hint="eastAsia"/>
                <w:sz w:val="24"/>
                <w:szCs w:val="21"/>
              </w:rPr>
              <w:t>、严格管理项目组成员，任何情况下均不因人员出国、调动等原因而影响项目指标和目标的完成；</w:t>
            </w:r>
          </w:p>
          <w:p w:rsidR="00CE152A" w:rsidRDefault="00CE152A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4</w:t>
            </w:r>
            <w:r>
              <w:rPr>
                <w:rFonts w:ascii="仿宋_GB2312" w:eastAsia="仿宋_GB2312" w:hint="eastAsia"/>
                <w:sz w:val="24"/>
                <w:szCs w:val="21"/>
              </w:rPr>
              <w:t>、认真协调合作单位关系，督促项目组及时报送项目进度报告和按期结项验收；</w:t>
            </w:r>
          </w:p>
          <w:p w:rsidR="00CE152A" w:rsidRDefault="00CE152A">
            <w:pPr>
              <w:adjustRightInd w:val="0"/>
              <w:snapToGrid w:val="0"/>
              <w:rPr>
                <w:rFonts w:ascii="仿宋_GB2312" w:eastAsia="仿宋_GB2312"/>
                <w:spacing w:val="-6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5</w:t>
            </w:r>
            <w:r>
              <w:rPr>
                <w:rFonts w:ascii="仿宋_GB2312" w:eastAsia="仿宋_GB2312" w:hint="eastAsia"/>
                <w:sz w:val="24"/>
                <w:szCs w:val="21"/>
              </w:rPr>
              <w:t>、</w:t>
            </w:r>
            <w:r>
              <w:rPr>
                <w:rFonts w:ascii="仿宋_GB2312" w:eastAsia="仿宋_GB2312" w:hint="eastAsia"/>
                <w:spacing w:val="-6"/>
                <w:sz w:val="24"/>
                <w:szCs w:val="21"/>
              </w:rPr>
              <w:t>申请政府财政资金额度不能得到完全批准时，差额部分自筹，项目指标不下降；</w:t>
            </w:r>
          </w:p>
          <w:p w:rsidR="00CE152A" w:rsidRDefault="00CE152A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6</w:t>
            </w:r>
            <w:r>
              <w:rPr>
                <w:rFonts w:ascii="仿宋_GB2312" w:eastAsia="仿宋_GB2312" w:hint="eastAsia"/>
                <w:sz w:val="24"/>
                <w:szCs w:val="21"/>
              </w:rPr>
              <w:t>、同意市科技局在政务公告和对外宣传中使用本项目的基本信息；</w:t>
            </w:r>
          </w:p>
          <w:p w:rsidR="00CE152A" w:rsidRDefault="00CE152A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7</w:t>
            </w:r>
            <w:r>
              <w:rPr>
                <w:rFonts w:ascii="仿宋_GB2312" w:eastAsia="仿宋_GB2312" w:hint="eastAsia"/>
                <w:sz w:val="24"/>
                <w:szCs w:val="21"/>
              </w:rPr>
              <w:t>、其它（请叙述）：</w:t>
            </w:r>
          </w:p>
          <w:p w:rsidR="00CE152A" w:rsidRDefault="00CE152A" w:rsidP="00AC1319">
            <w:pPr>
              <w:adjustRightInd w:val="0"/>
              <w:snapToGrid w:val="0"/>
              <w:ind w:firstLineChars="2600" w:firstLine="6551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1"/>
              </w:rPr>
              <w:t>（单位公章）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   </w:t>
            </w:r>
          </w:p>
          <w:p w:rsidR="00CE152A" w:rsidRDefault="00CE152A" w:rsidP="00AC1319">
            <w:pPr>
              <w:adjustRightInd w:val="0"/>
              <w:snapToGrid w:val="0"/>
              <w:spacing w:afterLines="50"/>
              <w:ind w:firstLineChars="100" w:firstLine="252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单位负责人（签字）：</w:t>
            </w:r>
            <w:r>
              <w:rPr>
                <w:rFonts w:eastAsia="仿宋_GB2312"/>
                <w:sz w:val="24"/>
                <w:szCs w:val="21"/>
              </w:rPr>
              <w:t xml:space="preserve"> 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CE152A">
        <w:trPr>
          <w:trHeight w:val="2652"/>
          <w:jc w:val="center"/>
        </w:trPr>
        <w:tc>
          <w:tcPr>
            <w:tcW w:w="4966" w:type="dxa"/>
            <w:tcBorders>
              <w:bottom w:val="nil"/>
            </w:tcBorders>
          </w:tcPr>
          <w:p w:rsidR="00CE152A" w:rsidRDefault="00CE152A">
            <w:pPr>
              <w:adjustRightInd w:val="0"/>
              <w:snapToGrid w:val="0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  <w:szCs w:val="21"/>
              </w:rPr>
              <w:t>合作单位意见：</w:t>
            </w:r>
          </w:p>
          <w:p w:rsidR="00CE152A" w:rsidRDefault="00CE152A">
            <w:pPr>
              <w:adjustRightInd w:val="0"/>
              <w:snapToGrid w:val="0"/>
              <w:ind w:firstLine="420"/>
              <w:rPr>
                <w:rFonts w:eastAsia="仿宋_GB2312"/>
                <w:sz w:val="24"/>
                <w:szCs w:val="21"/>
              </w:rPr>
            </w:pPr>
          </w:p>
          <w:p w:rsidR="00CE152A" w:rsidRDefault="00CE152A">
            <w:pPr>
              <w:adjustRightInd w:val="0"/>
              <w:snapToGrid w:val="0"/>
              <w:ind w:firstLine="420"/>
              <w:rPr>
                <w:rFonts w:eastAsia="仿宋_GB2312"/>
                <w:sz w:val="24"/>
                <w:szCs w:val="21"/>
              </w:rPr>
            </w:pPr>
          </w:p>
          <w:p w:rsidR="00CE152A" w:rsidRDefault="00CE152A">
            <w:pPr>
              <w:adjustRightInd w:val="0"/>
              <w:snapToGrid w:val="0"/>
              <w:ind w:firstLine="420"/>
              <w:rPr>
                <w:rFonts w:eastAsia="仿宋_GB2312"/>
                <w:sz w:val="24"/>
                <w:szCs w:val="21"/>
              </w:rPr>
            </w:pPr>
          </w:p>
          <w:p w:rsidR="00CE152A" w:rsidRDefault="00CE152A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负责人（签字）：</w:t>
            </w:r>
            <w:r>
              <w:rPr>
                <w:rFonts w:eastAsia="仿宋_GB2312"/>
                <w:sz w:val="24"/>
                <w:szCs w:val="21"/>
              </w:rPr>
              <w:t xml:space="preserve">          </w:t>
            </w:r>
            <w:r>
              <w:rPr>
                <w:rFonts w:eastAsia="仿宋_GB2312" w:hint="eastAsia"/>
                <w:sz w:val="24"/>
                <w:szCs w:val="21"/>
              </w:rPr>
              <w:t>（单位公章）</w:t>
            </w:r>
            <w:r>
              <w:rPr>
                <w:rFonts w:eastAsia="仿宋_GB2312"/>
                <w:sz w:val="24"/>
                <w:szCs w:val="21"/>
              </w:rPr>
              <w:t xml:space="preserve">        </w:t>
            </w:r>
          </w:p>
          <w:p w:rsidR="00CE152A" w:rsidRDefault="00CE152A" w:rsidP="00AC1319">
            <w:pPr>
              <w:adjustRightInd w:val="0"/>
              <w:snapToGrid w:val="0"/>
              <w:spacing w:afterLines="50"/>
              <w:ind w:firstLineChars="1125" w:firstLine="2834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4214" w:type="dxa"/>
            <w:tcBorders>
              <w:bottom w:val="nil"/>
            </w:tcBorders>
            <w:vAlign w:val="center"/>
          </w:tcPr>
          <w:p w:rsidR="00CE152A" w:rsidRDefault="00CE152A">
            <w:pPr>
              <w:adjustRightInd w:val="0"/>
              <w:snapToGrid w:val="0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  <w:szCs w:val="21"/>
              </w:rPr>
              <w:t>合作单位意：</w:t>
            </w:r>
          </w:p>
          <w:p w:rsidR="00CE152A" w:rsidRDefault="00CE152A">
            <w:pPr>
              <w:adjustRightInd w:val="0"/>
              <w:snapToGrid w:val="0"/>
              <w:ind w:firstLine="420"/>
              <w:rPr>
                <w:rFonts w:eastAsia="仿宋_GB2312"/>
                <w:sz w:val="24"/>
                <w:szCs w:val="21"/>
              </w:rPr>
            </w:pPr>
          </w:p>
          <w:p w:rsidR="00CE152A" w:rsidRDefault="00CE152A">
            <w:pPr>
              <w:adjustRightInd w:val="0"/>
              <w:snapToGrid w:val="0"/>
              <w:ind w:firstLine="420"/>
              <w:rPr>
                <w:rFonts w:eastAsia="仿宋_GB2312"/>
                <w:sz w:val="24"/>
                <w:szCs w:val="21"/>
              </w:rPr>
            </w:pPr>
          </w:p>
          <w:p w:rsidR="00CE152A" w:rsidRDefault="00CE152A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负责人（签字）：</w:t>
            </w:r>
            <w:r>
              <w:rPr>
                <w:rFonts w:eastAsia="仿宋_GB2312"/>
                <w:sz w:val="24"/>
                <w:szCs w:val="21"/>
              </w:rPr>
              <w:t xml:space="preserve">       </w:t>
            </w:r>
            <w:r>
              <w:rPr>
                <w:rFonts w:eastAsia="仿宋_GB2312" w:hint="eastAsia"/>
                <w:sz w:val="24"/>
                <w:szCs w:val="21"/>
              </w:rPr>
              <w:t>（单位公章）</w:t>
            </w:r>
            <w:r>
              <w:rPr>
                <w:rFonts w:eastAsia="仿宋_GB2312"/>
                <w:sz w:val="24"/>
                <w:szCs w:val="21"/>
              </w:rPr>
              <w:t xml:space="preserve">        </w:t>
            </w:r>
          </w:p>
          <w:p w:rsidR="00CE152A" w:rsidRDefault="00CE152A" w:rsidP="00AC1319">
            <w:pPr>
              <w:adjustRightInd w:val="0"/>
              <w:snapToGrid w:val="0"/>
              <w:ind w:firstLineChars="900" w:firstLine="2268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CE152A">
        <w:trPr>
          <w:trHeight w:val="2645"/>
          <w:jc w:val="center"/>
        </w:trPr>
        <w:tc>
          <w:tcPr>
            <w:tcW w:w="9180" w:type="dxa"/>
            <w:gridSpan w:val="2"/>
            <w:tcBorders>
              <w:bottom w:val="single" w:sz="18" w:space="0" w:color="auto"/>
            </w:tcBorders>
            <w:vAlign w:val="center"/>
          </w:tcPr>
          <w:p w:rsidR="00CE152A" w:rsidRDefault="00CE152A">
            <w:pPr>
              <w:adjustRightInd w:val="0"/>
              <w:snapToGrid w:val="0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  <w:szCs w:val="21"/>
              </w:rPr>
              <w:t>永州市科技局审查意见</w:t>
            </w:r>
          </w:p>
          <w:p w:rsidR="00CE152A" w:rsidRDefault="00CE152A" w:rsidP="00AC1319">
            <w:pPr>
              <w:adjustRightInd w:val="0"/>
              <w:snapToGrid w:val="0"/>
              <w:ind w:firstLineChars="2700" w:firstLine="6803"/>
              <w:rPr>
                <w:rFonts w:eastAsia="仿宋_GB2312"/>
                <w:sz w:val="24"/>
                <w:szCs w:val="21"/>
              </w:rPr>
            </w:pPr>
          </w:p>
          <w:p w:rsidR="00CE152A" w:rsidRDefault="00CE152A" w:rsidP="00AC1319">
            <w:pPr>
              <w:adjustRightInd w:val="0"/>
              <w:snapToGrid w:val="0"/>
              <w:ind w:firstLineChars="2700" w:firstLine="6803"/>
              <w:rPr>
                <w:rFonts w:eastAsia="仿宋_GB2312"/>
                <w:sz w:val="24"/>
                <w:szCs w:val="21"/>
              </w:rPr>
            </w:pPr>
          </w:p>
          <w:p w:rsidR="00CE152A" w:rsidRDefault="00CE152A" w:rsidP="00AC1319">
            <w:pPr>
              <w:adjustRightInd w:val="0"/>
              <w:snapToGrid w:val="0"/>
              <w:ind w:firstLineChars="2700" w:firstLine="6803"/>
              <w:rPr>
                <w:rFonts w:eastAsia="仿宋_GB2312"/>
                <w:sz w:val="24"/>
                <w:szCs w:val="21"/>
              </w:rPr>
            </w:pPr>
          </w:p>
          <w:p w:rsidR="00CE152A" w:rsidRDefault="00CE152A" w:rsidP="00AC1319">
            <w:pPr>
              <w:adjustRightInd w:val="0"/>
              <w:snapToGrid w:val="0"/>
              <w:ind w:firstLineChars="2700" w:firstLine="6803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（单位公章）</w:t>
            </w:r>
          </w:p>
          <w:p w:rsidR="00CE152A" w:rsidRDefault="00CE152A" w:rsidP="00AC1319">
            <w:pPr>
              <w:adjustRightInd w:val="0"/>
              <w:snapToGrid w:val="0"/>
              <w:spacing w:afterLines="50"/>
              <w:ind w:firstLineChars="225" w:firstLine="567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负责人（签字）：</w:t>
            </w:r>
            <w:r>
              <w:rPr>
                <w:rFonts w:eastAsia="仿宋_GB2312"/>
                <w:sz w:val="24"/>
                <w:szCs w:val="21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</w:tbl>
    <w:p w:rsidR="00CE152A" w:rsidRDefault="00CE152A">
      <w:pPr>
        <w:rPr>
          <w:color w:val="000000"/>
        </w:rPr>
      </w:pPr>
    </w:p>
    <w:sectPr w:rsidR="00CE152A" w:rsidSect="005C64EB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2A" w:rsidRDefault="00CE152A" w:rsidP="005C64EB">
      <w:r>
        <w:separator/>
      </w:r>
    </w:p>
  </w:endnote>
  <w:endnote w:type="continuationSeparator" w:id="0">
    <w:p w:rsidR="00CE152A" w:rsidRDefault="00CE152A" w:rsidP="005C6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Malgun Gothic Semilight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2A" w:rsidRDefault="00CE152A" w:rsidP="005C64EB">
      <w:r>
        <w:separator/>
      </w:r>
    </w:p>
  </w:footnote>
  <w:footnote w:type="continuationSeparator" w:id="0">
    <w:p w:rsidR="00CE152A" w:rsidRDefault="00CE152A" w:rsidP="005C6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2A" w:rsidRDefault="00CE152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5F5"/>
    <w:rsid w:val="00022B9B"/>
    <w:rsid w:val="00062216"/>
    <w:rsid w:val="00063C00"/>
    <w:rsid w:val="000E250D"/>
    <w:rsid w:val="001236D3"/>
    <w:rsid w:val="00202932"/>
    <w:rsid w:val="00263B1D"/>
    <w:rsid w:val="002E2B1A"/>
    <w:rsid w:val="003665F5"/>
    <w:rsid w:val="003F5B73"/>
    <w:rsid w:val="0043773A"/>
    <w:rsid w:val="00464F5D"/>
    <w:rsid w:val="00465C47"/>
    <w:rsid w:val="004A7867"/>
    <w:rsid w:val="004C62C4"/>
    <w:rsid w:val="004C7307"/>
    <w:rsid w:val="004D72E2"/>
    <w:rsid w:val="005578B4"/>
    <w:rsid w:val="00586859"/>
    <w:rsid w:val="005B65F5"/>
    <w:rsid w:val="005C64EB"/>
    <w:rsid w:val="00610C45"/>
    <w:rsid w:val="006160A6"/>
    <w:rsid w:val="006F1D93"/>
    <w:rsid w:val="00733F67"/>
    <w:rsid w:val="007455A2"/>
    <w:rsid w:val="0083223C"/>
    <w:rsid w:val="00857D7D"/>
    <w:rsid w:val="00946C28"/>
    <w:rsid w:val="0096141E"/>
    <w:rsid w:val="009704BA"/>
    <w:rsid w:val="00991899"/>
    <w:rsid w:val="0099502D"/>
    <w:rsid w:val="00A05DDF"/>
    <w:rsid w:val="00A848D7"/>
    <w:rsid w:val="00A959AC"/>
    <w:rsid w:val="00AA7077"/>
    <w:rsid w:val="00AC1319"/>
    <w:rsid w:val="00B053D3"/>
    <w:rsid w:val="00B20FB9"/>
    <w:rsid w:val="00B3708E"/>
    <w:rsid w:val="00C021D4"/>
    <w:rsid w:val="00CE152A"/>
    <w:rsid w:val="00D552D1"/>
    <w:rsid w:val="00D94D29"/>
    <w:rsid w:val="00DD608B"/>
    <w:rsid w:val="00EB74ED"/>
    <w:rsid w:val="00EC717A"/>
    <w:rsid w:val="00F16B44"/>
    <w:rsid w:val="08483AC6"/>
    <w:rsid w:val="13A642CA"/>
    <w:rsid w:val="1DFB596B"/>
    <w:rsid w:val="266B29C6"/>
    <w:rsid w:val="543C2F51"/>
    <w:rsid w:val="6A7B5DDA"/>
    <w:rsid w:val="6FF5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4E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C64E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83E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C6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C64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3E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C6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64EB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5C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64EB"/>
    <w:rPr>
      <w:kern w:val="2"/>
      <w:sz w:val="18"/>
    </w:rPr>
  </w:style>
  <w:style w:type="character" w:styleId="CommentReference">
    <w:name w:val="annotation reference"/>
    <w:basedOn w:val="DefaultParagraphFont"/>
    <w:uiPriority w:val="99"/>
    <w:semiHidden/>
    <w:rsid w:val="005C64EB"/>
    <w:rPr>
      <w:rFonts w:cs="Times New Roman"/>
      <w:sz w:val="21"/>
    </w:rPr>
  </w:style>
  <w:style w:type="paragraph" w:customStyle="1" w:styleId="Default">
    <w:name w:val="Default"/>
    <w:uiPriority w:val="99"/>
    <w:rsid w:val="005C64EB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294</Words>
  <Characters>1682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webUser</cp:lastModifiedBy>
  <cp:revision>3</cp:revision>
  <cp:lastPrinted>2019-08-22T08:55:00Z</cp:lastPrinted>
  <dcterms:created xsi:type="dcterms:W3CDTF">2019-08-22T09:07:00Z</dcterms:created>
  <dcterms:modified xsi:type="dcterms:W3CDTF">2019-08-30T02:35:00Z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