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E14" w:rsidRDefault="00835590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公务员面试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考生纪律</w:t>
      </w:r>
    </w:p>
    <w:p w:rsidR="006C0E14" w:rsidRDefault="006C0E14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B41816" w:rsidRDefault="00B41816" w:rsidP="00B41816">
      <w:pPr>
        <w:widowControl/>
        <w:spacing w:line="540" w:lineRule="exact"/>
        <w:ind w:firstLineChars="200" w:firstLine="640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.考生应携带本人身份证、笔试准考证，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在规定时间到达指定的</w:t>
      </w:r>
      <w:proofErr w:type="gramStart"/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考生候考室</w:t>
      </w:r>
      <w:proofErr w:type="gramEnd"/>
      <w:r>
        <w:rPr>
          <w:rFonts w:ascii="仿宋" w:eastAsia="仿宋" w:hAnsi="仿宋"/>
          <w:color w:val="000000"/>
          <w:kern w:val="0"/>
          <w:sz w:val="32"/>
          <w:szCs w:val="32"/>
        </w:rPr>
        <w:t>。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超过时间仍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未到达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规定地点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的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，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按弃权处理。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未携带两证的，不得参加面试。</w:t>
      </w:r>
    </w:p>
    <w:p w:rsidR="00B41816" w:rsidRDefault="00B41816" w:rsidP="00B41816">
      <w:pPr>
        <w:widowControl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.考生应</w:t>
      </w:r>
      <w:r>
        <w:rPr>
          <w:rFonts w:ascii="仿宋" w:eastAsia="仿宋" w:hAnsi="仿宋" w:hint="eastAsia"/>
          <w:sz w:val="32"/>
          <w:szCs w:val="32"/>
        </w:rPr>
        <w:t>遵守考场封闭管理规定。进入考点即关闭</w:t>
      </w:r>
      <w:r>
        <w:rPr>
          <w:rFonts w:ascii="仿宋" w:eastAsia="仿宋" w:hAnsi="仿宋"/>
          <w:sz w:val="32"/>
        </w:rPr>
        <w:t>手机等通讯</w:t>
      </w:r>
      <w:r>
        <w:rPr>
          <w:rFonts w:ascii="仿宋" w:eastAsia="仿宋" w:hAnsi="仿宋" w:hint="eastAsia"/>
          <w:sz w:val="32"/>
        </w:rPr>
        <w:t>工具及其他智能穿戴</w:t>
      </w:r>
      <w:r>
        <w:rPr>
          <w:rFonts w:ascii="仿宋" w:eastAsia="仿宋" w:hAnsi="仿宋"/>
          <w:sz w:val="32"/>
        </w:rPr>
        <w:t>设备</w:t>
      </w:r>
      <w:r>
        <w:rPr>
          <w:rFonts w:ascii="仿宋" w:eastAsia="仿宋" w:hAnsi="仿宋" w:hint="eastAsia"/>
          <w:sz w:val="32"/>
          <w:szCs w:val="32"/>
        </w:rPr>
        <w:t>并</w:t>
      </w:r>
      <w:proofErr w:type="gramStart"/>
      <w:r>
        <w:rPr>
          <w:rFonts w:ascii="仿宋" w:eastAsia="仿宋" w:hAnsi="仿宋" w:hint="eastAsia"/>
          <w:sz w:val="32"/>
          <w:szCs w:val="32"/>
        </w:rPr>
        <w:t>交相关</w:t>
      </w:r>
      <w:proofErr w:type="gramEnd"/>
      <w:r>
        <w:rPr>
          <w:rFonts w:ascii="仿宋" w:eastAsia="仿宋" w:hAnsi="仿宋" w:hint="eastAsia"/>
          <w:sz w:val="32"/>
          <w:szCs w:val="32"/>
        </w:rPr>
        <w:t>工作人员，面试结束取回，离开考场才能开启。</w:t>
      </w:r>
    </w:p>
    <w:p w:rsidR="00B41816" w:rsidRDefault="00B41816" w:rsidP="00B41816">
      <w:pPr>
        <w:widowControl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proofErr w:type="gramStart"/>
      <w:r>
        <w:rPr>
          <w:rFonts w:ascii="仿宋" w:eastAsia="仿宋" w:hAnsi="仿宋" w:hint="eastAsia"/>
          <w:sz w:val="32"/>
          <w:szCs w:val="32"/>
        </w:rPr>
        <w:t>在候考室</w:t>
      </w:r>
      <w:proofErr w:type="gramEnd"/>
      <w:r>
        <w:rPr>
          <w:rFonts w:ascii="仿宋" w:eastAsia="仿宋" w:hAnsi="仿宋" w:hint="eastAsia"/>
          <w:sz w:val="32"/>
          <w:szCs w:val="32"/>
        </w:rPr>
        <w:t>，每名考生抽签确定面试顺序号。考生不得交换抽签顺序号，不得向他人透露顺序号信息。</w:t>
      </w:r>
    </w:p>
    <w:p w:rsidR="00B41816" w:rsidRDefault="00B41816" w:rsidP="00B41816">
      <w:pPr>
        <w:widowControl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4.考生应服从统一管理，</w:t>
      </w:r>
      <w:proofErr w:type="gramStart"/>
      <w:r>
        <w:rPr>
          <w:rFonts w:ascii="仿宋" w:eastAsia="仿宋" w:hAnsi="仿宋" w:hint="eastAsia"/>
          <w:sz w:val="32"/>
          <w:szCs w:val="32"/>
        </w:rPr>
        <w:t>文明候</w:t>
      </w:r>
      <w:proofErr w:type="gramEnd"/>
      <w:r>
        <w:rPr>
          <w:rFonts w:ascii="仿宋" w:eastAsia="仿宋" w:hAnsi="仿宋" w:hint="eastAsia"/>
          <w:sz w:val="32"/>
          <w:szCs w:val="32"/>
        </w:rPr>
        <w:t>考。不大声喧哗，不破坏卫生，不在场内抽烟，</w:t>
      </w:r>
      <w:proofErr w:type="gramStart"/>
      <w:r>
        <w:rPr>
          <w:rFonts w:ascii="仿宋" w:eastAsia="仿宋" w:hAnsi="仿宋" w:hint="eastAsia"/>
          <w:sz w:val="32"/>
          <w:szCs w:val="32"/>
        </w:rPr>
        <w:t>不</w:t>
      </w:r>
      <w:proofErr w:type="gramEnd"/>
      <w:r>
        <w:rPr>
          <w:rFonts w:ascii="仿宋" w:eastAsia="仿宋" w:hAnsi="仿宋" w:hint="eastAsia"/>
          <w:sz w:val="32"/>
          <w:szCs w:val="32"/>
        </w:rPr>
        <w:t>擅自</w:t>
      </w:r>
      <w:proofErr w:type="gramStart"/>
      <w:r>
        <w:rPr>
          <w:rFonts w:ascii="仿宋" w:eastAsia="仿宋" w:hAnsi="仿宋" w:hint="eastAsia"/>
          <w:sz w:val="32"/>
          <w:szCs w:val="32"/>
        </w:rPr>
        <w:t>离开候考室</w:t>
      </w:r>
      <w:proofErr w:type="gramEnd"/>
      <w:r>
        <w:rPr>
          <w:rFonts w:ascii="仿宋" w:eastAsia="仿宋" w:hAnsi="仿宋" w:hint="eastAsia"/>
          <w:sz w:val="32"/>
          <w:szCs w:val="32"/>
        </w:rPr>
        <w:t>，特殊情况需经工作人员同意并陪同前往。</w:t>
      </w:r>
    </w:p>
    <w:p w:rsidR="00B41816" w:rsidRDefault="00B41816" w:rsidP="00B41816">
      <w:pPr>
        <w:widowControl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考生应遵守面试纪律，文明应考。不穿有职业特征的服装，不携带任何物品、不佩戴手表或饰品进入面试考场。面试过程中，不在题签上做任何标记，不以任何方式向考官或考场内工作人员透露本人姓名、毕业学校、工作单位等个人信息。</w:t>
      </w:r>
    </w:p>
    <w:p w:rsidR="00B41816" w:rsidRDefault="00B41816" w:rsidP="00B41816">
      <w:pPr>
        <w:spacing w:line="540" w:lineRule="exact"/>
        <w:ind w:firstLineChars="200" w:firstLine="640"/>
        <w:textAlignment w:val="baseline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6.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面试结束后，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不得带走或损毁面试题签。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到指定地点等候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本人面试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成绩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，须保持安静，不得泄露面试试题信息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。得到成绩后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须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立即离场，不在考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点内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逗留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。</w:t>
      </w:r>
    </w:p>
    <w:p w:rsidR="00B41816" w:rsidRDefault="00B41816" w:rsidP="00B41816">
      <w:pPr>
        <w:spacing w:line="540" w:lineRule="exact"/>
        <w:ind w:firstLineChars="200" w:firstLine="640"/>
        <w:textAlignment w:val="baseline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7、不得做违反考试公平公正原则的其他事情。</w:t>
      </w:r>
    </w:p>
    <w:p w:rsidR="00B41816" w:rsidRDefault="00B41816" w:rsidP="00B41816">
      <w:pPr>
        <w:ind w:firstLineChars="200" w:firstLine="640"/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以上规定，如果违反，视情节轻重取消本次考试资格或宣布本次考试成绩无效，并按公务员考试相关纪律进行处理。</w:t>
      </w:r>
    </w:p>
    <w:p w:rsidR="006C0E14" w:rsidRDefault="006C0E14" w:rsidP="00B41816">
      <w:pPr>
        <w:ind w:firstLineChars="200" w:firstLine="420"/>
      </w:pPr>
    </w:p>
    <w:sectPr w:rsidR="006C0E14" w:rsidSect="006C0E14">
      <w:pgSz w:w="11906" w:h="16838"/>
      <w:pgMar w:top="1440" w:right="1474" w:bottom="144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590" w:rsidRDefault="00835590" w:rsidP="00B41816">
      <w:r>
        <w:separator/>
      </w:r>
    </w:p>
  </w:endnote>
  <w:endnote w:type="continuationSeparator" w:id="0">
    <w:p w:rsidR="00835590" w:rsidRDefault="00835590" w:rsidP="00B418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590" w:rsidRDefault="00835590" w:rsidP="00B41816">
      <w:r>
        <w:separator/>
      </w:r>
    </w:p>
  </w:footnote>
  <w:footnote w:type="continuationSeparator" w:id="0">
    <w:p w:rsidR="00835590" w:rsidRDefault="00835590" w:rsidP="00B418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84A7549"/>
    <w:rsid w:val="006C0E14"/>
    <w:rsid w:val="00835590"/>
    <w:rsid w:val="00B41816"/>
    <w:rsid w:val="584A7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E1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418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41816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B418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4181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435</Characters>
  <Application>Microsoft Office Word</Application>
  <DocSecurity>0</DocSecurity>
  <Lines>3</Lines>
  <Paragraphs>1</Paragraphs>
  <ScaleCrop>false</ScaleCrop>
  <Company>微软中国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gwy</dc:creator>
  <cp:lastModifiedBy>唐巍松</cp:lastModifiedBy>
  <cp:revision>2</cp:revision>
  <dcterms:created xsi:type="dcterms:W3CDTF">2019-06-17T08:43:00Z</dcterms:created>
  <dcterms:modified xsi:type="dcterms:W3CDTF">2019-06-18T02:35:00Z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