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《永州市城市市容和环境卫生管理条例（草案）》立法起草听证会</w:t>
      </w:r>
      <w:r>
        <w:rPr>
          <w:rFonts w:hint="eastAsia" w:ascii="宋体" w:hAnsi="宋体"/>
          <w:b/>
          <w:color w:val="333333"/>
          <w:sz w:val="32"/>
          <w:szCs w:val="32"/>
        </w:rPr>
        <w:t>报名表</w:t>
      </w:r>
    </w:p>
    <w:p>
      <w:pPr>
        <w:jc w:val="center"/>
        <w:rPr>
          <w:rFonts w:hint="eastAsia" w:ascii="宋体" w:hAnsi="宋体"/>
          <w:b/>
          <w:color w:val="333333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900"/>
        <w:gridCol w:w="1474"/>
        <w:gridCol w:w="14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性别</w:t>
            </w:r>
          </w:p>
        </w:tc>
        <w:tc>
          <w:tcPr>
            <w:tcW w:w="1474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年龄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民族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职业</w:t>
            </w:r>
          </w:p>
        </w:tc>
        <w:tc>
          <w:tcPr>
            <w:tcW w:w="1474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文化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3994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职务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994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邮编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6794" w:type="dxa"/>
            <w:gridSpan w:val="5"/>
            <w:vAlign w:val="top"/>
          </w:tcPr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restart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手机</w:t>
            </w:r>
          </w:p>
        </w:tc>
        <w:tc>
          <w:tcPr>
            <w:tcW w:w="5174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座机</w:t>
            </w:r>
          </w:p>
        </w:tc>
        <w:tc>
          <w:tcPr>
            <w:tcW w:w="5174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电子邮件</w:t>
            </w:r>
          </w:p>
        </w:tc>
        <w:tc>
          <w:tcPr>
            <w:tcW w:w="5174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3"/>
            <w:vAlign w:val="top"/>
          </w:tcPr>
          <w:p>
            <w:pPr>
              <w:widowControl/>
              <w:spacing w:before="250" w:line="600" w:lineRule="atLeast"/>
              <w:ind w:firstLine="600" w:firstLineChars="200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人大代表、政协委员</w:t>
            </w:r>
          </w:p>
          <w:p>
            <w:pPr>
              <w:widowControl/>
              <w:spacing w:before="250" w:line="6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（注明身份所属机关）</w:t>
            </w:r>
          </w:p>
        </w:tc>
        <w:tc>
          <w:tcPr>
            <w:tcW w:w="4274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4248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333333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333333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33333"/>
                <w:sz w:val="30"/>
                <w:szCs w:val="30"/>
              </w:rPr>
              <w:t>参会理由</w:t>
            </w:r>
          </w:p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4274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40660"/>
    <w:rsid w:val="749406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2017-04-24T08:00:00Z</dcterms:created>
  <dc:creator>ZY</dc:creator>
  <cp:lastModifiedBy>ZY</cp:lastModifiedBy>
  <dcterms:modified xsi:type="dcterms:W3CDTF">2017-04-24T08:00:20Z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